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8A" w:rsidRDefault="00F3138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3138A" w:rsidRDefault="00F3138A">
      <w:pPr>
        <w:pStyle w:val="ConsPlusNormal"/>
        <w:jc w:val="both"/>
        <w:outlineLvl w:val="0"/>
      </w:pPr>
    </w:p>
    <w:p w:rsidR="00F3138A" w:rsidRDefault="00F3138A">
      <w:pPr>
        <w:pStyle w:val="ConsPlusTitle"/>
        <w:jc w:val="center"/>
      </w:pPr>
      <w:r>
        <w:t>ПРАВИТЕЛЬСТВО РОССИЙСКОЙ ФЕДЕРАЦИИ</w:t>
      </w:r>
    </w:p>
    <w:p w:rsidR="00F3138A" w:rsidRDefault="00F3138A">
      <w:pPr>
        <w:pStyle w:val="ConsPlusTitle"/>
        <w:jc w:val="center"/>
      </w:pPr>
    </w:p>
    <w:p w:rsidR="00F3138A" w:rsidRDefault="00F3138A">
      <w:pPr>
        <w:pStyle w:val="ConsPlusTitle"/>
        <w:jc w:val="center"/>
      </w:pPr>
      <w:r>
        <w:t>ПОСТАНОВЛЕНИЕ</w:t>
      </w:r>
    </w:p>
    <w:p w:rsidR="00F3138A" w:rsidRDefault="00F3138A">
      <w:pPr>
        <w:pStyle w:val="ConsPlusTitle"/>
        <w:jc w:val="center"/>
      </w:pPr>
      <w:r>
        <w:t>от 26 июня 2020 г. N 926</w:t>
      </w:r>
    </w:p>
    <w:p w:rsidR="00F3138A" w:rsidRDefault="00F3138A">
      <w:pPr>
        <w:pStyle w:val="ConsPlusTitle"/>
        <w:jc w:val="center"/>
      </w:pPr>
    </w:p>
    <w:p w:rsidR="00F3138A" w:rsidRDefault="00F3138A">
      <w:pPr>
        <w:pStyle w:val="ConsPlusTitle"/>
        <w:jc w:val="center"/>
      </w:pPr>
      <w:r>
        <w:t>О ВНЕСЕНИИ ИЗМЕНЕНИЯ</w:t>
      </w:r>
    </w:p>
    <w:p w:rsidR="00F3138A" w:rsidRDefault="00F3138A">
      <w:pPr>
        <w:pStyle w:val="ConsPlusTitle"/>
        <w:jc w:val="center"/>
      </w:pPr>
      <w:r>
        <w:t>В ПУНКТ 3 ПРАВИЛ ПРЕДОСТАВЛЕНИЯ В 2020 ГОДУ ИНЫХ</w:t>
      </w:r>
    </w:p>
    <w:p w:rsidR="00F3138A" w:rsidRDefault="00F3138A">
      <w:pPr>
        <w:pStyle w:val="ConsPlusTitle"/>
        <w:jc w:val="center"/>
      </w:pPr>
      <w:r>
        <w:t>МЕЖБЮДЖЕТНЫХ ТРАНСФЕРТОВ ИЗ ФЕДЕРАЛЬНОГО БЮДЖЕТА БЮДЖЕТАМ</w:t>
      </w:r>
    </w:p>
    <w:p w:rsidR="00F3138A" w:rsidRDefault="00F3138A">
      <w:pPr>
        <w:pStyle w:val="ConsPlusTitle"/>
        <w:jc w:val="center"/>
      </w:pPr>
      <w:r>
        <w:t xml:space="preserve">СУБЪЕКТОВ РОССИЙСКОЙ ФЕДЕРАЦИИ, ИСТОЧНИКОМ </w:t>
      </w:r>
      <w:proofErr w:type="gramStart"/>
      <w:r>
        <w:t>ФИНАНСОВОГО</w:t>
      </w:r>
      <w:proofErr w:type="gramEnd"/>
    </w:p>
    <w:p w:rsidR="00F3138A" w:rsidRDefault="00F3138A">
      <w:pPr>
        <w:pStyle w:val="ConsPlusTitle"/>
        <w:jc w:val="center"/>
      </w:pPr>
      <w:proofErr w:type="gramStart"/>
      <w:r>
        <w:t>ОБЕСПЕЧЕНИЯ</w:t>
      </w:r>
      <w:proofErr w:type="gramEnd"/>
      <w:r>
        <w:t xml:space="preserve"> КОТОРЫХ ЯВЛЯЮТСЯ БЮДЖЕТНЫЕ АССИГНОВАНИЯ</w:t>
      </w:r>
    </w:p>
    <w:p w:rsidR="00F3138A" w:rsidRDefault="00F3138A">
      <w:pPr>
        <w:pStyle w:val="ConsPlusTitle"/>
        <w:jc w:val="center"/>
      </w:pPr>
      <w:r>
        <w:t>РЕЗЕРВНОГО ФОНДА ПРАВИТЕЛЬСТВА РОССИЙСКОЙ ФЕДЕРАЦИИ,</w:t>
      </w:r>
    </w:p>
    <w:p w:rsidR="00F3138A" w:rsidRDefault="00F3138A">
      <w:pPr>
        <w:pStyle w:val="ConsPlusTitle"/>
        <w:jc w:val="center"/>
      </w:pPr>
      <w:r>
        <w:t>В ЦЕЛЯХ СОФИНАНСИРОВАНИЯ В ПОЛНОМ ОБЪЕМЕ РАСХОДНЫХ</w:t>
      </w:r>
    </w:p>
    <w:p w:rsidR="00F3138A" w:rsidRDefault="00F3138A">
      <w:pPr>
        <w:pStyle w:val="ConsPlusTitle"/>
        <w:jc w:val="center"/>
      </w:pPr>
      <w:r>
        <w:t>ОБЯЗАТЕЛЬСТВ СУБЪЕКТОВ РОССИЙСКОЙ ФЕДЕРАЦИИ, ВОЗНИКАЮЩИХ</w:t>
      </w:r>
    </w:p>
    <w:p w:rsidR="00F3138A" w:rsidRDefault="00F3138A">
      <w:pPr>
        <w:pStyle w:val="ConsPlusTitle"/>
        <w:jc w:val="center"/>
      </w:pPr>
      <w:r>
        <w:t>ПРИ ОСУЩЕСТВЛЕНИИ ВЫПЛАТ СТИМУЛИРУЮЩЕГО ХАРАКТЕРА</w:t>
      </w:r>
    </w:p>
    <w:p w:rsidR="00F3138A" w:rsidRDefault="00F3138A">
      <w:pPr>
        <w:pStyle w:val="ConsPlusTitle"/>
        <w:jc w:val="center"/>
      </w:pPr>
      <w:r>
        <w:t>ЗА ВЫПОЛНЕНИЕ ОСОБО ВАЖНЫХ РАБОТ МЕДИЦИНСКИМ И ИНЫМ</w:t>
      </w:r>
    </w:p>
    <w:p w:rsidR="00F3138A" w:rsidRDefault="00F3138A">
      <w:pPr>
        <w:pStyle w:val="ConsPlusTitle"/>
        <w:jc w:val="center"/>
      </w:pPr>
      <w:r>
        <w:t>РАБОТНИКАМ, НЕПОСРЕДСТВЕННО УЧАСТВУЮЩИМ В ОКАЗАНИИ</w:t>
      </w:r>
    </w:p>
    <w:p w:rsidR="00F3138A" w:rsidRDefault="00F3138A">
      <w:pPr>
        <w:pStyle w:val="ConsPlusTitle"/>
        <w:jc w:val="center"/>
      </w:pPr>
      <w:r>
        <w:t xml:space="preserve">МЕДИЦИНСКОЙ ПОМОЩИ ГРАЖДАНАМ, У КОТОРЫХ </w:t>
      </w:r>
      <w:proofErr w:type="gramStart"/>
      <w:r>
        <w:t>ВЫЯВЛЕНА</w:t>
      </w:r>
      <w:proofErr w:type="gramEnd"/>
    </w:p>
    <w:p w:rsidR="00F3138A" w:rsidRDefault="00F3138A">
      <w:pPr>
        <w:pStyle w:val="ConsPlusTitle"/>
        <w:jc w:val="center"/>
      </w:pPr>
      <w:r>
        <w:t>НОВАЯ КОРОНАВИРУСНАЯ ИНФЕКЦИЯ COVID-19</w:t>
      </w:r>
    </w:p>
    <w:p w:rsidR="00F3138A" w:rsidRDefault="00F3138A">
      <w:pPr>
        <w:pStyle w:val="ConsPlusNormal"/>
        <w:jc w:val="both"/>
      </w:pPr>
    </w:p>
    <w:p w:rsidR="00F3138A" w:rsidRDefault="00F3138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3138A" w:rsidRDefault="00F3138A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6" w:history="1">
        <w:r>
          <w:rPr>
            <w:color w:val="0000FF"/>
          </w:rPr>
          <w:t>пункте 3</w:t>
        </w:r>
      </w:hyperlink>
      <w:r>
        <w:t xml:space="preserve">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</w:t>
      </w:r>
      <w:proofErr w:type="gramEnd"/>
      <w:r>
        <w:t xml:space="preserve"> </w:t>
      </w:r>
      <w:proofErr w:type="gramStart"/>
      <w:r>
        <w:t xml:space="preserve">медицинской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утвержденных постановлением Правительства Российской Федерации от 12 апреля 2020 г. N 484 "Об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в полном объеме расходных обязательств субъектов</w:t>
      </w:r>
      <w:proofErr w:type="gramEnd"/>
      <w:r>
        <w:t xml:space="preserve"> </w:t>
      </w:r>
      <w:proofErr w:type="gramStart"/>
      <w:r>
        <w:t xml:space="preserve">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COVID-19" (Собрание законодательства Российской Федерации, 2020, N 16, ст. 2596; N 21, ст. 3262), слова "в апреле - июне 2020 г." заменить словами "в апреле - августе 2020 г.".</w:t>
      </w:r>
      <w:proofErr w:type="gramEnd"/>
    </w:p>
    <w:p w:rsidR="00F3138A" w:rsidRDefault="00F3138A">
      <w:pPr>
        <w:pStyle w:val="ConsPlusNormal"/>
        <w:jc w:val="both"/>
      </w:pPr>
    </w:p>
    <w:p w:rsidR="00F3138A" w:rsidRDefault="00F3138A">
      <w:pPr>
        <w:pStyle w:val="ConsPlusNormal"/>
        <w:jc w:val="right"/>
      </w:pPr>
      <w:r>
        <w:t>Председатель Правительства</w:t>
      </w:r>
    </w:p>
    <w:p w:rsidR="00F3138A" w:rsidRDefault="00F3138A">
      <w:pPr>
        <w:pStyle w:val="ConsPlusNormal"/>
        <w:jc w:val="right"/>
      </w:pPr>
      <w:r>
        <w:t>Российской Федерации</w:t>
      </w:r>
    </w:p>
    <w:p w:rsidR="00141EA0" w:rsidRDefault="00F3138A" w:rsidP="00F3138A">
      <w:pPr>
        <w:pStyle w:val="ConsPlusNormal"/>
        <w:jc w:val="right"/>
      </w:pPr>
      <w:r>
        <w:t>М.МИШУСТИН</w:t>
      </w:r>
      <w:bookmarkStart w:id="0" w:name="_GoBack"/>
      <w:bookmarkEnd w:id="0"/>
    </w:p>
    <w:sectPr w:rsidR="00141EA0" w:rsidSect="00DE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8A"/>
    <w:rsid w:val="00141EA0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1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1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7C0F471B3E200CBC4A636F5CAEFD6F1A00FCA63752794791CE9A2D213C640293E5E1EBFDF1F6D2EDB056C42F33D4954E8CF1PFX4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2020-07-13T09:23:00Z</dcterms:created>
  <dcterms:modified xsi:type="dcterms:W3CDTF">2020-07-13T09:23:00Z</dcterms:modified>
</cp:coreProperties>
</file>