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222D71" w:rsidTr="00A23E49">
        <w:tc>
          <w:tcPr>
            <w:tcW w:w="4110" w:type="dxa"/>
          </w:tcPr>
          <w:p w:rsidR="00A23E49" w:rsidRDefault="00222D71" w:rsidP="00A23E49">
            <w:pPr>
              <w:spacing w:after="120"/>
              <w:jc w:val="center"/>
              <w:rPr>
                <w:rFonts w:ascii="Times New Roman" w:hAnsi="Times New Roman" w:cs="Times New Roman"/>
                <w:sz w:val="28"/>
                <w:szCs w:val="28"/>
              </w:rPr>
            </w:pPr>
            <w:r w:rsidRPr="00222D71">
              <w:rPr>
                <w:rFonts w:ascii="Times New Roman" w:hAnsi="Times New Roman" w:cs="Times New Roman"/>
                <w:sz w:val="28"/>
                <w:szCs w:val="28"/>
              </w:rPr>
              <w:t>УТВЕРЖДЕНА</w:t>
            </w:r>
          </w:p>
          <w:p w:rsidR="00222D71" w:rsidRPr="00222D71" w:rsidRDefault="00222D71" w:rsidP="00A23E49">
            <w:pPr>
              <w:spacing w:after="120"/>
              <w:jc w:val="center"/>
              <w:rPr>
                <w:rFonts w:ascii="Times New Roman" w:hAnsi="Times New Roman" w:cs="Times New Roman"/>
                <w:sz w:val="28"/>
                <w:szCs w:val="28"/>
              </w:rPr>
            </w:pPr>
            <w:r w:rsidRPr="00222D71">
              <w:rPr>
                <w:rFonts w:ascii="Times New Roman" w:hAnsi="Times New Roman" w:cs="Times New Roman"/>
                <w:sz w:val="28"/>
                <w:szCs w:val="28"/>
              </w:rPr>
              <w:t>приказом Федерального казначейства</w:t>
            </w:r>
          </w:p>
          <w:p w:rsidR="00222D71" w:rsidRPr="00222D71" w:rsidRDefault="00222D71" w:rsidP="00A23E49">
            <w:pPr>
              <w:jc w:val="center"/>
              <w:rPr>
                <w:rFonts w:ascii="Times New Roman" w:hAnsi="Times New Roman" w:cs="Times New Roman"/>
                <w:sz w:val="28"/>
                <w:szCs w:val="28"/>
              </w:rPr>
            </w:pPr>
            <w:r w:rsidRPr="00222D71">
              <w:rPr>
                <w:rFonts w:ascii="Times New Roman" w:hAnsi="Times New Roman" w:cs="Times New Roman"/>
                <w:sz w:val="28"/>
                <w:szCs w:val="28"/>
              </w:rPr>
              <w:t>от «___»</w:t>
            </w:r>
            <w:r w:rsidR="00A23E49">
              <w:rPr>
                <w:rFonts w:ascii="Times New Roman" w:hAnsi="Times New Roman" w:cs="Times New Roman"/>
                <w:sz w:val="28"/>
                <w:szCs w:val="28"/>
              </w:rPr>
              <w:t>_</w:t>
            </w:r>
            <w:r w:rsidRPr="00222D71">
              <w:rPr>
                <w:rFonts w:ascii="Times New Roman" w:hAnsi="Times New Roman" w:cs="Times New Roman"/>
                <w:sz w:val="28"/>
                <w:szCs w:val="28"/>
              </w:rPr>
              <w:t>_______2014 г. № ___</w:t>
            </w:r>
          </w:p>
          <w:p w:rsidR="00222D71" w:rsidRDefault="00222D71" w:rsidP="00222D71">
            <w:pPr>
              <w:ind w:firstLine="5245"/>
              <w:jc w:val="center"/>
            </w:pPr>
          </w:p>
        </w:tc>
      </w:tr>
    </w:tbl>
    <w:p w:rsidR="00763C8F" w:rsidRDefault="00763C8F" w:rsidP="00222D71">
      <w:pPr>
        <w:tabs>
          <w:tab w:val="left" w:pos="5245"/>
          <w:tab w:val="left" w:pos="5812"/>
        </w:tabs>
        <w:spacing w:after="0" w:line="240" w:lineRule="auto"/>
        <w:ind w:firstLine="709"/>
        <w:jc w:val="center"/>
        <w:rPr>
          <w:rFonts w:ascii="Times New Roman" w:hAnsi="Times New Roman" w:cs="Times New Roman"/>
          <w:b/>
          <w:sz w:val="28"/>
          <w:szCs w:val="28"/>
        </w:rPr>
      </w:pPr>
    </w:p>
    <w:p w:rsidR="00ED1CA5" w:rsidRDefault="00ED1CA5" w:rsidP="00222D71">
      <w:pPr>
        <w:tabs>
          <w:tab w:val="left" w:pos="5245"/>
          <w:tab w:val="left" w:pos="5812"/>
        </w:tabs>
        <w:spacing w:after="0" w:line="240" w:lineRule="auto"/>
        <w:ind w:firstLine="709"/>
        <w:jc w:val="center"/>
        <w:rPr>
          <w:rFonts w:ascii="Times New Roman" w:hAnsi="Times New Roman" w:cs="Times New Roman"/>
          <w:b/>
          <w:sz w:val="28"/>
          <w:szCs w:val="28"/>
        </w:rPr>
      </w:pPr>
    </w:p>
    <w:p w:rsidR="00D32E88" w:rsidRDefault="00D32E88" w:rsidP="00222D71">
      <w:pPr>
        <w:tabs>
          <w:tab w:val="left" w:pos="5245"/>
          <w:tab w:val="left" w:pos="5812"/>
        </w:tabs>
        <w:spacing w:after="0" w:line="240" w:lineRule="auto"/>
        <w:ind w:firstLine="709"/>
        <w:jc w:val="center"/>
        <w:rPr>
          <w:rFonts w:ascii="Times New Roman" w:hAnsi="Times New Roman" w:cs="Times New Roman"/>
          <w:b/>
          <w:sz w:val="28"/>
          <w:szCs w:val="28"/>
        </w:rPr>
      </w:pPr>
    </w:p>
    <w:p w:rsidR="00A3674A" w:rsidRDefault="00A3674A" w:rsidP="00447D80">
      <w:pPr>
        <w:spacing w:after="0" w:line="240" w:lineRule="auto"/>
        <w:ind w:firstLine="709"/>
        <w:jc w:val="center"/>
        <w:rPr>
          <w:rFonts w:ascii="Times New Roman" w:hAnsi="Times New Roman" w:cs="Times New Roman"/>
          <w:b/>
          <w:sz w:val="28"/>
          <w:szCs w:val="28"/>
        </w:rPr>
      </w:pPr>
    </w:p>
    <w:p w:rsidR="00447D80" w:rsidRPr="00447D80" w:rsidRDefault="00447D80" w:rsidP="00447D80">
      <w:pPr>
        <w:spacing w:after="0" w:line="240" w:lineRule="auto"/>
        <w:ind w:firstLine="709"/>
        <w:jc w:val="center"/>
        <w:rPr>
          <w:rFonts w:ascii="Times New Roman" w:hAnsi="Times New Roman" w:cs="Times New Roman"/>
          <w:b/>
          <w:sz w:val="28"/>
          <w:szCs w:val="28"/>
        </w:rPr>
      </w:pPr>
      <w:r w:rsidRPr="00447D80">
        <w:rPr>
          <w:rFonts w:ascii="Times New Roman" w:hAnsi="Times New Roman" w:cs="Times New Roman"/>
          <w:b/>
          <w:sz w:val="28"/>
          <w:szCs w:val="28"/>
        </w:rPr>
        <w:t>Типовая программа</w:t>
      </w:r>
      <w:r w:rsidR="00CA2CC6">
        <w:rPr>
          <w:rFonts w:ascii="Times New Roman" w:hAnsi="Times New Roman" w:cs="Times New Roman"/>
          <w:b/>
          <w:sz w:val="28"/>
          <w:szCs w:val="28"/>
        </w:rPr>
        <w:t xml:space="preserve"> проведения</w:t>
      </w:r>
    </w:p>
    <w:p w:rsidR="00447D80" w:rsidRPr="00447D80" w:rsidRDefault="00447D80">
      <w:pPr>
        <w:spacing w:after="0" w:line="240" w:lineRule="auto"/>
        <w:ind w:firstLine="709"/>
        <w:jc w:val="center"/>
        <w:rPr>
          <w:rFonts w:ascii="Times New Roman" w:hAnsi="Times New Roman" w:cs="Times New Roman"/>
          <w:sz w:val="28"/>
          <w:szCs w:val="28"/>
        </w:rPr>
      </w:pPr>
      <w:r w:rsidRPr="00447D80">
        <w:rPr>
          <w:rFonts w:ascii="Times New Roman" w:hAnsi="Times New Roman" w:cs="Times New Roman"/>
          <w:b/>
          <w:sz w:val="28"/>
          <w:szCs w:val="28"/>
        </w:rPr>
        <w:t>проверки управления Федерального казначейства по субъекту Российской Федерации</w:t>
      </w:r>
      <w:r w:rsidR="00A23E49">
        <w:rPr>
          <w:rFonts w:ascii="Times New Roman" w:hAnsi="Times New Roman" w:cs="Times New Roman"/>
          <w:b/>
          <w:sz w:val="28"/>
          <w:szCs w:val="28"/>
        </w:rPr>
        <w:t xml:space="preserve"> (субъектам Российской Федерации, находящимся в границах федерального округа) </w:t>
      </w:r>
    </w:p>
    <w:p w:rsidR="00447D80" w:rsidRDefault="00447D80" w:rsidP="00447D80">
      <w:pPr>
        <w:shd w:val="clear" w:color="auto" w:fill="FFFFFF"/>
        <w:spacing w:after="0" w:line="360" w:lineRule="auto"/>
        <w:ind w:firstLine="709"/>
        <w:jc w:val="both"/>
        <w:rPr>
          <w:rFonts w:ascii="Times New Roman" w:hAnsi="Times New Roman" w:cs="Times New Roman"/>
          <w:sz w:val="28"/>
          <w:szCs w:val="28"/>
        </w:rPr>
      </w:pPr>
    </w:p>
    <w:p w:rsidR="00447D80" w:rsidRDefault="00447D80" w:rsidP="009069A9">
      <w:pPr>
        <w:shd w:val="clear" w:color="auto" w:fill="FFFFFF"/>
        <w:spacing w:after="0" w:line="360" w:lineRule="auto"/>
        <w:ind w:firstLine="709"/>
        <w:jc w:val="center"/>
        <w:rPr>
          <w:rFonts w:ascii="Times New Roman" w:hAnsi="Times New Roman" w:cs="Times New Roman"/>
          <w:b/>
          <w:bCs/>
          <w:sz w:val="28"/>
          <w:szCs w:val="28"/>
        </w:rPr>
      </w:pPr>
      <w:r w:rsidRPr="00447D80">
        <w:rPr>
          <w:rFonts w:ascii="Times New Roman" w:hAnsi="Times New Roman" w:cs="Times New Roman"/>
          <w:b/>
          <w:bCs/>
          <w:sz w:val="28"/>
          <w:szCs w:val="28"/>
        </w:rPr>
        <w:t>Общие положения</w:t>
      </w:r>
    </w:p>
    <w:p w:rsidR="00CA2CC6" w:rsidRDefault="00CA2CC6">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Тема проверки:____________________________________________ </w:t>
      </w:r>
    </w:p>
    <w:p w:rsidR="00E05553" w:rsidRDefault="00447D80" w:rsidP="00E05553">
      <w:pPr>
        <w:shd w:val="clear" w:color="auto" w:fill="FFFFFF"/>
        <w:spacing w:after="0" w:line="240" w:lineRule="auto"/>
        <w:ind w:firstLine="709"/>
        <w:jc w:val="both"/>
        <w:rPr>
          <w:rFonts w:ascii="Times New Roman" w:hAnsi="Times New Roman" w:cs="Times New Roman"/>
          <w:b/>
          <w:bCs/>
          <w:sz w:val="28"/>
          <w:szCs w:val="28"/>
        </w:rPr>
      </w:pPr>
      <w:r w:rsidRPr="00447D80">
        <w:rPr>
          <w:rFonts w:ascii="Times New Roman" w:hAnsi="Times New Roman" w:cs="Times New Roman"/>
          <w:b/>
          <w:bCs/>
          <w:sz w:val="28"/>
          <w:szCs w:val="28"/>
        </w:rPr>
        <w:t>Основание для проведения проверки:</w:t>
      </w:r>
      <w:r w:rsidR="00CA2CC6">
        <w:rPr>
          <w:rFonts w:ascii="Times New Roman" w:hAnsi="Times New Roman" w:cs="Times New Roman"/>
          <w:b/>
          <w:bCs/>
          <w:sz w:val="28"/>
          <w:szCs w:val="28"/>
        </w:rPr>
        <w:t>________________________</w:t>
      </w:r>
    </w:p>
    <w:p w:rsidR="00E05553" w:rsidRPr="004667D2" w:rsidRDefault="00E05553" w:rsidP="00E05553">
      <w:pPr>
        <w:shd w:val="clear" w:color="auto" w:fill="FFFFFF"/>
        <w:spacing w:after="0" w:line="240" w:lineRule="auto"/>
        <w:ind w:firstLine="709"/>
        <w:jc w:val="both"/>
        <w:rPr>
          <w:rFonts w:ascii="Times New Roman" w:hAnsi="Times New Roman" w:cs="Times New Roman"/>
          <w:bCs/>
          <w:i/>
          <w:sz w:val="24"/>
          <w:szCs w:val="24"/>
        </w:rPr>
      </w:pPr>
      <w:proofErr w:type="gramStart"/>
      <w:r w:rsidRPr="00E05553">
        <w:rPr>
          <w:rFonts w:ascii="Times New Roman" w:hAnsi="Times New Roman" w:cs="Times New Roman"/>
          <w:bCs/>
          <w:i/>
          <w:sz w:val="24"/>
          <w:szCs w:val="24"/>
        </w:rPr>
        <w:t>(указыва</w:t>
      </w:r>
      <w:r w:rsidR="00F81345">
        <w:rPr>
          <w:rFonts w:ascii="Times New Roman" w:hAnsi="Times New Roman" w:cs="Times New Roman"/>
          <w:bCs/>
          <w:i/>
          <w:sz w:val="24"/>
          <w:szCs w:val="24"/>
        </w:rPr>
        <w:t>ю</w:t>
      </w:r>
      <w:r w:rsidRPr="00E05553">
        <w:rPr>
          <w:rFonts w:ascii="Times New Roman" w:hAnsi="Times New Roman" w:cs="Times New Roman"/>
          <w:bCs/>
          <w:i/>
          <w:sz w:val="24"/>
          <w:szCs w:val="24"/>
        </w:rPr>
        <w:t>тся наименование и реквизиты приказа Федерального казначейства о проведении проверки управления Федерального казначейства по субъекту Российской</w:t>
      </w:r>
      <w:proofErr w:type="gramEnd"/>
      <w:r w:rsidRPr="00E05553">
        <w:rPr>
          <w:rFonts w:ascii="Times New Roman" w:hAnsi="Times New Roman" w:cs="Times New Roman"/>
          <w:bCs/>
          <w:i/>
          <w:sz w:val="24"/>
          <w:szCs w:val="24"/>
        </w:rPr>
        <w:t xml:space="preserve"> Федерации</w:t>
      </w:r>
      <w:r w:rsidR="004667D2">
        <w:rPr>
          <w:rFonts w:ascii="Times New Roman" w:hAnsi="Times New Roman" w:cs="Times New Roman"/>
          <w:bCs/>
          <w:i/>
          <w:sz w:val="24"/>
          <w:szCs w:val="24"/>
        </w:rPr>
        <w:t xml:space="preserve"> </w:t>
      </w:r>
      <w:r w:rsidR="004667D2" w:rsidRPr="004667D2">
        <w:rPr>
          <w:rFonts w:ascii="Times New Roman" w:hAnsi="Times New Roman" w:cs="Times New Roman"/>
          <w:bCs/>
          <w:i/>
          <w:sz w:val="24"/>
          <w:szCs w:val="24"/>
        </w:rPr>
        <w:t>(</w:t>
      </w:r>
      <w:r w:rsidR="00C006A8" w:rsidRPr="00C006A8">
        <w:rPr>
          <w:rFonts w:ascii="Times New Roman" w:hAnsi="Times New Roman" w:cs="Times New Roman"/>
          <w:i/>
          <w:sz w:val="24"/>
          <w:szCs w:val="24"/>
        </w:rPr>
        <w:t>субъектам Российской Федерации, находящимся в границах федерального округа</w:t>
      </w:r>
      <w:r w:rsidRPr="004667D2">
        <w:rPr>
          <w:rFonts w:ascii="Times New Roman" w:hAnsi="Times New Roman" w:cs="Times New Roman"/>
          <w:bCs/>
          <w:i/>
          <w:sz w:val="24"/>
          <w:szCs w:val="24"/>
        </w:rPr>
        <w:t>)</w:t>
      </w:r>
    </w:p>
    <w:p w:rsidR="003D6097" w:rsidRDefault="0018049E" w:rsidP="003D609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Цель проверки:</w:t>
      </w:r>
      <w:r w:rsidR="00C006A8" w:rsidRPr="00C006A8">
        <w:rPr>
          <w:rFonts w:ascii="Times New Roman" w:hAnsi="Times New Roman" w:cs="Times New Roman"/>
          <w:bCs/>
          <w:sz w:val="28"/>
          <w:szCs w:val="28"/>
        </w:rPr>
        <w:t xml:space="preserve"> </w:t>
      </w:r>
      <w:r w:rsidR="003D6097" w:rsidRPr="00F132BF">
        <w:rPr>
          <w:rFonts w:ascii="Times New Roman" w:hAnsi="Times New Roman" w:cs="Times New Roman"/>
          <w:sz w:val="28"/>
          <w:szCs w:val="28"/>
        </w:rPr>
        <w:t xml:space="preserve">установление соответствия деятельности </w:t>
      </w:r>
      <w:r w:rsidR="003D6097" w:rsidRPr="00423E90">
        <w:rPr>
          <w:rFonts w:ascii="Times New Roman" w:hAnsi="Times New Roman" w:cs="Times New Roman"/>
          <w:bCs/>
          <w:sz w:val="28"/>
          <w:szCs w:val="28"/>
        </w:rPr>
        <w:t>управления Федерального казначейства по субъекту Российской Федерации (</w:t>
      </w:r>
      <w:r w:rsidR="003D6097" w:rsidRPr="00423E90">
        <w:rPr>
          <w:rFonts w:ascii="Times New Roman" w:hAnsi="Times New Roman" w:cs="Times New Roman"/>
          <w:sz w:val="28"/>
          <w:szCs w:val="28"/>
        </w:rPr>
        <w:t>субъектам Российской Федерации, находящимся в границах федерального округа</w:t>
      </w:r>
      <w:r w:rsidR="003D6097" w:rsidRPr="00423E90">
        <w:rPr>
          <w:rFonts w:ascii="Times New Roman" w:hAnsi="Times New Roman" w:cs="Times New Roman"/>
          <w:bCs/>
          <w:sz w:val="28"/>
          <w:szCs w:val="28"/>
        </w:rPr>
        <w:t>)</w:t>
      </w:r>
      <w:r w:rsidR="003D6097">
        <w:rPr>
          <w:rFonts w:ascii="Times New Roman" w:hAnsi="Times New Roman" w:cs="Times New Roman"/>
          <w:bCs/>
          <w:sz w:val="28"/>
          <w:szCs w:val="28"/>
        </w:rPr>
        <w:t xml:space="preserve"> (далее – УФК) </w:t>
      </w:r>
      <w:r w:rsidR="003D6097" w:rsidRPr="00F132BF">
        <w:rPr>
          <w:rFonts w:ascii="Times New Roman" w:hAnsi="Times New Roman" w:cs="Times New Roman"/>
          <w:sz w:val="28"/>
          <w:szCs w:val="28"/>
        </w:rPr>
        <w:t>требованиям нормативных правовых актов Российской Федерации, правовых актов Федерального казначейства, должностных регламентов сотрудников</w:t>
      </w:r>
      <w:r w:rsidR="003D6097">
        <w:rPr>
          <w:rFonts w:ascii="Times New Roman" w:hAnsi="Times New Roman" w:cs="Times New Roman"/>
          <w:sz w:val="28"/>
          <w:szCs w:val="28"/>
        </w:rPr>
        <w:t xml:space="preserve"> УФК</w:t>
      </w:r>
      <w:r w:rsidR="003D6097" w:rsidRPr="00F132BF">
        <w:rPr>
          <w:rFonts w:ascii="Times New Roman" w:hAnsi="Times New Roman" w:cs="Times New Roman"/>
          <w:sz w:val="28"/>
          <w:szCs w:val="28"/>
        </w:rPr>
        <w:t>;</w:t>
      </w:r>
    </w:p>
    <w:p w:rsidR="003D6097" w:rsidRDefault="003D6097" w:rsidP="003D6097">
      <w:pPr>
        <w:pStyle w:val="af1"/>
        <w:spacing w:line="360" w:lineRule="auto"/>
        <w:ind w:left="0" w:firstLine="709"/>
        <w:jc w:val="both"/>
        <w:rPr>
          <w:rFonts w:ascii="Times New Roman" w:hAnsi="Times New Roman"/>
          <w:color w:val="000000"/>
          <w:spacing w:val="-8"/>
          <w:sz w:val="28"/>
          <w:szCs w:val="28"/>
        </w:rPr>
      </w:pPr>
      <w:r w:rsidRPr="001E7E27">
        <w:rPr>
          <w:rFonts w:ascii="Times New Roman" w:hAnsi="Times New Roman"/>
          <w:color w:val="000000"/>
          <w:spacing w:val="-8"/>
          <w:sz w:val="28"/>
          <w:szCs w:val="28"/>
        </w:rPr>
        <w:t>подтверждение достоверности документов, в том числе бюджетной отчетности</w:t>
      </w:r>
      <w:r w:rsidR="00434A36">
        <w:rPr>
          <w:rFonts w:ascii="Times New Roman" w:hAnsi="Times New Roman"/>
          <w:color w:val="000000"/>
          <w:spacing w:val="-8"/>
          <w:sz w:val="28"/>
          <w:szCs w:val="28"/>
        </w:rPr>
        <w:t xml:space="preserve"> УФК</w:t>
      </w:r>
      <w:r w:rsidRPr="001E7E27">
        <w:rPr>
          <w:rFonts w:ascii="Times New Roman" w:hAnsi="Times New Roman"/>
          <w:color w:val="000000"/>
          <w:spacing w:val="-8"/>
          <w:sz w:val="28"/>
          <w:szCs w:val="28"/>
        </w:rPr>
        <w:t xml:space="preserve">, и соответствия порядка их формирования нормативным правовым актам Российской Федерации, в том числе </w:t>
      </w:r>
      <w:proofErr w:type="gramStart"/>
      <w:r w:rsidRPr="001E7E27">
        <w:rPr>
          <w:rFonts w:ascii="Times New Roman" w:hAnsi="Times New Roman"/>
          <w:color w:val="000000"/>
          <w:spacing w:val="-8"/>
          <w:sz w:val="28"/>
          <w:szCs w:val="28"/>
        </w:rPr>
        <w:t>соответствия порядка ведения бюджетного учета методологии</w:t>
      </w:r>
      <w:proofErr w:type="gramEnd"/>
      <w:r w:rsidRPr="001E7E27">
        <w:rPr>
          <w:rFonts w:ascii="Times New Roman" w:hAnsi="Times New Roman"/>
          <w:color w:val="000000"/>
          <w:spacing w:val="-8"/>
          <w:sz w:val="28"/>
          <w:szCs w:val="28"/>
        </w:rPr>
        <w:t xml:space="preserve"> и стандартам бюджетного учета, установленным Министерством финансов Российской Федерации;</w:t>
      </w:r>
    </w:p>
    <w:p w:rsidR="003D6097" w:rsidRPr="00B84C4A" w:rsidRDefault="003D6097" w:rsidP="003D6097">
      <w:pPr>
        <w:pStyle w:val="af1"/>
        <w:spacing w:line="360" w:lineRule="auto"/>
        <w:ind w:left="0" w:firstLine="709"/>
        <w:jc w:val="both"/>
        <w:rPr>
          <w:rFonts w:ascii="Times New Roman" w:hAnsi="Times New Roman"/>
          <w:color w:val="000000"/>
          <w:spacing w:val="-8"/>
          <w:sz w:val="28"/>
          <w:szCs w:val="28"/>
        </w:rPr>
      </w:pPr>
      <w:r w:rsidRPr="001E7E27">
        <w:rPr>
          <w:rFonts w:ascii="Times New Roman" w:hAnsi="Times New Roman"/>
          <w:color w:val="000000"/>
          <w:spacing w:val="-8"/>
          <w:sz w:val="28"/>
          <w:szCs w:val="28"/>
        </w:rPr>
        <w:t>оценка надежности внутреннего контроля, осуществляемого</w:t>
      </w:r>
      <w:r w:rsidRPr="00B84C4A">
        <w:rPr>
          <w:rFonts w:ascii="Times New Roman" w:hAnsi="Times New Roman"/>
          <w:bCs/>
          <w:sz w:val="28"/>
          <w:szCs w:val="28"/>
        </w:rPr>
        <w:t xml:space="preserve"> </w:t>
      </w:r>
      <w:r w:rsidRPr="001E7E27">
        <w:rPr>
          <w:rFonts w:ascii="Times New Roman" w:hAnsi="Times New Roman"/>
          <w:bCs/>
          <w:sz w:val="28"/>
          <w:szCs w:val="28"/>
        </w:rPr>
        <w:t>УФК</w:t>
      </w:r>
      <w:r w:rsidRPr="001E7E27">
        <w:rPr>
          <w:rFonts w:ascii="Times New Roman" w:hAnsi="Times New Roman"/>
          <w:color w:val="000000"/>
          <w:spacing w:val="-8"/>
          <w:sz w:val="28"/>
          <w:szCs w:val="28"/>
        </w:rPr>
        <w:t xml:space="preserve"> и подготовка рекомендаций по повышению его эффективности;</w:t>
      </w:r>
    </w:p>
    <w:p w:rsidR="003D6097" w:rsidRDefault="003D6097" w:rsidP="003D6097">
      <w:pPr>
        <w:pStyle w:val="af1"/>
        <w:spacing w:line="360" w:lineRule="auto"/>
        <w:ind w:left="0" w:firstLine="709"/>
        <w:jc w:val="both"/>
        <w:rPr>
          <w:rFonts w:ascii="Times New Roman" w:hAnsi="Times New Roman"/>
          <w:color w:val="000000"/>
          <w:spacing w:val="-8"/>
          <w:sz w:val="28"/>
          <w:szCs w:val="28"/>
        </w:rPr>
      </w:pPr>
      <w:r w:rsidRPr="00F132BF">
        <w:rPr>
          <w:rFonts w:ascii="Times New Roman" w:hAnsi="Times New Roman"/>
          <w:color w:val="000000"/>
          <w:sz w:val="28"/>
          <w:szCs w:val="28"/>
        </w:rPr>
        <w:lastRenderedPageBreak/>
        <w:t xml:space="preserve">своевременное выявление отклонений в деятельности </w:t>
      </w:r>
      <w:r>
        <w:rPr>
          <w:rFonts w:ascii="Times New Roman" w:hAnsi="Times New Roman"/>
          <w:color w:val="000000"/>
          <w:sz w:val="28"/>
          <w:szCs w:val="28"/>
        </w:rPr>
        <w:t>УФК и осуществление мероприятий по их минимизации и предотвращению в дальнейшей деятельности;</w:t>
      </w:r>
    </w:p>
    <w:p w:rsidR="003D6097" w:rsidRDefault="003D6097" w:rsidP="003D6097">
      <w:pPr>
        <w:spacing w:after="0" w:line="360" w:lineRule="auto"/>
        <w:ind w:firstLine="720"/>
        <w:jc w:val="both"/>
        <w:rPr>
          <w:rFonts w:ascii="Times New Roman" w:hAnsi="Times New Roman" w:cs="Times New Roman"/>
          <w:sz w:val="28"/>
          <w:szCs w:val="28"/>
        </w:rPr>
      </w:pPr>
      <w:r w:rsidRPr="00423E90">
        <w:rPr>
          <w:rFonts w:ascii="Times New Roman" w:eastAsia="Calibri" w:hAnsi="Times New Roman" w:cs="Times New Roman"/>
          <w:color w:val="000000"/>
          <w:spacing w:val="-8"/>
          <w:sz w:val="28"/>
          <w:szCs w:val="28"/>
          <w:lang w:eastAsia="en-US"/>
        </w:rPr>
        <w:t>подготовка предложений о повышении эффективности (экономности и результативности) использования средств федерального бюджета</w:t>
      </w:r>
      <w:r w:rsidRPr="00FD04F6">
        <w:rPr>
          <w:rFonts w:ascii="Times New Roman" w:hAnsi="Times New Roman" w:cs="Times New Roman"/>
          <w:sz w:val="28"/>
          <w:szCs w:val="28"/>
        </w:rPr>
        <w:t xml:space="preserve"> </w:t>
      </w:r>
      <w:r w:rsidRPr="00F132BF">
        <w:rPr>
          <w:rFonts w:ascii="Times New Roman" w:hAnsi="Times New Roman" w:cs="Times New Roman"/>
          <w:sz w:val="28"/>
          <w:szCs w:val="28"/>
        </w:rPr>
        <w:t xml:space="preserve">при выполнении функций и осуществлении полномочий </w:t>
      </w:r>
      <w:r>
        <w:rPr>
          <w:rFonts w:ascii="Times New Roman" w:hAnsi="Times New Roman" w:cs="Times New Roman"/>
          <w:sz w:val="28"/>
          <w:szCs w:val="28"/>
        </w:rPr>
        <w:t>УФК.</w:t>
      </w:r>
    </w:p>
    <w:p w:rsidR="00447D80" w:rsidRPr="00667A76" w:rsidRDefault="00287985" w:rsidP="00262885">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Проверка осуществляется </w:t>
      </w:r>
      <w:r w:rsidR="00B36288">
        <w:rPr>
          <w:rFonts w:ascii="Times New Roman" w:hAnsi="Times New Roman" w:cs="Times New Roman"/>
          <w:bCs/>
          <w:sz w:val="28"/>
          <w:szCs w:val="28"/>
        </w:rPr>
        <w:t xml:space="preserve">по направлениям </w:t>
      </w:r>
      <w:r w:rsidR="00B94694">
        <w:rPr>
          <w:rFonts w:ascii="Times New Roman" w:hAnsi="Times New Roman" w:cs="Times New Roman"/>
          <w:bCs/>
          <w:sz w:val="28"/>
          <w:szCs w:val="28"/>
        </w:rPr>
        <w:t>деятельности</w:t>
      </w:r>
      <w:r w:rsidR="00070F30">
        <w:rPr>
          <w:rFonts w:ascii="Times New Roman" w:hAnsi="Times New Roman" w:cs="Times New Roman"/>
          <w:bCs/>
          <w:sz w:val="28"/>
          <w:szCs w:val="28"/>
        </w:rPr>
        <w:t xml:space="preserve"> УФК</w:t>
      </w:r>
      <w:r w:rsidR="00781CA7">
        <w:rPr>
          <w:rFonts w:ascii="Times New Roman" w:hAnsi="Times New Roman" w:cs="Times New Roman"/>
          <w:bCs/>
          <w:sz w:val="28"/>
          <w:szCs w:val="28"/>
        </w:rPr>
        <w:t>:</w:t>
      </w:r>
    </w:p>
    <w:p w:rsidR="00447D80" w:rsidRPr="00667A76" w:rsidRDefault="00447D80" w:rsidP="00667A76">
      <w:pPr>
        <w:shd w:val="clear" w:color="auto" w:fill="FFFFFF"/>
        <w:spacing w:after="0" w:line="360" w:lineRule="auto"/>
        <w:ind w:firstLine="709"/>
        <w:jc w:val="both"/>
        <w:rPr>
          <w:rFonts w:ascii="Times New Roman" w:hAnsi="Times New Roman" w:cs="Times New Roman"/>
          <w:sz w:val="28"/>
          <w:szCs w:val="28"/>
        </w:rPr>
      </w:pPr>
      <w:r w:rsidRPr="00667A76">
        <w:rPr>
          <w:rFonts w:ascii="Times New Roman" w:hAnsi="Times New Roman" w:cs="Times New Roman"/>
          <w:sz w:val="28"/>
          <w:szCs w:val="28"/>
        </w:rPr>
        <w:t>организаци</w:t>
      </w:r>
      <w:r w:rsidR="00225311">
        <w:rPr>
          <w:rFonts w:ascii="Times New Roman" w:hAnsi="Times New Roman" w:cs="Times New Roman"/>
          <w:sz w:val="28"/>
          <w:szCs w:val="28"/>
        </w:rPr>
        <w:t>я</w:t>
      </w:r>
      <w:r w:rsidRPr="00667A76">
        <w:rPr>
          <w:rFonts w:ascii="Times New Roman" w:hAnsi="Times New Roman" w:cs="Times New Roman"/>
          <w:sz w:val="28"/>
          <w:szCs w:val="28"/>
        </w:rPr>
        <w:t xml:space="preserve"> и осуществлени</w:t>
      </w:r>
      <w:r w:rsidR="00225311">
        <w:rPr>
          <w:rFonts w:ascii="Times New Roman" w:hAnsi="Times New Roman" w:cs="Times New Roman"/>
          <w:sz w:val="28"/>
          <w:szCs w:val="28"/>
        </w:rPr>
        <w:t>е</w:t>
      </w:r>
      <w:r w:rsidRPr="00667A76">
        <w:rPr>
          <w:rFonts w:ascii="Times New Roman" w:hAnsi="Times New Roman" w:cs="Times New Roman"/>
          <w:sz w:val="28"/>
          <w:szCs w:val="28"/>
        </w:rPr>
        <w:t xml:space="preserve"> учета поступлений в бюджетную систему Российской Федерации и их распределени</w:t>
      </w:r>
      <w:r w:rsidR="00225311">
        <w:rPr>
          <w:rFonts w:ascii="Times New Roman" w:hAnsi="Times New Roman" w:cs="Times New Roman"/>
          <w:sz w:val="28"/>
          <w:szCs w:val="28"/>
        </w:rPr>
        <w:t>е</w:t>
      </w:r>
      <w:r w:rsidRPr="00667A76">
        <w:rPr>
          <w:rFonts w:ascii="Times New Roman" w:hAnsi="Times New Roman" w:cs="Times New Roman"/>
          <w:sz w:val="28"/>
          <w:szCs w:val="28"/>
        </w:rPr>
        <w:t xml:space="preserve"> между бюджетами бюджетной системы Российской Федерации;</w:t>
      </w:r>
    </w:p>
    <w:p w:rsidR="00447D80" w:rsidRPr="00667A76" w:rsidRDefault="00447D80" w:rsidP="00667A76">
      <w:pPr>
        <w:shd w:val="clear" w:color="auto" w:fill="FFFFFF"/>
        <w:spacing w:after="0" w:line="360" w:lineRule="auto"/>
        <w:ind w:firstLine="709"/>
        <w:jc w:val="both"/>
        <w:rPr>
          <w:rFonts w:ascii="Times New Roman" w:hAnsi="Times New Roman" w:cs="Times New Roman"/>
          <w:sz w:val="28"/>
          <w:szCs w:val="28"/>
        </w:rPr>
      </w:pPr>
      <w:r w:rsidRPr="00667A76">
        <w:rPr>
          <w:rFonts w:ascii="Times New Roman" w:hAnsi="Times New Roman" w:cs="Times New Roman"/>
          <w:sz w:val="28"/>
          <w:szCs w:val="28"/>
        </w:rPr>
        <w:t>организаци</w:t>
      </w:r>
      <w:r w:rsidR="00225311">
        <w:rPr>
          <w:rFonts w:ascii="Times New Roman" w:hAnsi="Times New Roman" w:cs="Times New Roman"/>
          <w:sz w:val="28"/>
          <w:szCs w:val="28"/>
        </w:rPr>
        <w:t>я</w:t>
      </w:r>
      <w:r w:rsidRPr="00667A76">
        <w:rPr>
          <w:rFonts w:ascii="Times New Roman" w:hAnsi="Times New Roman" w:cs="Times New Roman"/>
          <w:sz w:val="28"/>
          <w:szCs w:val="28"/>
        </w:rPr>
        <w:t xml:space="preserve"> и осуществлени</w:t>
      </w:r>
      <w:r w:rsidR="00225311">
        <w:rPr>
          <w:rFonts w:ascii="Times New Roman" w:hAnsi="Times New Roman" w:cs="Times New Roman"/>
          <w:sz w:val="28"/>
          <w:szCs w:val="28"/>
        </w:rPr>
        <w:t>е</w:t>
      </w:r>
      <w:r w:rsidRPr="00667A76">
        <w:rPr>
          <w:rFonts w:ascii="Times New Roman" w:hAnsi="Times New Roman" w:cs="Times New Roman"/>
          <w:sz w:val="28"/>
          <w:szCs w:val="28"/>
        </w:rPr>
        <w:t xml:space="preserve"> электронных расчетов в системе банковских расчетов между УФК и </w:t>
      </w:r>
      <w:r w:rsidR="004A13ED">
        <w:rPr>
          <w:rFonts w:ascii="Times New Roman" w:hAnsi="Times New Roman" w:cs="Times New Roman"/>
          <w:sz w:val="28"/>
          <w:szCs w:val="28"/>
        </w:rPr>
        <w:t>подразделе</w:t>
      </w:r>
      <w:r w:rsidR="004A13ED" w:rsidRPr="00667A76">
        <w:rPr>
          <w:rFonts w:ascii="Times New Roman" w:hAnsi="Times New Roman" w:cs="Times New Roman"/>
          <w:sz w:val="28"/>
          <w:szCs w:val="28"/>
        </w:rPr>
        <w:t>ни</w:t>
      </w:r>
      <w:r w:rsidR="004A13ED">
        <w:rPr>
          <w:rFonts w:ascii="Times New Roman" w:hAnsi="Times New Roman" w:cs="Times New Roman"/>
          <w:sz w:val="28"/>
          <w:szCs w:val="28"/>
        </w:rPr>
        <w:t>ем</w:t>
      </w:r>
      <w:r w:rsidR="004A13ED" w:rsidRPr="00667A76">
        <w:rPr>
          <w:rFonts w:ascii="Times New Roman" w:hAnsi="Times New Roman" w:cs="Times New Roman"/>
          <w:sz w:val="28"/>
          <w:szCs w:val="28"/>
        </w:rPr>
        <w:t xml:space="preserve"> </w:t>
      </w:r>
      <w:r w:rsidR="004A13ED">
        <w:rPr>
          <w:rFonts w:ascii="Times New Roman" w:hAnsi="Times New Roman" w:cs="Times New Roman"/>
          <w:sz w:val="28"/>
          <w:szCs w:val="28"/>
        </w:rPr>
        <w:t xml:space="preserve">Центрального </w:t>
      </w:r>
      <w:r w:rsidRPr="00667A76">
        <w:rPr>
          <w:rFonts w:ascii="Times New Roman" w:hAnsi="Times New Roman" w:cs="Times New Roman"/>
          <w:sz w:val="28"/>
          <w:szCs w:val="28"/>
        </w:rPr>
        <w:t>Банка Росси</w:t>
      </w:r>
      <w:r w:rsidR="004A13ED">
        <w:rPr>
          <w:rFonts w:ascii="Times New Roman" w:hAnsi="Times New Roman" w:cs="Times New Roman"/>
          <w:sz w:val="28"/>
          <w:szCs w:val="28"/>
        </w:rPr>
        <w:t>йской Федерации</w:t>
      </w:r>
      <w:r w:rsidR="00FA3C2D">
        <w:rPr>
          <w:rFonts w:ascii="Times New Roman" w:hAnsi="Times New Roman" w:cs="Times New Roman"/>
          <w:sz w:val="28"/>
          <w:szCs w:val="28"/>
        </w:rPr>
        <w:t xml:space="preserve"> (далее – подразделение Банка России)</w:t>
      </w:r>
      <w:r w:rsidR="004B7B07" w:rsidRPr="00667A76">
        <w:rPr>
          <w:rFonts w:ascii="Times New Roman" w:hAnsi="Times New Roman" w:cs="Times New Roman"/>
          <w:sz w:val="28"/>
          <w:szCs w:val="28"/>
        </w:rPr>
        <w:t>,</w:t>
      </w:r>
      <w:r w:rsidRPr="00667A76">
        <w:rPr>
          <w:rFonts w:ascii="Times New Roman" w:hAnsi="Times New Roman" w:cs="Times New Roman"/>
          <w:sz w:val="28"/>
          <w:szCs w:val="28"/>
        </w:rPr>
        <w:t xml:space="preserve"> кредитными организациями;</w:t>
      </w:r>
    </w:p>
    <w:p w:rsidR="004B7B07" w:rsidRPr="00667A76" w:rsidRDefault="00667A76" w:rsidP="00667A76">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4B7B07" w:rsidRPr="00667A76">
        <w:rPr>
          <w:rFonts w:ascii="Times New Roman" w:hAnsi="Times New Roman" w:cs="Times New Roman"/>
          <w:sz w:val="28"/>
          <w:szCs w:val="28"/>
        </w:rPr>
        <w:t>существлени</w:t>
      </w:r>
      <w:r w:rsidR="00225311">
        <w:rPr>
          <w:rFonts w:ascii="Times New Roman" w:hAnsi="Times New Roman" w:cs="Times New Roman"/>
          <w:sz w:val="28"/>
          <w:szCs w:val="28"/>
        </w:rPr>
        <w:t>е</w:t>
      </w:r>
      <w:r w:rsidR="004B7B07" w:rsidRPr="00667A76">
        <w:rPr>
          <w:rFonts w:ascii="Times New Roman" w:hAnsi="Times New Roman" w:cs="Times New Roman"/>
          <w:sz w:val="28"/>
          <w:szCs w:val="28"/>
        </w:rPr>
        <w:t xml:space="preserve"> и учет операций со средствами федерального бюджета, </w:t>
      </w:r>
      <w:r w:rsidR="00EE628B">
        <w:rPr>
          <w:rFonts w:ascii="Times New Roman" w:hAnsi="Times New Roman" w:cs="Times New Roman"/>
          <w:sz w:val="28"/>
          <w:szCs w:val="28"/>
        </w:rPr>
        <w:t xml:space="preserve">дополнительного бюджетного финансирования, </w:t>
      </w:r>
      <w:r w:rsidR="001F0174" w:rsidRPr="00572E03">
        <w:rPr>
          <w:rFonts w:ascii="Times New Roman" w:hAnsi="Times New Roman" w:cs="Times New Roman"/>
          <w:sz w:val="28"/>
          <w:szCs w:val="28"/>
        </w:rPr>
        <w:t xml:space="preserve">средствами </w:t>
      </w:r>
      <w:r w:rsidR="004B7B07" w:rsidRPr="00667A76">
        <w:rPr>
          <w:rFonts w:ascii="Times New Roman" w:hAnsi="Times New Roman" w:cs="Times New Roman"/>
          <w:sz w:val="28"/>
          <w:szCs w:val="28"/>
        </w:rPr>
        <w:t>бюджета Союзного государства</w:t>
      </w:r>
      <w:r w:rsidR="007A708A">
        <w:rPr>
          <w:rFonts w:ascii="Times New Roman" w:hAnsi="Times New Roman" w:cs="Times New Roman"/>
          <w:sz w:val="28"/>
          <w:szCs w:val="28"/>
        </w:rPr>
        <w:t xml:space="preserve">, </w:t>
      </w:r>
      <w:r w:rsidR="008E1021">
        <w:rPr>
          <w:rFonts w:ascii="Times New Roman" w:hAnsi="Times New Roman" w:cs="Times New Roman"/>
          <w:sz w:val="28"/>
          <w:szCs w:val="28"/>
        </w:rPr>
        <w:t xml:space="preserve">средствами </w:t>
      </w:r>
      <w:r w:rsidR="00E54D36">
        <w:rPr>
          <w:rFonts w:ascii="Times New Roman" w:hAnsi="Times New Roman" w:cs="Times New Roman"/>
          <w:sz w:val="28"/>
          <w:szCs w:val="28"/>
        </w:rPr>
        <w:t xml:space="preserve">федеральных бюджетных (автономных) учреждений, иных </w:t>
      </w:r>
      <w:r w:rsidR="00986340">
        <w:rPr>
          <w:rFonts w:ascii="Times New Roman" w:hAnsi="Times New Roman" w:cs="Times New Roman"/>
          <w:sz w:val="28"/>
          <w:szCs w:val="28"/>
        </w:rPr>
        <w:t xml:space="preserve">юридических лиц (их обособленных подразделений), не являющихся в соответствии с Бюджетным кодексом Российской Федерации </w:t>
      </w:r>
      <w:r w:rsidR="00E54D36">
        <w:rPr>
          <w:rFonts w:ascii="Times New Roman" w:hAnsi="Times New Roman" w:cs="Times New Roman"/>
          <w:sz w:val="28"/>
          <w:szCs w:val="28"/>
        </w:rPr>
        <w:t xml:space="preserve">(далее соответственно – БК РФ) </w:t>
      </w:r>
      <w:r w:rsidR="00986340">
        <w:rPr>
          <w:rFonts w:ascii="Times New Roman" w:hAnsi="Times New Roman" w:cs="Times New Roman"/>
          <w:sz w:val="28"/>
          <w:szCs w:val="28"/>
        </w:rPr>
        <w:t>участниками бюджетного процесса</w:t>
      </w:r>
      <w:r w:rsidR="006A03B6" w:rsidRPr="00572E03">
        <w:rPr>
          <w:rFonts w:ascii="Times New Roman" w:hAnsi="Times New Roman" w:cs="Times New Roman"/>
          <w:sz w:val="28"/>
          <w:szCs w:val="28"/>
        </w:rPr>
        <w:t xml:space="preserve">, </w:t>
      </w:r>
      <w:r w:rsidR="00E54D36" w:rsidRPr="00572E03">
        <w:rPr>
          <w:rFonts w:ascii="Times New Roman" w:hAnsi="Times New Roman" w:cs="Times New Roman"/>
          <w:sz w:val="28"/>
          <w:szCs w:val="28"/>
        </w:rPr>
        <w:t>средствами обязательного</w:t>
      </w:r>
      <w:r w:rsidR="00E54D36">
        <w:rPr>
          <w:rFonts w:ascii="Times New Roman" w:hAnsi="Times New Roman" w:cs="Times New Roman"/>
          <w:sz w:val="28"/>
          <w:szCs w:val="28"/>
        </w:rPr>
        <w:t xml:space="preserve"> медицинского страхования, поступающими бюджетным (автономным) учреждениям</w:t>
      </w:r>
      <w:r w:rsidR="002F471B">
        <w:rPr>
          <w:rFonts w:ascii="Times New Roman" w:hAnsi="Times New Roman" w:cs="Times New Roman"/>
          <w:sz w:val="28"/>
          <w:szCs w:val="28"/>
        </w:rPr>
        <w:t xml:space="preserve"> </w:t>
      </w:r>
      <w:r w:rsidR="002F471B" w:rsidRPr="00572E03">
        <w:rPr>
          <w:rFonts w:ascii="Times New Roman" w:hAnsi="Times New Roman" w:cs="Times New Roman"/>
          <w:sz w:val="28"/>
          <w:szCs w:val="28"/>
        </w:rPr>
        <w:t xml:space="preserve">(далее – </w:t>
      </w:r>
      <w:proofErr w:type="spellStart"/>
      <w:r w:rsidR="002F471B" w:rsidRPr="00572E03">
        <w:rPr>
          <w:rFonts w:ascii="Times New Roman" w:hAnsi="Times New Roman" w:cs="Times New Roman"/>
          <w:sz w:val="28"/>
          <w:szCs w:val="28"/>
        </w:rPr>
        <w:t>неучастники</w:t>
      </w:r>
      <w:proofErr w:type="spellEnd"/>
      <w:r w:rsidR="002F471B" w:rsidRPr="00572E03">
        <w:rPr>
          <w:rFonts w:ascii="Times New Roman" w:hAnsi="Times New Roman" w:cs="Times New Roman"/>
          <w:sz w:val="28"/>
          <w:szCs w:val="28"/>
        </w:rPr>
        <w:t xml:space="preserve"> бюджетного процесса)</w:t>
      </w:r>
      <w:r>
        <w:rPr>
          <w:rFonts w:ascii="Times New Roman" w:hAnsi="Times New Roman" w:cs="Times New Roman"/>
          <w:sz w:val="28"/>
          <w:szCs w:val="28"/>
        </w:rPr>
        <w:t>;</w:t>
      </w:r>
      <w:proofErr w:type="gramEnd"/>
    </w:p>
    <w:p w:rsidR="006145DD" w:rsidRDefault="00667A76" w:rsidP="00E05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B7B07" w:rsidRPr="00667A76">
        <w:rPr>
          <w:rFonts w:ascii="Times New Roman" w:hAnsi="Times New Roman" w:cs="Times New Roman"/>
          <w:sz w:val="28"/>
          <w:szCs w:val="28"/>
        </w:rPr>
        <w:t>едени</w:t>
      </w:r>
      <w:r w:rsidR="00225311">
        <w:rPr>
          <w:rFonts w:ascii="Times New Roman" w:hAnsi="Times New Roman" w:cs="Times New Roman"/>
          <w:sz w:val="28"/>
          <w:szCs w:val="28"/>
        </w:rPr>
        <w:t>е</w:t>
      </w:r>
      <w:r w:rsidR="00E736F5">
        <w:rPr>
          <w:rFonts w:ascii="Times New Roman" w:hAnsi="Times New Roman" w:cs="Times New Roman"/>
          <w:bCs/>
          <w:sz w:val="28"/>
          <w:szCs w:val="28"/>
        </w:rPr>
        <w:t xml:space="preserve"> </w:t>
      </w:r>
      <w:r w:rsidR="006A03B6">
        <w:rPr>
          <w:rFonts w:ascii="Times New Roman" w:hAnsi="Times New Roman" w:cs="Times New Roman"/>
          <w:bCs/>
          <w:sz w:val="28"/>
          <w:szCs w:val="28"/>
        </w:rPr>
        <w:t>С</w:t>
      </w:r>
      <w:r w:rsidR="00EA52E0" w:rsidRPr="00596DDD">
        <w:rPr>
          <w:rFonts w:ascii="Times New Roman" w:hAnsi="Times New Roman" w:cs="Times New Roman"/>
          <w:sz w:val="28"/>
          <w:szCs w:val="28"/>
        </w:rPr>
        <w:t xml:space="preserve">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w:t>
      </w:r>
      <w:r w:rsidR="006A03B6">
        <w:rPr>
          <w:rFonts w:ascii="Times New Roman" w:hAnsi="Times New Roman" w:cs="Times New Roman"/>
          <w:sz w:val="28"/>
          <w:szCs w:val="28"/>
        </w:rPr>
        <w:t>П</w:t>
      </w:r>
      <w:r w:rsidR="00EA52E0" w:rsidRPr="00596DDD">
        <w:rPr>
          <w:rFonts w:ascii="Times New Roman" w:hAnsi="Times New Roman" w:cs="Times New Roman"/>
          <w:sz w:val="28"/>
          <w:szCs w:val="28"/>
        </w:rPr>
        <w:t xml:space="preserve">еречня государственных (муниципальных) учреждений, </w:t>
      </w:r>
      <w:r w:rsidR="006A03B6">
        <w:rPr>
          <w:rFonts w:ascii="Times New Roman" w:hAnsi="Times New Roman" w:cs="Times New Roman"/>
          <w:sz w:val="28"/>
          <w:szCs w:val="28"/>
        </w:rPr>
        <w:t>Р</w:t>
      </w:r>
      <w:r w:rsidR="00EA52E0" w:rsidRPr="00596DDD">
        <w:rPr>
          <w:rFonts w:ascii="Times New Roman" w:hAnsi="Times New Roman" w:cs="Times New Roman"/>
          <w:sz w:val="28"/>
          <w:szCs w:val="28"/>
        </w:rPr>
        <w:t>еестра</w:t>
      </w:r>
      <w:r w:rsidR="00EA52E0">
        <w:rPr>
          <w:rFonts w:ascii="Times New Roman" w:hAnsi="Times New Roman" w:cs="Times New Roman"/>
          <w:sz w:val="28"/>
          <w:szCs w:val="28"/>
        </w:rPr>
        <w:t xml:space="preserve"> </w:t>
      </w:r>
      <w:r w:rsidR="00596CBD">
        <w:rPr>
          <w:rFonts w:ascii="Times New Roman" w:hAnsi="Times New Roman" w:cs="Times New Roman"/>
          <w:sz w:val="28"/>
          <w:szCs w:val="28"/>
        </w:rPr>
        <w:t xml:space="preserve">государственных </w:t>
      </w:r>
      <w:r w:rsidR="00EA52E0">
        <w:rPr>
          <w:rFonts w:ascii="Times New Roman" w:hAnsi="Times New Roman" w:cs="Times New Roman"/>
          <w:sz w:val="28"/>
          <w:szCs w:val="28"/>
        </w:rPr>
        <w:t xml:space="preserve">контрактов, </w:t>
      </w:r>
      <w:r w:rsidR="00EA52E0">
        <w:rPr>
          <w:rFonts w:ascii="Times New Roman" w:hAnsi="Times New Roman" w:cs="Times New Roman"/>
          <w:sz w:val="28"/>
          <w:szCs w:val="28"/>
        </w:rPr>
        <w:lastRenderedPageBreak/>
        <w:t xml:space="preserve">заключенных заказчиками и </w:t>
      </w:r>
      <w:r w:rsidR="003B3EC0">
        <w:rPr>
          <w:rFonts w:ascii="Times New Roman" w:hAnsi="Times New Roman" w:cs="Times New Roman"/>
          <w:sz w:val="28"/>
          <w:szCs w:val="28"/>
        </w:rPr>
        <w:t>Р</w:t>
      </w:r>
      <w:r w:rsidR="00EA52E0">
        <w:rPr>
          <w:rFonts w:ascii="Times New Roman" w:hAnsi="Times New Roman" w:cs="Times New Roman"/>
          <w:sz w:val="28"/>
          <w:szCs w:val="28"/>
        </w:rPr>
        <w:t xml:space="preserve">еестра </w:t>
      </w:r>
      <w:r w:rsidR="00596CBD">
        <w:rPr>
          <w:rFonts w:ascii="Times New Roman" w:hAnsi="Times New Roman" w:cs="Times New Roman"/>
          <w:sz w:val="28"/>
          <w:szCs w:val="28"/>
        </w:rPr>
        <w:t xml:space="preserve">государственных </w:t>
      </w:r>
      <w:r w:rsidR="00EA52E0">
        <w:rPr>
          <w:rFonts w:ascii="Times New Roman" w:hAnsi="Times New Roman" w:cs="Times New Roman"/>
          <w:sz w:val="28"/>
          <w:szCs w:val="28"/>
        </w:rPr>
        <w:t>контрактов, содержащего сведения, составляющие государственную тайну</w:t>
      </w:r>
      <w:r w:rsidR="00EA52E0" w:rsidRPr="00596DDD">
        <w:rPr>
          <w:rFonts w:ascii="Times New Roman" w:hAnsi="Times New Roman" w:cs="Times New Roman"/>
          <w:sz w:val="28"/>
          <w:szCs w:val="28"/>
        </w:rPr>
        <w:t>, Сводного перечня</w:t>
      </w:r>
      <w:r w:rsidR="00EA52E0">
        <w:rPr>
          <w:rFonts w:ascii="Times New Roman" w:hAnsi="Times New Roman" w:cs="Times New Roman"/>
          <w:sz w:val="28"/>
          <w:szCs w:val="28"/>
        </w:rPr>
        <w:t xml:space="preserve"> заказчиков</w:t>
      </w:r>
      <w:r>
        <w:rPr>
          <w:rFonts w:ascii="Times New Roman" w:hAnsi="Times New Roman" w:cs="Times New Roman"/>
          <w:bCs/>
          <w:sz w:val="28"/>
          <w:szCs w:val="28"/>
        </w:rPr>
        <w:t>;</w:t>
      </w:r>
    </w:p>
    <w:p w:rsidR="00E05553" w:rsidRPr="00E05553" w:rsidRDefault="00A83CF7" w:rsidP="00E05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кассовое обслуживание исполнения бюджета </w:t>
      </w:r>
      <w:r w:rsidR="00E05553" w:rsidRPr="00E05553">
        <w:rPr>
          <w:rFonts w:ascii="Times New Roman" w:hAnsi="Times New Roman" w:cs="Times New Roman"/>
          <w:sz w:val="28"/>
          <w:szCs w:val="28"/>
        </w:rPr>
        <w:t>субъекта Российской Федерации (местных бюджетов)</w:t>
      </w:r>
      <w:r w:rsidR="006A03B6">
        <w:rPr>
          <w:rFonts w:ascii="Times New Roman" w:hAnsi="Times New Roman" w:cs="Times New Roman"/>
          <w:sz w:val="28"/>
          <w:szCs w:val="28"/>
        </w:rPr>
        <w:t>,</w:t>
      </w:r>
      <w:r w:rsidR="00EA52E0">
        <w:rPr>
          <w:rFonts w:ascii="Times New Roman" w:hAnsi="Times New Roman" w:cs="Times New Roman"/>
          <w:sz w:val="28"/>
          <w:szCs w:val="28"/>
        </w:rPr>
        <w:t xml:space="preserve"> </w:t>
      </w:r>
      <w:r w:rsidR="0015205E">
        <w:rPr>
          <w:rFonts w:ascii="Times New Roman" w:hAnsi="Times New Roman" w:cs="Times New Roman"/>
          <w:sz w:val="28"/>
          <w:szCs w:val="28"/>
        </w:rPr>
        <w:t>кассово</w:t>
      </w:r>
      <w:r w:rsidR="00EA52E0">
        <w:rPr>
          <w:rFonts w:ascii="Times New Roman" w:hAnsi="Times New Roman" w:cs="Times New Roman"/>
          <w:sz w:val="28"/>
          <w:szCs w:val="28"/>
        </w:rPr>
        <w:t>е</w:t>
      </w:r>
      <w:r w:rsidR="0015205E">
        <w:rPr>
          <w:rFonts w:ascii="Times New Roman" w:hAnsi="Times New Roman" w:cs="Times New Roman"/>
          <w:sz w:val="28"/>
          <w:szCs w:val="28"/>
        </w:rPr>
        <w:t xml:space="preserve"> обслуживани</w:t>
      </w:r>
      <w:r w:rsidR="00EA52E0">
        <w:rPr>
          <w:rFonts w:ascii="Times New Roman" w:hAnsi="Times New Roman" w:cs="Times New Roman"/>
          <w:sz w:val="28"/>
          <w:szCs w:val="28"/>
        </w:rPr>
        <w:t>е</w:t>
      </w:r>
      <w:r w:rsidR="0015205E">
        <w:rPr>
          <w:rFonts w:ascii="Times New Roman" w:hAnsi="Times New Roman" w:cs="Times New Roman"/>
          <w:sz w:val="28"/>
          <w:szCs w:val="28"/>
        </w:rPr>
        <w:t xml:space="preserve"> исполнения</w:t>
      </w:r>
      <w:r w:rsidR="00E05553" w:rsidRPr="00E05553">
        <w:rPr>
          <w:rFonts w:ascii="Times New Roman" w:hAnsi="Times New Roman" w:cs="Times New Roman"/>
          <w:sz w:val="28"/>
          <w:szCs w:val="28"/>
        </w:rPr>
        <w:t xml:space="preserve"> </w:t>
      </w:r>
      <w:r w:rsidR="00F421E5" w:rsidRPr="001D599E">
        <w:rPr>
          <w:rFonts w:ascii="Times New Roman" w:hAnsi="Times New Roman" w:cs="Times New Roman"/>
          <w:sz w:val="28"/>
          <w:szCs w:val="28"/>
        </w:rPr>
        <w:t>бюджет</w:t>
      </w:r>
      <w:r w:rsidR="00F421E5">
        <w:rPr>
          <w:rFonts w:ascii="Times New Roman" w:hAnsi="Times New Roman" w:cs="Times New Roman"/>
          <w:sz w:val="28"/>
          <w:szCs w:val="28"/>
        </w:rPr>
        <w:t>ов</w:t>
      </w:r>
      <w:r w:rsidR="00F421E5" w:rsidRPr="001D599E">
        <w:rPr>
          <w:rFonts w:ascii="Times New Roman" w:hAnsi="Times New Roman" w:cs="Times New Roman"/>
          <w:sz w:val="28"/>
          <w:szCs w:val="28"/>
        </w:rPr>
        <w:t xml:space="preserve"> государственны</w:t>
      </w:r>
      <w:r w:rsidR="00F421E5">
        <w:rPr>
          <w:rFonts w:ascii="Times New Roman" w:hAnsi="Times New Roman" w:cs="Times New Roman"/>
          <w:sz w:val="28"/>
          <w:szCs w:val="28"/>
        </w:rPr>
        <w:t>х</w:t>
      </w:r>
      <w:r w:rsidR="00F421E5" w:rsidRPr="001D599E">
        <w:rPr>
          <w:rFonts w:ascii="Times New Roman" w:hAnsi="Times New Roman" w:cs="Times New Roman"/>
          <w:sz w:val="28"/>
          <w:szCs w:val="28"/>
        </w:rPr>
        <w:t xml:space="preserve"> внебюджетны</w:t>
      </w:r>
      <w:r w:rsidR="00F421E5">
        <w:rPr>
          <w:rFonts w:ascii="Times New Roman" w:hAnsi="Times New Roman" w:cs="Times New Roman"/>
          <w:sz w:val="28"/>
          <w:szCs w:val="28"/>
        </w:rPr>
        <w:t>х</w:t>
      </w:r>
      <w:r w:rsidR="00F421E5" w:rsidRPr="001D599E">
        <w:rPr>
          <w:rFonts w:ascii="Times New Roman" w:hAnsi="Times New Roman" w:cs="Times New Roman"/>
          <w:sz w:val="28"/>
          <w:szCs w:val="28"/>
        </w:rPr>
        <w:t xml:space="preserve"> фонд</w:t>
      </w:r>
      <w:r w:rsidR="00F421E5">
        <w:rPr>
          <w:rFonts w:ascii="Times New Roman" w:hAnsi="Times New Roman" w:cs="Times New Roman"/>
          <w:sz w:val="28"/>
          <w:szCs w:val="28"/>
        </w:rPr>
        <w:t>ов</w:t>
      </w:r>
      <w:r w:rsidR="00F421E5" w:rsidRPr="001D599E">
        <w:rPr>
          <w:rFonts w:ascii="Times New Roman" w:hAnsi="Times New Roman" w:cs="Times New Roman"/>
          <w:sz w:val="28"/>
          <w:szCs w:val="28"/>
        </w:rPr>
        <w:t xml:space="preserve"> </w:t>
      </w:r>
      <w:r w:rsidR="00F421E5">
        <w:rPr>
          <w:rFonts w:ascii="Times New Roman" w:hAnsi="Times New Roman" w:cs="Times New Roman"/>
          <w:sz w:val="28"/>
          <w:szCs w:val="28"/>
        </w:rPr>
        <w:t xml:space="preserve">Российской Федерации, </w:t>
      </w:r>
      <w:r w:rsidR="006A03B6">
        <w:rPr>
          <w:rFonts w:ascii="Times New Roman" w:hAnsi="Times New Roman" w:cs="Times New Roman"/>
          <w:sz w:val="28"/>
          <w:szCs w:val="28"/>
        </w:rPr>
        <w:t xml:space="preserve">бюджетов </w:t>
      </w:r>
      <w:r w:rsidR="00F421E5">
        <w:rPr>
          <w:rFonts w:ascii="Times New Roman" w:hAnsi="Times New Roman" w:cs="Times New Roman"/>
          <w:sz w:val="28"/>
          <w:szCs w:val="28"/>
        </w:rPr>
        <w:t xml:space="preserve">территориальных </w:t>
      </w:r>
      <w:r w:rsidR="00F421E5" w:rsidRPr="001D599E">
        <w:rPr>
          <w:rFonts w:ascii="Times New Roman" w:hAnsi="Times New Roman" w:cs="Times New Roman"/>
          <w:sz w:val="28"/>
          <w:szCs w:val="28"/>
        </w:rPr>
        <w:t>государственны</w:t>
      </w:r>
      <w:r w:rsidR="00F421E5">
        <w:rPr>
          <w:rFonts w:ascii="Times New Roman" w:hAnsi="Times New Roman" w:cs="Times New Roman"/>
          <w:sz w:val="28"/>
          <w:szCs w:val="28"/>
        </w:rPr>
        <w:t>х</w:t>
      </w:r>
      <w:r w:rsidR="00F421E5" w:rsidRPr="001D599E">
        <w:rPr>
          <w:rFonts w:ascii="Times New Roman" w:hAnsi="Times New Roman" w:cs="Times New Roman"/>
          <w:sz w:val="28"/>
          <w:szCs w:val="28"/>
        </w:rPr>
        <w:t xml:space="preserve"> внебюджетны</w:t>
      </w:r>
      <w:r w:rsidR="00F421E5">
        <w:rPr>
          <w:rFonts w:ascii="Times New Roman" w:hAnsi="Times New Roman" w:cs="Times New Roman"/>
          <w:sz w:val="28"/>
          <w:szCs w:val="28"/>
        </w:rPr>
        <w:t>х</w:t>
      </w:r>
      <w:r w:rsidR="00F421E5" w:rsidRPr="001D599E">
        <w:rPr>
          <w:rFonts w:ascii="Times New Roman" w:hAnsi="Times New Roman" w:cs="Times New Roman"/>
          <w:sz w:val="28"/>
          <w:szCs w:val="28"/>
        </w:rPr>
        <w:t xml:space="preserve"> фонд</w:t>
      </w:r>
      <w:r w:rsidR="00F421E5">
        <w:rPr>
          <w:rFonts w:ascii="Times New Roman" w:hAnsi="Times New Roman" w:cs="Times New Roman"/>
          <w:sz w:val="28"/>
          <w:szCs w:val="28"/>
        </w:rPr>
        <w:t>ов</w:t>
      </w:r>
      <w:r w:rsidR="0015205E">
        <w:rPr>
          <w:rFonts w:ascii="Times New Roman" w:hAnsi="Times New Roman" w:cs="Times New Roman"/>
          <w:sz w:val="28"/>
          <w:szCs w:val="28"/>
        </w:rPr>
        <w:t xml:space="preserve"> (далее соответственно – ГВФ</w:t>
      </w:r>
      <w:r w:rsidR="006A03B6">
        <w:rPr>
          <w:rFonts w:ascii="Times New Roman" w:hAnsi="Times New Roman" w:cs="Times New Roman"/>
          <w:sz w:val="28"/>
          <w:szCs w:val="28"/>
        </w:rPr>
        <w:t xml:space="preserve"> РФ</w:t>
      </w:r>
      <w:r w:rsidR="0015205E">
        <w:rPr>
          <w:rFonts w:ascii="Times New Roman" w:hAnsi="Times New Roman" w:cs="Times New Roman"/>
          <w:sz w:val="28"/>
          <w:szCs w:val="28"/>
        </w:rPr>
        <w:t>, ТГВФ</w:t>
      </w:r>
      <w:r w:rsidR="006A03B6">
        <w:rPr>
          <w:rFonts w:ascii="Times New Roman" w:hAnsi="Times New Roman" w:cs="Times New Roman"/>
          <w:sz w:val="28"/>
          <w:szCs w:val="28"/>
        </w:rPr>
        <w:t>, при совместном упоминании – ГВФ</w:t>
      </w:r>
      <w:r w:rsidR="0015205E">
        <w:rPr>
          <w:rFonts w:ascii="Times New Roman" w:hAnsi="Times New Roman" w:cs="Times New Roman"/>
          <w:sz w:val="28"/>
          <w:szCs w:val="28"/>
        </w:rPr>
        <w:t>)</w:t>
      </w:r>
      <w:r w:rsidR="00F421E5">
        <w:rPr>
          <w:rFonts w:ascii="Times New Roman" w:hAnsi="Times New Roman" w:cs="Times New Roman"/>
          <w:sz w:val="28"/>
          <w:szCs w:val="28"/>
        </w:rPr>
        <w:t>;</w:t>
      </w:r>
    </w:p>
    <w:p w:rsidR="00781CA7" w:rsidRDefault="00667A76" w:rsidP="00667A76">
      <w:pPr>
        <w:tabs>
          <w:tab w:val="left" w:pos="4644"/>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в</w:t>
      </w:r>
      <w:r w:rsidR="004B7B07" w:rsidRPr="00667A76">
        <w:rPr>
          <w:rFonts w:ascii="Times New Roman" w:hAnsi="Times New Roman" w:cs="Times New Roman"/>
          <w:sz w:val="28"/>
          <w:szCs w:val="28"/>
        </w:rPr>
        <w:t>едени</w:t>
      </w:r>
      <w:r w:rsidR="00225311">
        <w:rPr>
          <w:rFonts w:ascii="Times New Roman" w:hAnsi="Times New Roman" w:cs="Times New Roman"/>
          <w:sz w:val="28"/>
          <w:szCs w:val="28"/>
        </w:rPr>
        <w:t>е</w:t>
      </w:r>
      <w:r w:rsidR="004B7B07" w:rsidRPr="00667A76">
        <w:rPr>
          <w:rFonts w:ascii="Times New Roman" w:hAnsi="Times New Roman" w:cs="Times New Roman"/>
          <w:sz w:val="28"/>
          <w:szCs w:val="28"/>
        </w:rPr>
        <w:t xml:space="preserve"> бюджетного учета и </w:t>
      </w:r>
      <w:r w:rsidR="00670795" w:rsidRPr="00670795">
        <w:rPr>
          <w:rFonts w:ascii="Times New Roman" w:hAnsi="Times New Roman" w:cs="Times New Roman"/>
          <w:sz w:val="28"/>
          <w:szCs w:val="28"/>
        </w:rPr>
        <w:t xml:space="preserve">формирование </w:t>
      </w:r>
      <w:r w:rsidR="004B7B07" w:rsidRPr="00667A76">
        <w:rPr>
          <w:rFonts w:ascii="Times New Roman" w:hAnsi="Times New Roman" w:cs="Times New Roman"/>
          <w:sz w:val="28"/>
          <w:szCs w:val="28"/>
        </w:rPr>
        <w:t>отчетности по операциям бюджетов</w:t>
      </w:r>
      <w:r w:rsidR="0033074A">
        <w:rPr>
          <w:rFonts w:ascii="Times New Roman" w:hAnsi="Times New Roman" w:cs="Times New Roman"/>
          <w:sz w:val="28"/>
          <w:szCs w:val="28"/>
        </w:rPr>
        <w:t>;</w:t>
      </w:r>
      <w:r w:rsidR="00D32D32">
        <w:rPr>
          <w:rFonts w:ascii="Times New Roman" w:hAnsi="Times New Roman" w:cs="Times New Roman"/>
          <w:sz w:val="28"/>
          <w:szCs w:val="28"/>
        </w:rPr>
        <w:t xml:space="preserve"> </w:t>
      </w:r>
    </w:p>
    <w:p w:rsidR="004B7B07" w:rsidRPr="00667A76" w:rsidRDefault="00667A76" w:rsidP="00667A7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B7B07" w:rsidRPr="00667A76">
        <w:rPr>
          <w:rFonts w:ascii="Times New Roman" w:hAnsi="Times New Roman" w:cs="Times New Roman"/>
          <w:sz w:val="28"/>
          <w:szCs w:val="28"/>
        </w:rPr>
        <w:t>едени</w:t>
      </w:r>
      <w:r w:rsidR="00225311">
        <w:rPr>
          <w:rFonts w:ascii="Times New Roman" w:hAnsi="Times New Roman" w:cs="Times New Roman"/>
          <w:sz w:val="28"/>
          <w:szCs w:val="28"/>
        </w:rPr>
        <w:t>е</w:t>
      </w:r>
      <w:r w:rsidR="004B7B07" w:rsidRPr="00667A76">
        <w:rPr>
          <w:rFonts w:ascii="Times New Roman" w:hAnsi="Times New Roman" w:cs="Times New Roman"/>
          <w:sz w:val="28"/>
          <w:szCs w:val="28"/>
        </w:rPr>
        <w:t xml:space="preserve"> бюджетного, налогового и управленческого учета</w:t>
      </w:r>
      <w:r w:rsidR="007A708A">
        <w:rPr>
          <w:rFonts w:ascii="Times New Roman" w:hAnsi="Times New Roman" w:cs="Times New Roman"/>
          <w:sz w:val="28"/>
          <w:szCs w:val="28"/>
        </w:rPr>
        <w:t xml:space="preserve"> при исполнении бюджетной сметы;</w:t>
      </w:r>
    </w:p>
    <w:p w:rsidR="00667A76" w:rsidRDefault="00667A76" w:rsidP="00667A7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w:t>
      </w:r>
      <w:r w:rsidR="002440C2" w:rsidRPr="00667A76">
        <w:rPr>
          <w:rFonts w:ascii="Times New Roman" w:hAnsi="Times New Roman" w:cs="Times New Roman"/>
          <w:snapToGrid w:val="0"/>
          <w:color w:val="000000"/>
          <w:sz w:val="28"/>
          <w:szCs w:val="28"/>
        </w:rPr>
        <w:t>равово</w:t>
      </w:r>
      <w:r w:rsidR="00225311">
        <w:rPr>
          <w:rFonts w:ascii="Times New Roman" w:hAnsi="Times New Roman" w:cs="Times New Roman"/>
          <w:snapToGrid w:val="0"/>
          <w:color w:val="000000"/>
          <w:sz w:val="28"/>
          <w:szCs w:val="28"/>
        </w:rPr>
        <w:t>е</w:t>
      </w:r>
      <w:r w:rsidR="002440C2" w:rsidRPr="00667A76">
        <w:rPr>
          <w:rFonts w:ascii="Times New Roman" w:hAnsi="Times New Roman" w:cs="Times New Roman"/>
          <w:snapToGrid w:val="0"/>
          <w:color w:val="000000"/>
          <w:sz w:val="28"/>
          <w:szCs w:val="28"/>
        </w:rPr>
        <w:t xml:space="preserve"> обеспечени</w:t>
      </w:r>
      <w:r w:rsidR="00225311">
        <w:rPr>
          <w:rFonts w:ascii="Times New Roman" w:hAnsi="Times New Roman" w:cs="Times New Roman"/>
          <w:snapToGrid w:val="0"/>
          <w:color w:val="000000"/>
          <w:sz w:val="28"/>
          <w:szCs w:val="28"/>
        </w:rPr>
        <w:t>е</w:t>
      </w:r>
      <w:r w:rsidR="007A708A">
        <w:rPr>
          <w:rFonts w:ascii="Times New Roman" w:hAnsi="Times New Roman" w:cs="Times New Roman"/>
          <w:snapToGrid w:val="0"/>
          <w:color w:val="000000"/>
          <w:sz w:val="28"/>
          <w:szCs w:val="28"/>
        </w:rPr>
        <w:t xml:space="preserve"> деятельности</w:t>
      </w:r>
      <w:r>
        <w:rPr>
          <w:rFonts w:ascii="Times New Roman" w:hAnsi="Times New Roman" w:cs="Times New Roman"/>
          <w:snapToGrid w:val="0"/>
          <w:color w:val="000000"/>
          <w:sz w:val="28"/>
          <w:szCs w:val="28"/>
        </w:rPr>
        <w:t>;</w:t>
      </w:r>
    </w:p>
    <w:p w:rsidR="00667A76" w:rsidRDefault="00667A76" w:rsidP="00667A7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о</w:t>
      </w:r>
      <w:r w:rsidR="002440C2" w:rsidRPr="00667A76">
        <w:rPr>
          <w:rFonts w:ascii="Times New Roman" w:hAnsi="Times New Roman" w:cs="Times New Roman"/>
          <w:snapToGrid w:val="0"/>
          <w:sz w:val="28"/>
          <w:szCs w:val="28"/>
        </w:rPr>
        <w:t>рганизаци</w:t>
      </w:r>
      <w:r w:rsidR="00225311">
        <w:rPr>
          <w:rFonts w:ascii="Times New Roman" w:hAnsi="Times New Roman" w:cs="Times New Roman"/>
          <w:snapToGrid w:val="0"/>
          <w:sz w:val="28"/>
          <w:szCs w:val="28"/>
        </w:rPr>
        <w:t>я</w:t>
      </w:r>
      <w:r w:rsidR="002440C2" w:rsidRPr="00667A76">
        <w:rPr>
          <w:rFonts w:ascii="Times New Roman" w:hAnsi="Times New Roman" w:cs="Times New Roman"/>
          <w:snapToGrid w:val="0"/>
          <w:sz w:val="28"/>
          <w:szCs w:val="28"/>
        </w:rPr>
        <w:t xml:space="preserve"> и осуществлени</w:t>
      </w:r>
      <w:r w:rsidR="00225311">
        <w:rPr>
          <w:rFonts w:ascii="Times New Roman" w:hAnsi="Times New Roman" w:cs="Times New Roman"/>
          <w:snapToGrid w:val="0"/>
          <w:sz w:val="28"/>
          <w:szCs w:val="28"/>
        </w:rPr>
        <w:t>е</w:t>
      </w:r>
      <w:r w:rsidR="002440C2" w:rsidRPr="00667A76">
        <w:rPr>
          <w:rFonts w:ascii="Times New Roman" w:hAnsi="Times New Roman" w:cs="Times New Roman"/>
          <w:snapToGrid w:val="0"/>
          <w:sz w:val="28"/>
          <w:szCs w:val="28"/>
        </w:rPr>
        <w:t xml:space="preserve"> внутреннего </w:t>
      </w:r>
      <w:r w:rsidR="00B36288">
        <w:rPr>
          <w:rFonts w:ascii="Times New Roman" w:hAnsi="Times New Roman" w:cs="Times New Roman"/>
          <w:snapToGrid w:val="0"/>
          <w:sz w:val="28"/>
          <w:szCs w:val="28"/>
        </w:rPr>
        <w:t>контроля</w:t>
      </w:r>
      <w:r w:rsidR="007A708A">
        <w:rPr>
          <w:rFonts w:ascii="Times New Roman" w:hAnsi="Times New Roman" w:cs="Times New Roman"/>
          <w:snapToGrid w:val="0"/>
          <w:sz w:val="28"/>
          <w:szCs w:val="28"/>
        </w:rPr>
        <w:t xml:space="preserve"> </w:t>
      </w:r>
      <w:r w:rsidR="00CB067F">
        <w:rPr>
          <w:rFonts w:ascii="Times New Roman" w:hAnsi="Times New Roman" w:cs="Times New Roman"/>
          <w:snapToGrid w:val="0"/>
          <w:sz w:val="28"/>
          <w:szCs w:val="28"/>
        </w:rPr>
        <w:t xml:space="preserve">и внутреннего </w:t>
      </w:r>
      <w:r w:rsidR="007A708A">
        <w:rPr>
          <w:rFonts w:ascii="Times New Roman" w:hAnsi="Times New Roman" w:cs="Times New Roman"/>
          <w:snapToGrid w:val="0"/>
          <w:sz w:val="28"/>
          <w:szCs w:val="28"/>
        </w:rPr>
        <w:t>аудита</w:t>
      </w:r>
      <w:r>
        <w:rPr>
          <w:rFonts w:ascii="Times New Roman" w:hAnsi="Times New Roman" w:cs="Times New Roman"/>
          <w:snapToGrid w:val="0"/>
          <w:sz w:val="28"/>
          <w:szCs w:val="28"/>
        </w:rPr>
        <w:t>;</w:t>
      </w:r>
    </w:p>
    <w:p w:rsidR="002440C2" w:rsidRPr="00667A76" w:rsidRDefault="00667A76" w:rsidP="00667A7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и</w:t>
      </w:r>
      <w:r w:rsidR="002440C2" w:rsidRPr="00667A76">
        <w:rPr>
          <w:rFonts w:ascii="Times New Roman" w:hAnsi="Times New Roman" w:cs="Times New Roman"/>
          <w:sz w:val="28"/>
          <w:szCs w:val="28"/>
        </w:rPr>
        <w:t>нформационно-техническо</w:t>
      </w:r>
      <w:r w:rsidR="00225311">
        <w:rPr>
          <w:rFonts w:ascii="Times New Roman" w:hAnsi="Times New Roman" w:cs="Times New Roman"/>
          <w:sz w:val="28"/>
          <w:szCs w:val="28"/>
        </w:rPr>
        <w:t>е</w:t>
      </w:r>
      <w:r w:rsidR="002440C2" w:rsidRPr="00667A76">
        <w:rPr>
          <w:rFonts w:ascii="Times New Roman" w:hAnsi="Times New Roman" w:cs="Times New Roman"/>
          <w:sz w:val="28"/>
          <w:szCs w:val="28"/>
        </w:rPr>
        <w:t xml:space="preserve"> обеспечени</w:t>
      </w:r>
      <w:r w:rsidR="00225311">
        <w:rPr>
          <w:rFonts w:ascii="Times New Roman" w:hAnsi="Times New Roman" w:cs="Times New Roman"/>
          <w:sz w:val="28"/>
          <w:szCs w:val="28"/>
        </w:rPr>
        <w:t>е</w:t>
      </w:r>
      <w:r w:rsidR="007A708A">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667A76" w:rsidRDefault="00667A76" w:rsidP="00667A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440C2" w:rsidRPr="00667A76">
        <w:rPr>
          <w:rFonts w:ascii="Times New Roman" w:hAnsi="Times New Roman" w:cs="Times New Roman"/>
          <w:sz w:val="28"/>
          <w:szCs w:val="28"/>
        </w:rPr>
        <w:t>рганизаци</w:t>
      </w:r>
      <w:r w:rsidR="00225311">
        <w:rPr>
          <w:rFonts w:ascii="Times New Roman" w:hAnsi="Times New Roman" w:cs="Times New Roman"/>
          <w:sz w:val="28"/>
          <w:szCs w:val="28"/>
        </w:rPr>
        <w:t>я</w:t>
      </w:r>
      <w:r w:rsidR="002440C2" w:rsidRPr="00667A76">
        <w:rPr>
          <w:rFonts w:ascii="Times New Roman" w:hAnsi="Times New Roman" w:cs="Times New Roman"/>
          <w:sz w:val="28"/>
          <w:szCs w:val="28"/>
        </w:rPr>
        <w:t xml:space="preserve"> кадровой работы</w:t>
      </w:r>
      <w:r>
        <w:rPr>
          <w:rFonts w:ascii="Times New Roman" w:hAnsi="Times New Roman" w:cs="Times New Roman"/>
          <w:sz w:val="28"/>
          <w:szCs w:val="28"/>
        </w:rPr>
        <w:t>;</w:t>
      </w:r>
    </w:p>
    <w:p w:rsidR="00262885" w:rsidRDefault="00262885" w:rsidP="00667A76">
      <w:pPr>
        <w:spacing w:after="0" w:line="360" w:lineRule="auto"/>
        <w:ind w:firstLine="709"/>
        <w:jc w:val="both"/>
        <w:rPr>
          <w:rFonts w:ascii="Times New Roman" w:hAnsi="Times New Roman" w:cs="Times New Roman"/>
          <w:sz w:val="28"/>
          <w:szCs w:val="28"/>
        </w:rPr>
      </w:pPr>
      <w:r w:rsidRPr="00262885">
        <w:rPr>
          <w:rFonts w:ascii="Times New Roman" w:hAnsi="Times New Roman" w:cs="Times New Roman"/>
          <w:sz w:val="28"/>
          <w:szCs w:val="28"/>
        </w:rPr>
        <w:t>административно-хозяйственно</w:t>
      </w:r>
      <w:r w:rsidR="00225311">
        <w:rPr>
          <w:rFonts w:ascii="Times New Roman" w:hAnsi="Times New Roman" w:cs="Times New Roman"/>
          <w:sz w:val="28"/>
          <w:szCs w:val="28"/>
        </w:rPr>
        <w:t>е</w:t>
      </w:r>
      <w:r w:rsidRPr="00262885">
        <w:rPr>
          <w:rFonts w:ascii="Times New Roman" w:hAnsi="Times New Roman" w:cs="Times New Roman"/>
          <w:sz w:val="28"/>
          <w:szCs w:val="28"/>
        </w:rPr>
        <w:t xml:space="preserve"> обеспечени</w:t>
      </w:r>
      <w:r w:rsidR="00225311">
        <w:rPr>
          <w:rFonts w:ascii="Times New Roman" w:hAnsi="Times New Roman" w:cs="Times New Roman"/>
          <w:sz w:val="28"/>
          <w:szCs w:val="28"/>
        </w:rPr>
        <w:t>е</w:t>
      </w:r>
      <w:r w:rsidR="007A708A">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E3164D" w:rsidRPr="00262885" w:rsidRDefault="00667A76" w:rsidP="00E31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67A76">
        <w:rPr>
          <w:rFonts w:ascii="Times New Roman" w:hAnsi="Times New Roman" w:cs="Times New Roman"/>
          <w:sz w:val="28"/>
          <w:szCs w:val="28"/>
        </w:rPr>
        <w:t>рганизаци</w:t>
      </w:r>
      <w:r w:rsidR="00225311">
        <w:rPr>
          <w:rFonts w:ascii="Times New Roman" w:hAnsi="Times New Roman" w:cs="Times New Roman"/>
          <w:sz w:val="28"/>
          <w:szCs w:val="28"/>
        </w:rPr>
        <w:t>я</w:t>
      </w:r>
      <w:r w:rsidRPr="00667A76">
        <w:rPr>
          <w:rFonts w:ascii="Times New Roman" w:hAnsi="Times New Roman" w:cs="Times New Roman"/>
          <w:sz w:val="28"/>
          <w:szCs w:val="28"/>
        </w:rPr>
        <w:t xml:space="preserve"> работы в сфере закупок товаров, работ,</w:t>
      </w:r>
      <w:r>
        <w:rPr>
          <w:rFonts w:ascii="Times New Roman" w:hAnsi="Times New Roman" w:cs="Times New Roman"/>
          <w:sz w:val="28"/>
          <w:szCs w:val="28"/>
        </w:rPr>
        <w:t xml:space="preserve"> услуг для государственных</w:t>
      </w:r>
      <w:r w:rsidR="00AC08F5">
        <w:rPr>
          <w:rFonts w:ascii="Times New Roman" w:hAnsi="Times New Roman" w:cs="Times New Roman"/>
          <w:sz w:val="28"/>
          <w:szCs w:val="28"/>
        </w:rPr>
        <w:t xml:space="preserve"> нужд</w:t>
      </w:r>
      <w:r w:rsidR="00AC08F5">
        <w:rPr>
          <w:rStyle w:val="af4"/>
          <w:rFonts w:ascii="Times New Roman" w:hAnsi="Times New Roman" w:cs="Times New Roman"/>
          <w:sz w:val="28"/>
          <w:szCs w:val="28"/>
        </w:rPr>
        <w:footnoteReference w:id="1"/>
      </w:r>
      <w:r w:rsidR="00AC08F5">
        <w:rPr>
          <w:rFonts w:ascii="Times New Roman" w:hAnsi="Times New Roman" w:cs="Times New Roman"/>
          <w:sz w:val="28"/>
          <w:szCs w:val="28"/>
        </w:rPr>
        <w:t>,</w:t>
      </w:r>
      <w:r w:rsidR="0029459C">
        <w:rPr>
          <w:rFonts w:ascii="Times New Roman" w:hAnsi="Times New Roman" w:cs="Times New Roman"/>
          <w:sz w:val="28"/>
          <w:szCs w:val="28"/>
        </w:rPr>
        <w:t xml:space="preserve"> </w:t>
      </w:r>
      <w:r w:rsidR="00E3164D">
        <w:rPr>
          <w:rFonts w:ascii="Times New Roman" w:hAnsi="Times New Roman" w:cs="Times New Roman"/>
          <w:sz w:val="28"/>
          <w:szCs w:val="28"/>
        </w:rPr>
        <w:t xml:space="preserve">размещение заказов на поставку товаров, выполнение работ, оказание услуг для государственных нужд; </w:t>
      </w:r>
    </w:p>
    <w:p w:rsidR="00696008" w:rsidRPr="00667A76" w:rsidRDefault="00667A76" w:rsidP="00667A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96008" w:rsidRPr="00667A76">
        <w:rPr>
          <w:rFonts w:ascii="Times New Roman" w:hAnsi="Times New Roman" w:cs="Times New Roman"/>
          <w:sz w:val="28"/>
          <w:szCs w:val="28"/>
        </w:rPr>
        <w:t>беспечени</w:t>
      </w:r>
      <w:r w:rsidR="00225311">
        <w:rPr>
          <w:rFonts w:ascii="Times New Roman" w:hAnsi="Times New Roman" w:cs="Times New Roman"/>
          <w:sz w:val="28"/>
          <w:szCs w:val="28"/>
        </w:rPr>
        <w:t>е</w:t>
      </w:r>
      <w:r w:rsidR="00696008" w:rsidRPr="00667A76">
        <w:rPr>
          <w:rFonts w:ascii="Times New Roman" w:hAnsi="Times New Roman" w:cs="Times New Roman"/>
          <w:sz w:val="28"/>
          <w:szCs w:val="28"/>
        </w:rPr>
        <w:t xml:space="preserve"> режима секретности и безопасности информации</w:t>
      </w:r>
      <w:r>
        <w:rPr>
          <w:rFonts w:ascii="Times New Roman" w:hAnsi="Times New Roman" w:cs="Times New Roman"/>
          <w:sz w:val="28"/>
          <w:szCs w:val="28"/>
        </w:rPr>
        <w:t>;</w:t>
      </w:r>
    </w:p>
    <w:p w:rsidR="002440C2" w:rsidRPr="00667A76" w:rsidRDefault="00667A76" w:rsidP="00667A7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о</w:t>
      </w:r>
      <w:r w:rsidR="00696008" w:rsidRPr="00667A76">
        <w:rPr>
          <w:rFonts w:ascii="Times New Roman" w:hAnsi="Times New Roman" w:cs="Times New Roman"/>
          <w:color w:val="000000"/>
          <w:sz w:val="28"/>
          <w:szCs w:val="28"/>
        </w:rPr>
        <w:t>рганизаци</w:t>
      </w:r>
      <w:r w:rsidR="00225311">
        <w:rPr>
          <w:rFonts w:ascii="Times New Roman" w:hAnsi="Times New Roman" w:cs="Times New Roman"/>
          <w:color w:val="000000"/>
          <w:sz w:val="28"/>
          <w:szCs w:val="28"/>
        </w:rPr>
        <w:t>я</w:t>
      </w:r>
      <w:r w:rsidR="00696008" w:rsidRPr="00667A76">
        <w:rPr>
          <w:rFonts w:ascii="Times New Roman" w:hAnsi="Times New Roman" w:cs="Times New Roman"/>
          <w:color w:val="000000"/>
          <w:sz w:val="28"/>
          <w:szCs w:val="28"/>
        </w:rPr>
        <w:t xml:space="preserve"> и поддержк</w:t>
      </w:r>
      <w:r w:rsidR="00225311">
        <w:rPr>
          <w:rFonts w:ascii="Times New Roman" w:hAnsi="Times New Roman" w:cs="Times New Roman"/>
          <w:color w:val="000000"/>
          <w:sz w:val="28"/>
          <w:szCs w:val="28"/>
        </w:rPr>
        <w:t>а</w:t>
      </w:r>
      <w:r w:rsidR="00696008" w:rsidRPr="00667A76">
        <w:rPr>
          <w:rFonts w:ascii="Times New Roman" w:hAnsi="Times New Roman" w:cs="Times New Roman"/>
          <w:color w:val="000000"/>
          <w:sz w:val="28"/>
          <w:szCs w:val="28"/>
        </w:rPr>
        <w:t xml:space="preserve"> технологической деятельности при использовании прикладных информационных систем</w:t>
      </w:r>
      <w:r>
        <w:rPr>
          <w:rFonts w:ascii="Times New Roman" w:hAnsi="Times New Roman" w:cs="Times New Roman"/>
          <w:color w:val="000000"/>
          <w:sz w:val="28"/>
          <w:szCs w:val="28"/>
        </w:rPr>
        <w:t>;</w:t>
      </w:r>
    </w:p>
    <w:p w:rsidR="00920BFE" w:rsidRDefault="007A708A">
      <w:pPr>
        <w:shd w:val="clear" w:color="auto" w:fill="FFFFFF"/>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деятельности по </w:t>
      </w:r>
      <w:r w:rsidRPr="00667A76">
        <w:rPr>
          <w:rFonts w:ascii="Times New Roman" w:hAnsi="Times New Roman" w:cs="Times New Roman"/>
          <w:sz w:val="28"/>
          <w:szCs w:val="28"/>
        </w:rPr>
        <w:t>мобилизационной подготовк</w:t>
      </w:r>
      <w:r>
        <w:rPr>
          <w:rFonts w:ascii="Times New Roman" w:hAnsi="Times New Roman" w:cs="Times New Roman"/>
          <w:sz w:val="28"/>
          <w:szCs w:val="28"/>
        </w:rPr>
        <w:t>е</w:t>
      </w:r>
      <w:r w:rsidR="006F7AE9">
        <w:rPr>
          <w:rFonts w:ascii="Times New Roman" w:hAnsi="Times New Roman" w:cs="Times New Roman"/>
          <w:sz w:val="28"/>
          <w:szCs w:val="28"/>
        </w:rPr>
        <w:t xml:space="preserve"> и</w:t>
      </w:r>
      <w:r w:rsidRPr="00667A76">
        <w:rPr>
          <w:rFonts w:ascii="Times New Roman" w:hAnsi="Times New Roman" w:cs="Times New Roman"/>
          <w:sz w:val="28"/>
          <w:szCs w:val="28"/>
        </w:rPr>
        <w:t xml:space="preserve"> </w:t>
      </w:r>
      <w:r w:rsidR="00AC5F02">
        <w:rPr>
          <w:rFonts w:ascii="Times New Roman" w:hAnsi="Times New Roman" w:cs="Times New Roman"/>
          <w:sz w:val="28"/>
          <w:szCs w:val="28"/>
        </w:rPr>
        <w:t>г</w:t>
      </w:r>
      <w:r w:rsidRPr="00667A76">
        <w:rPr>
          <w:rFonts w:ascii="Times New Roman" w:hAnsi="Times New Roman" w:cs="Times New Roman"/>
          <w:sz w:val="28"/>
          <w:szCs w:val="28"/>
        </w:rPr>
        <w:t>ражданской оборон</w:t>
      </w:r>
      <w:r>
        <w:rPr>
          <w:rFonts w:ascii="Times New Roman" w:hAnsi="Times New Roman" w:cs="Times New Roman"/>
          <w:sz w:val="28"/>
          <w:szCs w:val="28"/>
        </w:rPr>
        <w:t>е</w:t>
      </w:r>
      <w:r w:rsidR="009206CA">
        <w:rPr>
          <w:rFonts w:ascii="Times New Roman" w:hAnsi="Times New Roman" w:cs="Times New Roman"/>
          <w:sz w:val="28"/>
          <w:szCs w:val="28"/>
        </w:rPr>
        <w:t>.</w:t>
      </w:r>
    </w:p>
    <w:p w:rsidR="00BB44F9" w:rsidRDefault="00BB44F9" w:rsidP="005E6021">
      <w:pPr>
        <w:shd w:val="clear" w:color="auto" w:fill="FFFFFF"/>
        <w:spacing w:after="0" w:line="240" w:lineRule="auto"/>
        <w:ind w:firstLine="709"/>
        <w:jc w:val="both"/>
        <w:rPr>
          <w:rFonts w:ascii="Times New Roman" w:hAnsi="Times New Roman" w:cs="Times New Roman"/>
          <w:b/>
          <w:bCs/>
          <w:sz w:val="28"/>
          <w:szCs w:val="28"/>
        </w:rPr>
      </w:pPr>
    </w:p>
    <w:p w:rsidR="005E6021" w:rsidRDefault="005E6021" w:rsidP="005E6021">
      <w:pPr>
        <w:shd w:val="clear" w:color="auto" w:fill="FFFFFF"/>
        <w:spacing w:after="0" w:line="240" w:lineRule="auto"/>
        <w:ind w:firstLine="709"/>
        <w:jc w:val="both"/>
        <w:rPr>
          <w:rFonts w:ascii="Times New Roman" w:hAnsi="Times New Roman" w:cs="Times New Roman"/>
          <w:b/>
          <w:bCs/>
          <w:sz w:val="28"/>
          <w:szCs w:val="28"/>
        </w:rPr>
      </w:pPr>
      <w:r w:rsidRPr="00447D80">
        <w:rPr>
          <w:rFonts w:ascii="Times New Roman" w:hAnsi="Times New Roman" w:cs="Times New Roman"/>
          <w:b/>
          <w:bCs/>
          <w:sz w:val="28"/>
          <w:szCs w:val="28"/>
        </w:rPr>
        <w:lastRenderedPageBreak/>
        <w:t>Предмет</w:t>
      </w:r>
      <w:r>
        <w:rPr>
          <w:rFonts w:ascii="Times New Roman" w:hAnsi="Times New Roman" w:cs="Times New Roman"/>
          <w:b/>
          <w:bCs/>
          <w:sz w:val="28"/>
          <w:szCs w:val="28"/>
        </w:rPr>
        <w:t xml:space="preserve"> </w:t>
      </w:r>
      <w:r w:rsidRPr="00447D80">
        <w:rPr>
          <w:rFonts w:ascii="Times New Roman" w:hAnsi="Times New Roman" w:cs="Times New Roman"/>
          <w:b/>
          <w:bCs/>
          <w:sz w:val="28"/>
          <w:szCs w:val="28"/>
        </w:rPr>
        <w:t>проверки:_______________________________________</w:t>
      </w:r>
    </w:p>
    <w:p w:rsidR="005E6021" w:rsidRPr="00D05F55" w:rsidRDefault="005E6021" w:rsidP="005E6021">
      <w:pPr>
        <w:shd w:val="clear" w:color="auto" w:fill="FFFFFF"/>
        <w:spacing w:after="0" w:line="240" w:lineRule="auto"/>
        <w:ind w:firstLine="709"/>
        <w:jc w:val="both"/>
        <w:rPr>
          <w:rFonts w:ascii="Times New Roman" w:hAnsi="Times New Roman" w:cs="Times New Roman"/>
          <w:bCs/>
          <w:i/>
          <w:sz w:val="24"/>
          <w:szCs w:val="24"/>
        </w:rPr>
      </w:pPr>
      <w:r w:rsidRPr="00D05F55">
        <w:rPr>
          <w:rFonts w:ascii="Times New Roman" w:hAnsi="Times New Roman" w:cs="Times New Roman"/>
          <w:bCs/>
          <w:i/>
          <w:sz w:val="24"/>
          <w:szCs w:val="24"/>
        </w:rPr>
        <w:t xml:space="preserve">(указывается общий (краткий) перечень осуществляемых </w:t>
      </w:r>
      <w:r>
        <w:rPr>
          <w:rFonts w:ascii="Times New Roman" w:hAnsi="Times New Roman" w:cs="Times New Roman"/>
          <w:bCs/>
          <w:i/>
          <w:sz w:val="24"/>
          <w:szCs w:val="24"/>
        </w:rPr>
        <w:t>У</w:t>
      </w:r>
      <w:r w:rsidRPr="00D05F55">
        <w:rPr>
          <w:rFonts w:ascii="Times New Roman" w:hAnsi="Times New Roman" w:cs="Times New Roman"/>
          <w:bCs/>
          <w:i/>
          <w:sz w:val="24"/>
          <w:szCs w:val="24"/>
        </w:rPr>
        <w:t>ФК операций</w:t>
      </w:r>
      <w:r w:rsidR="00355454">
        <w:rPr>
          <w:rFonts w:ascii="Times New Roman" w:hAnsi="Times New Roman" w:cs="Times New Roman"/>
          <w:bCs/>
          <w:i/>
          <w:sz w:val="24"/>
          <w:szCs w:val="24"/>
        </w:rPr>
        <w:t xml:space="preserve"> и действий (в том числе по формированию документов</w:t>
      </w:r>
      <w:proofErr w:type="gramStart"/>
      <w:r w:rsidR="00355454">
        <w:rPr>
          <w:rFonts w:ascii="Times New Roman" w:hAnsi="Times New Roman" w:cs="Times New Roman"/>
          <w:bCs/>
          <w:i/>
          <w:sz w:val="24"/>
          <w:szCs w:val="24"/>
        </w:rPr>
        <w:t xml:space="preserve">,) </w:t>
      </w:r>
      <w:proofErr w:type="gramEnd"/>
      <w:r w:rsidR="00355454">
        <w:rPr>
          <w:rFonts w:ascii="Times New Roman" w:hAnsi="Times New Roman" w:cs="Times New Roman"/>
          <w:bCs/>
          <w:i/>
          <w:sz w:val="24"/>
          <w:szCs w:val="24"/>
        </w:rPr>
        <w:t xml:space="preserve">необходимые для выполнения функций и осуществления полномочий </w:t>
      </w:r>
      <w:r w:rsidRPr="00D05F55">
        <w:rPr>
          <w:rFonts w:ascii="Times New Roman" w:hAnsi="Times New Roman" w:cs="Times New Roman"/>
          <w:bCs/>
          <w:i/>
          <w:sz w:val="24"/>
          <w:szCs w:val="24"/>
        </w:rPr>
        <w:t xml:space="preserve"> УФК, подлежащих проверке)</w:t>
      </w:r>
    </w:p>
    <w:p w:rsidR="005E6021" w:rsidRDefault="005E6021" w:rsidP="005E6021">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Вид проверки:_____________________________________________</w:t>
      </w:r>
    </w:p>
    <w:p w:rsidR="005E6021" w:rsidRPr="00447D80" w:rsidRDefault="005E6021" w:rsidP="005E6021">
      <w:pPr>
        <w:shd w:val="clear" w:color="auto" w:fill="FFFFFF"/>
        <w:spacing w:after="0" w:line="360" w:lineRule="auto"/>
        <w:ind w:firstLine="709"/>
        <w:jc w:val="both"/>
        <w:rPr>
          <w:rFonts w:ascii="Times New Roman" w:hAnsi="Times New Roman" w:cs="Times New Roman"/>
          <w:b/>
          <w:bCs/>
          <w:sz w:val="28"/>
          <w:szCs w:val="28"/>
        </w:rPr>
      </w:pPr>
      <w:r w:rsidRPr="00447D80">
        <w:rPr>
          <w:rFonts w:ascii="Times New Roman" w:hAnsi="Times New Roman" w:cs="Times New Roman"/>
          <w:b/>
          <w:bCs/>
          <w:sz w:val="28"/>
          <w:szCs w:val="28"/>
        </w:rPr>
        <w:t>Метод проведения проверки: _______________________________</w:t>
      </w:r>
    </w:p>
    <w:p w:rsidR="005E6021" w:rsidRPr="00447D80" w:rsidRDefault="005E6021" w:rsidP="005E6021">
      <w:pPr>
        <w:shd w:val="clear" w:color="auto" w:fill="FFFFFF"/>
        <w:spacing w:after="0" w:line="360" w:lineRule="auto"/>
        <w:ind w:firstLine="709"/>
        <w:jc w:val="both"/>
        <w:rPr>
          <w:rFonts w:ascii="Times New Roman" w:hAnsi="Times New Roman" w:cs="Times New Roman"/>
          <w:bCs/>
          <w:sz w:val="28"/>
          <w:szCs w:val="28"/>
        </w:rPr>
      </w:pPr>
      <w:r w:rsidRPr="00447D80">
        <w:rPr>
          <w:rFonts w:ascii="Times New Roman" w:hAnsi="Times New Roman" w:cs="Times New Roman"/>
          <w:b/>
          <w:bCs/>
          <w:sz w:val="28"/>
          <w:szCs w:val="28"/>
        </w:rPr>
        <w:t>Форма проведения проверки: _____</w:t>
      </w:r>
      <w:r w:rsidRPr="00447D80">
        <w:rPr>
          <w:rFonts w:ascii="Times New Roman" w:hAnsi="Times New Roman" w:cs="Times New Roman"/>
          <w:bCs/>
          <w:sz w:val="28"/>
          <w:szCs w:val="28"/>
        </w:rPr>
        <w:t>_____________________</w:t>
      </w:r>
      <w:r>
        <w:rPr>
          <w:rFonts w:ascii="Times New Roman" w:hAnsi="Times New Roman" w:cs="Times New Roman"/>
          <w:bCs/>
          <w:sz w:val="28"/>
          <w:szCs w:val="28"/>
        </w:rPr>
        <w:t>_____</w:t>
      </w:r>
    </w:p>
    <w:p w:rsidR="005E6021" w:rsidRPr="00447D80" w:rsidRDefault="005E6021" w:rsidP="005E6021">
      <w:pPr>
        <w:shd w:val="clear" w:color="auto" w:fill="FFFFFF"/>
        <w:spacing w:after="0" w:line="360" w:lineRule="auto"/>
        <w:ind w:firstLine="709"/>
        <w:jc w:val="both"/>
        <w:rPr>
          <w:rFonts w:ascii="Times New Roman" w:hAnsi="Times New Roman" w:cs="Times New Roman"/>
          <w:bCs/>
          <w:sz w:val="28"/>
          <w:szCs w:val="28"/>
        </w:rPr>
      </w:pPr>
      <w:r w:rsidRPr="00447D80">
        <w:rPr>
          <w:rFonts w:ascii="Times New Roman" w:hAnsi="Times New Roman" w:cs="Times New Roman"/>
          <w:b/>
          <w:bCs/>
          <w:sz w:val="28"/>
          <w:szCs w:val="28"/>
        </w:rPr>
        <w:t xml:space="preserve">Способ проведения проверки: </w:t>
      </w:r>
      <w:r w:rsidRPr="00447D80">
        <w:rPr>
          <w:rFonts w:ascii="Times New Roman" w:hAnsi="Times New Roman" w:cs="Times New Roman"/>
          <w:bCs/>
          <w:sz w:val="28"/>
          <w:szCs w:val="28"/>
        </w:rPr>
        <w:t>________________________</w:t>
      </w:r>
      <w:r>
        <w:rPr>
          <w:rFonts w:ascii="Times New Roman" w:hAnsi="Times New Roman" w:cs="Times New Roman"/>
          <w:bCs/>
          <w:sz w:val="28"/>
          <w:szCs w:val="28"/>
        </w:rPr>
        <w:t>_______</w:t>
      </w:r>
    </w:p>
    <w:p w:rsidR="005E6021" w:rsidRDefault="005E6021" w:rsidP="005E6021">
      <w:pPr>
        <w:shd w:val="clear" w:color="auto" w:fill="FFFFFF"/>
        <w:spacing w:after="0" w:line="240" w:lineRule="auto"/>
        <w:ind w:firstLine="709"/>
        <w:jc w:val="both"/>
        <w:rPr>
          <w:rFonts w:ascii="Times New Roman" w:hAnsi="Times New Roman" w:cs="Times New Roman"/>
          <w:bCs/>
          <w:sz w:val="28"/>
          <w:szCs w:val="28"/>
        </w:rPr>
      </w:pPr>
      <w:r w:rsidRPr="00447D80">
        <w:rPr>
          <w:rFonts w:ascii="Times New Roman" w:hAnsi="Times New Roman" w:cs="Times New Roman"/>
          <w:b/>
          <w:bCs/>
          <w:sz w:val="28"/>
          <w:szCs w:val="28"/>
        </w:rPr>
        <w:t>Срок проведения проверки:</w:t>
      </w:r>
      <w:r>
        <w:rPr>
          <w:rFonts w:ascii="Times New Roman" w:hAnsi="Times New Roman" w:cs="Times New Roman"/>
          <w:b/>
          <w:bCs/>
          <w:sz w:val="28"/>
          <w:szCs w:val="28"/>
        </w:rPr>
        <w:t>_</w:t>
      </w:r>
      <w:r w:rsidRPr="00447D80">
        <w:rPr>
          <w:rFonts w:ascii="Times New Roman" w:hAnsi="Times New Roman" w:cs="Times New Roman"/>
          <w:bCs/>
          <w:sz w:val="28"/>
          <w:szCs w:val="28"/>
        </w:rPr>
        <w:t>________________________________</w:t>
      </w:r>
      <w:r>
        <w:rPr>
          <w:rFonts w:ascii="Times New Roman" w:hAnsi="Times New Roman" w:cs="Times New Roman"/>
          <w:bCs/>
          <w:sz w:val="28"/>
          <w:szCs w:val="28"/>
        </w:rPr>
        <w:t>_</w:t>
      </w:r>
    </w:p>
    <w:p w:rsidR="005E6021" w:rsidRPr="003D7C5F" w:rsidRDefault="005E6021" w:rsidP="005E6021">
      <w:pPr>
        <w:shd w:val="clear" w:color="auto" w:fill="FFFFFF"/>
        <w:spacing w:after="0" w:line="240" w:lineRule="auto"/>
        <w:ind w:firstLine="709"/>
        <w:jc w:val="both"/>
        <w:rPr>
          <w:rFonts w:ascii="Times New Roman" w:hAnsi="Times New Roman" w:cs="Times New Roman"/>
          <w:bCs/>
          <w:sz w:val="24"/>
          <w:szCs w:val="24"/>
        </w:rPr>
      </w:pPr>
      <w:r w:rsidRPr="00D05F55">
        <w:rPr>
          <w:rFonts w:ascii="Times New Roman" w:hAnsi="Times New Roman" w:cs="Times New Roman"/>
          <w:bCs/>
          <w:sz w:val="24"/>
          <w:szCs w:val="24"/>
        </w:rPr>
        <w:t>(</w:t>
      </w:r>
      <w:r w:rsidRPr="00D05F55">
        <w:rPr>
          <w:rFonts w:ascii="Times New Roman" w:hAnsi="Times New Roman" w:cs="Times New Roman"/>
          <w:bCs/>
          <w:i/>
          <w:sz w:val="24"/>
          <w:szCs w:val="24"/>
        </w:rPr>
        <w:t>указывается срок проведения проверки в соответствии с приказом Федерального казначейства о проведении проверки)</w:t>
      </w:r>
    </w:p>
    <w:p w:rsidR="00920BFE" w:rsidRDefault="00FF4F9B" w:rsidP="009069A9">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в</w:t>
      </w:r>
      <w:r w:rsidR="00447D80" w:rsidRPr="00447D80">
        <w:rPr>
          <w:rFonts w:ascii="Times New Roman" w:hAnsi="Times New Roman" w:cs="Times New Roman"/>
          <w:b/>
          <w:bCs/>
          <w:sz w:val="28"/>
          <w:szCs w:val="28"/>
        </w:rPr>
        <w:t>опрос</w:t>
      </w:r>
      <w:r>
        <w:rPr>
          <w:rFonts w:ascii="Times New Roman" w:hAnsi="Times New Roman" w:cs="Times New Roman"/>
          <w:b/>
          <w:bCs/>
          <w:sz w:val="28"/>
          <w:szCs w:val="28"/>
        </w:rPr>
        <w:t>ов, подлежащих проверке</w:t>
      </w:r>
    </w:p>
    <w:p w:rsidR="001B20C3" w:rsidRDefault="00447D80" w:rsidP="001B20C3">
      <w:pPr>
        <w:shd w:val="clear" w:color="auto" w:fill="FFFFFF"/>
        <w:spacing w:after="120" w:line="240" w:lineRule="auto"/>
        <w:ind w:firstLine="709"/>
        <w:jc w:val="both"/>
        <w:rPr>
          <w:rFonts w:ascii="Times New Roman" w:hAnsi="Times New Roman" w:cs="Times New Roman"/>
          <w:b/>
          <w:bCs/>
          <w:sz w:val="28"/>
          <w:szCs w:val="28"/>
        </w:rPr>
      </w:pPr>
      <w:r w:rsidRPr="00447D80">
        <w:rPr>
          <w:rFonts w:ascii="Times New Roman" w:hAnsi="Times New Roman" w:cs="Times New Roman"/>
          <w:b/>
          <w:bCs/>
          <w:sz w:val="28"/>
          <w:szCs w:val="28"/>
          <w:lang w:val="en-US"/>
        </w:rPr>
        <w:t>I</w:t>
      </w:r>
      <w:r w:rsidRPr="00447D80">
        <w:rPr>
          <w:rFonts w:ascii="Times New Roman" w:hAnsi="Times New Roman" w:cs="Times New Roman"/>
          <w:b/>
          <w:bCs/>
          <w:sz w:val="28"/>
          <w:szCs w:val="28"/>
        </w:rPr>
        <w:t>.</w:t>
      </w:r>
      <w:r w:rsidR="00262885">
        <w:rPr>
          <w:rFonts w:ascii="Times New Roman" w:hAnsi="Times New Roman" w:cs="Times New Roman"/>
          <w:b/>
          <w:bCs/>
          <w:sz w:val="28"/>
          <w:szCs w:val="28"/>
        </w:rPr>
        <w:t> </w:t>
      </w:r>
      <w:r w:rsidRPr="00447D80">
        <w:rPr>
          <w:rFonts w:ascii="Times New Roman" w:hAnsi="Times New Roman" w:cs="Times New Roman"/>
          <w:b/>
          <w:bCs/>
          <w:sz w:val="28"/>
          <w:szCs w:val="28"/>
        </w:rPr>
        <w:t>Организация и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p>
    <w:p w:rsidR="00447D80" w:rsidRDefault="00447D80" w:rsidP="001D599E">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pacing w:val="-12"/>
          <w:sz w:val="28"/>
          <w:szCs w:val="28"/>
        </w:rPr>
        <w:t>1.1. </w:t>
      </w:r>
      <w:r w:rsidR="00D57BBB" w:rsidRPr="001D599E">
        <w:rPr>
          <w:rFonts w:ascii="Times New Roman" w:hAnsi="Times New Roman" w:cs="Times New Roman"/>
          <w:spacing w:val="-12"/>
          <w:sz w:val="28"/>
          <w:szCs w:val="28"/>
        </w:rPr>
        <w:t>За</w:t>
      </w:r>
      <w:r w:rsidRPr="001D599E">
        <w:rPr>
          <w:rFonts w:ascii="Times New Roman" w:hAnsi="Times New Roman" w:cs="Times New Roman"/>
          <w:spacing w:val="-12"/>
          <w:sz w:val="28"/>
          <w:szCs w:val="28"/>
        </w:rPr>
        <w:t>креплени</w:t>
      </w:r>
      <w:r w:rsidR="00D57BBB" w:rsidRPr="001D599E">
        <w:rPr>
          <w:rFonts w:ascii="Times New Roman" w:hAnsi="Times New Roman" w:cs="Times New Roman"/>
          <w:spacing w:val="-12"/>
          <w:sz w:val="28"/>
          <w:szCs w:val="28"/>
        </w:rPr>
        <w:t>е</w:t>
      </w:r>
      <w:r w:rsidRPr="001D599E">
        <w:rPr>
          <w:rFonts w:ascii="Times New Roman" w:hAnsi="Times New Roman" w:cs="Times New Roman"/>
          <w:spacing w:val="-12"/>
          <w:sz w:val="28"/>
          <w:szCs w:val="28"/>
        </w:rPr>
        <w:t xml:space="preserve"> </w:t>
      </w:r>
      <w:r w:rsidRPr="001D599E">
        <w:rPr>
          <w:rFonts w:ascii="Times New Roman" w:hAnsi="Times New Roman" w:cs="Times New Roman"/>
          <w:sz w:val="28"/>
          <w:szCs w:val="28"/>
        </w:rPr>
        <w:t xml:space="preserve">за соответствующим структурным подразделением УФК </w:t>
      </w:r>
      <w:r w:rsidR="00664BC5" w:rsidRPr="001D599E">
        <w:rPr>
          <w:rFonts w:ascii="Times New Roman" w:hAnsi="Times New Roman" w:cs="Times New Roman"/>
          <w:sz w:val="28"/>
          <w:szCs w:val="28"/>
        </w:rPr>
        <w:t>функций</w:t>
      </w:r>
      <w:r w:rsidRPr="001D599E">
        <w:rPr>
          <w:rFonts w:ascii="Times New Roman" w:hAnsi="Times New Roman" w:cs="Times New Roman"/>
          <w:sz w:val="28"/>
          <w:szCs w:val="28"/>
        </w:rPr>
        <w:t xml:space="preserve"> по организации и осуществлению учета поступлений в бюджетную систему Российской Федерации и их распределению между бюджетами бюджетной системы Российской Федерации:</w:t>
      </w:r>
    </w:p>
    <w:p w:rsidR="00447D80" w:rsidRPr="001D599E" w:rsidRDefault="00447D80"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закрепление осуществляемых </w:t>
      </w:r>
      <w:r w:rsidR="00664BC5" w:rsidRPr="001D599E">
        <w:rPr>
          <w:rFonts w:ascii="Times New Roman" w:hAnsi="Times New Roman" w:cs="Times New Roman"/>
          <w:sz w:val="28"/>
          <w:szCs w:val="28"/>
        </w:rPr>
        <w:t>функций</w:t>
      </w:r>
      <w:r w:rsidRPr="001D599E">
        <w:rPr>
          <w:rFonts w:ascii="Times New Roman" w:hAnsi="Times New Roman" w:cs="Times New Roman"/>
          <w:sz w:val="28"/>
          <w:szCs w:val="28"/>
        </w:rPr>
        <w:t xml:space="preserve"> в положении о структурном подразделении УФК;</w:t>
      </w:r>
    </w:p>
    <w:p w:rsidR="00447D80" w:rsidRPr="001D599E" w:rsidRDefault="00447D80"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соответствие </w:t>
      </w:r>
      <w:r w:rsidR="00AE42EE" w:rsidRPr="001D599E">
        <w:rPr>
          <w:rFonts w:ascii="Times New Roman" w:hAnsi="Times New Roman" w:cs="Times New Roman"/>
          <w:sz w:val="28"/>
          <w:szCs w:val="28"/>
        </w:rPr>
        <w:t>должностных обязанностей</w:t>
      </w:r>
      <w:r w:rsidRPr="001D599E">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sidR="00755C0D" w:rsidRPr="001D599E">
        <w:rPr>
          <w:rFonts w:ascii="Times New Roman" w:hAnsi="Times New Roman" w:cs="Times New Roman"/>
          <w:sz w:val="28"/>
          <w:szCs w:val="28"/>
        </w:rPr>
        <w:t>функциям</w:t>
      </w:r>
      <w:r w:rsidRPr="001D599E">
        <w:rPr>
          <w:rFonts w:ascii="Times New Roman" w:hAnsi="Times New Roman" w:cs="Times New Roman"/>
          <w:sz w:val="28"/>
          <w:szCs w:val="28"/>
        </w:rPr>
        <w:t>, предусмотренным положением о структурном подразделении УФК.</w:t>
      </w:r>
    </w:p>
    <w:p w:rsidR="00D557AD" w:rsidRPr="001D599E" w:rsidRDefault="00D557AD" w:rsidP="001D599E">
      <w:pPr>
        <w:shd w:val="clear" w:color="auto" w:fill="FFFFFF"/>
        <w:tabs>
          <w:tab w:val="left" w:pos="1440"/>
        </w:tabs>
        <w:spacing w:after="0" w:line="360" w:lineRule="auto"/>
        <w:ind w:firstLine="709"/>
        <w:jc w:val="both"/>
        <w:rPr>
          <w:rFonts w:ascii="Times New Roman" w:hAnsi="Times New Roman" w:cs="Times New Roman"/>
          <w:bCs/>
          <w:sz w:val="28"/>
          <w:szCs w:val="28"/>
        </w:rPr>
      </w:pPr>
      <w:r w:rsidRPr="001D599E">
        <w:rPr>
          <w:rFonts w:ascii="Times New Roman" w:hAnsi="Times New Roman" w:cs="Times New Roman"/>
          <w:sz w:val="28"/>
          <w:szCs w:val="28"/>
        </w:rPr>
        <w:t>1.2.</w:t>
      </w:r>
      <w:r w:rsidRPr="001D599E">
        <w:rPr>
          <w:rFonts w:ascii="Times New Roman" w:hAnsi="Times New Roman" w:cs="Times New Roman"/>
          <w:sz w:val="28"/>
          <w:szCs w:val="28"/>
          <w:lang w:val="en-US"/>
        </w:rPr>
        <w:t> </w:t>
      </w:r>
      <w:r w:rsidRPr="001D599E">
        <w:rPr>
          <w:rFonts w:ascii="Times New Roman" w:hAnsi="Times New Roman" w:cs="Times New Roman"/>
          <w:sz w:val="28"/>
          <w:szCs w:val="28"/>
        </w:rPr>
        <w:t xml:space="preserve">Достоверность значений показателей результативности деятельности УФК в части </w:t>
      </w:r>
      <w:r w:rsidR="00BE4202" w:rsidRPr="001D599E">
        <w:rPr>
          <w:rFonts w:ascii="Times New Roman" w:hAnsi="Times New Roman" w:cs="Times New Roman"/>
          <w:sz w:val="28"/>
          <w:szCs w:val="28"/>
        </w:rPr>
        <w:t xml:space="preserve">касающейся </w:t>
      </w:r>
      <w:r w:rsidRPr="001D599E">
        <w:rPr>
          <w:rFonts w:ascii="Times New Roman" w:hAnsi="Times New Roman" w:cs="Times New Roman"/>
          <w:sz w:val="28"/>
          <w:szCs w:val="28"/>
        </w:rPr>
        <w:t>осуществления у</w:t>
      </w:r>
      <w:r w:rsidRPr="001D599E">
        <w:rPr>
          <w:rFonts w:ascii="Times New Roman" w:hAnsi="Times New Roman" w:cs="Times New Roman"/>
          <w:bCs/>
          <w:sz w:val="28"/>
          <w:szCs w:val="28"/>
        </w:rPr>
        <w:t>чета поступлений в бюджетную систему Российской Федерации и их распределения между бюджетами бюджетной системы Российской Федерации.</w:t>
      </w:r>
    </w:p>
    <w:p w:rsidR="00D557AD" w:rsidRDefault="00D557AD" w:rsidP="001D599E">
      <w:pPr>
        <w:tabs>
          <w:tab w:val="left" w:pos="1440"/>
          <w:tab w:val="left" w:pos="162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1.3.</w:t>
      </w:r>
      <w:r w:rsidRPr="001D599E">
        <w:rPr>
          <w:rFonts w:ascii="Times New Roman" w:hAnsi="Times New Roman" w:cs="Times New Roman"/>
          <w:sz w:val="28"/>
          <w:szCs w:val="28"/>
          <w:lang w:val="en-US"/>
        </w:rPr>
        <w:t> </w:t>
      </w:r>
      <w:r w:rsidRPr="001D599E">
        <w:rPr>
          <w:rFonts w:ascii="Times New Roman" w:hAnsi="Times New Roman" w:cs="Times New Roman"/>
          <w:sz w:val="28"/>
          <w:szCs w:val="28"/>
        </w:rPr>
        <w:t>Достоверность значений показателей деятельности УФК</w:t>
      </w:r>
      <w:r w:rsidR="008F30DF" w:rsidRPr="001D599E">
        <w:rPr>
          <w:rFonts w:ascii="Times New Roman" w:hAnsi="Times New Roman" w:cs="Times New Roman"/>
          <w:bCs/>
          <w:sz w:val="28"/>
          <w:szCs w:val="28"/>
        </w:rPr>
        <w:t>,</w:t>
      </w:r>
      <w:r w:rsidR="008F30DF" w:rsidRPr="001D599E">
        <w:rPr>
          <w:rFonts w:ascii="Times New Roman" w:hAnsi="Times New Roman" w:cs="Times New Roman"/>
          <w:sz w:val="28"/>
          <w:szCs w:val="28"/>
        </w:rPr>
        <w:t xml:space="preserve"> отраженных в Паспорте территориального органа Федерального казначейства</w:t>
      </w:r>
      <w:r w:rsidR="00C35BD9">
        <w:rPr>
          <w:rFonts w:ascii="Times New Roman" w:hAnsi="Times New Roman" w:cs="Times New Roman"/>
          <w:sz w:val="28"/>
          <w:szCs w:val="28"/>
        </w:rPr>
        <w:t>,</w:t>
      </w:r>
      <w:r w:rsidRPr="001D599E">
        <w:rPr>
          <w:rFonts w:ascii="Times New Roman" w:hAnsi="Times New Roman" w:cs="Times New Roman"/>
          <w:sz w:val="28"/>
          <w:szCs w:val="28"/>
        </w:rPr>
        <w:t xml:space="preserve"> в части </w:t>
      </w:r>
      <w:r w:rsidR="00BE4202" w:rsidRPr="001D599E">
        <w:rPr>
          <w:rFonts w:ascii="Times New Roman" w:hAnsi="Times New Roman" w:cs="Times New Roman"/>
          <w:sz w:val="28"/>
          <w:szCs w:val="28"/>
        </w:rPr>
        <w:t xml:space="preserve">касающейся </w:t>
      </w:r>
      <w:r w:rsidRPr="001D599E">
        <w:rPr>
          <w:rFonts w:ascii="Times New Roman" w:hAnsi="Times New Roman" w:cs="Times New Roman"/>
          <w:sz w:val="28"/>
          <w:szCs w:val="28"/>
        </w:rPr>
        <w:t xml:space="preserve">осуществления учета поступлений в </w:t>
      </w:r>
      <w:r w:rsidRPr="001D599E">
        <w:rPr>
          <w:rFonts w:ascii="Times New Roman" w:hAnsi="Times New Roman" w:cs="Times New Roman"/>
          <w:sz w:val="28"/>
          <w:szCs w:val="28"/>
        </w:rPr>
        <w:lastRenderedPageBreak/>
        <w:t xml:space="preserve">бюджетную систему Российской Федерации </w:t>
      </w:r>
      <w:r w:rsidRPr="001D599E">
        <w:rPr>
          <w:rFonts w:ascii="Times New Roman" w:hAnsi="Times New Roman" w:cs="Times New Roman"/>
          <w:bCs/>
          <w:sz w:val="28"/>
          <w:szCs w:val="28"/>
        </w:rPr>
        <w:t>и их распределения между бюджетами бюджетной системы Российской Федерации</w:t>
      </w:r>
      <w:r w:rsidRPr="001D599E">
        <w:rPr>
          <w:rFonts w:ascii="Times New Roman" w:hAnsi="Times New Roman" w:cs="Times New Roman"/>
          <w:sz w:val="28"/>
          <w:szCs w:val="28"/>
        </w:rPr>
        <w:t>.</w:t>
      </w:r>
    </w:p>
    <w:p w:rsidR="00E05553" w:rsidRPr="00E05553" w:rsidRDefault="005A71FE" w:rsidP="00E05553">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E10887" w:rsidRPr="005316D3">
        <w:rPr>
          <w:rFonts w:ascii="Times New Roman" w:hAnsi="Times New Roman" w:cs="Times New Roman"/>
          <w:sz w:val="28"/>
          <w:szCs w:val="28"/>
        </w:rPr>
        <w:t xml:space="preserve">1.4. </w:t>
      </w:r>
      <w:r w:rsidR="00AA541D" w:rsidRPr="005316D3">
        <w:rPr>
          <w:rFonts w:ascii="Times New Roman" w:hAnsi="Times New Roman" w:cs="Times New Roman"/>
          <w:sz w:val="28"/>
          <w:szCs w:val="28"/>
        </w:rPr>
        <w:t xml:space="preserve">Проверка </w:t>
      </w:r>
      <w:proofErr w:type="gramStart"/>
      <w:r w:rsidR="00AA541D" w:rsidRPr="005316D3">
        <w:rPr>
          <w:rFonts w:ascii="Times New Roman" w:hAnsi="Times New Roman" w:cs="Times New Roman"/>
          <w:sz w:val="28"/>
          <w:szCs w:val="28"/>
        </w:rPr>
        <w:t>о</w:t>
      </w:r>
      <w:r w:rsidRPr="005316D3">
        <w:rPr>
          <w:rFonts w:ascii="Times New Roman" w:hAnsi="Times New Roman" w:cs="Times New Roman"/>
          <w:sz w:val="28"/>
          <w:szCs w:val="28"/>
        </w:rPr>
        <w:t>существлени</w:t>
      </w:r>
      <w:r w:rsidR="00AA541D" w:rsidRPr="005316D3">
        <w:rPr>
          <w:rFonts w:ascii="Times New Roman" w:hAnsi="Times New Roman" w:cs="Times New Roman"/>
          <w:sz w:val="28"/>
          <w:szCs w:val="28"/>
        </w:rPr>
        <w:t>я</w:t>
      </w:r>
      <w:r w:rsidRPr="005316D3">
        <w:rPr>
          <w:rFonts w:ascii="Times New Roman" w:hAnsi="Times New Roman" w:cs="Times New Roman"/>
          <w:sz w:val="28"/>
          <w:szCs w:val="28"/>
        </w:rPr>
        <w:t xml:space="preserve"> внутреннего контроля соответствия </w:t>
      </w:r>
      <w:r w:rsidR="00AA541D" w:rsidRPr="005316D3">
        <w:rPr>
          <w:rFonts w:ascii="Times New Roman" w:hAnsi="Times New Roman" w:cs="Times New Roman"/>
          <w:sz w:val="28"/>
          <w:szCs w:val="28"/>
        </w:rPr>
        <w:t>деятельности структурного подразделения</w:t>
      </w:r>
      <w:proofErr w:type="gramEnd"/>
      <w:r w:rsidR="00AA541D" w:rsidRPr="005316D3">
        <w:rPr>
          <w:rFonts w:ascii="Times New Roman" w:hAnsi="Times New Roman" w:cs="Times New Roman"/>
          <w:sz w:val="28"/>
          <w:szCs w:val="28"/>
        </w:rPr>
        <w:t xml:space="preserve"> по </w:t>
      </w:r>
      <w:r w:rsidRPr="005316D3">
        <w:rPr>
          <w:rFonts w:ascii="Times New Roman" w:hAnsi="Times New Roman" w:cs="Times New Roman"/>
          <w:sz w:val="28"/>
          <w:szCs w:val="28"/>
        </w:rPr>
        <w:t>исполнени</w:t>
      </w:r>
      <w:r w:rsidR="00AA541D" w:rsidRPr="005316D3">
        <w:rPr>
          <w:rFonts w:ascii="Times New Roman" w:hAnsi="Times New Roman" w:cs="Times New Roman"/>
          <w:sz w:val="28"/>
          <w:szCs w:val="28"/>
        </w:rPr>
        <w:t xml:space="preserve">ю государственных функций </w:t>
      </w:r>
      <w:r w:rsidRPr="005316D3">
        <w:rPr>
          <w:rFonts w:ascii="Times New Roman" w:hAnsi="Times New Roman" w:cs="Times New Roman"/>
          <w:sz w:val="28"/>
          <w:szCs w:val="28"/>
        </w:rPr>
        <w:t xml:space="preserve">и полномочий требованиям нормативных правовых актов Российской Федерации и принятых управленческих решений </w:t>
      </w:r>
      <w:r w:rsidR="00AA541D" w:rsidRPr="005316D3">
        <w:rPr>
          <w:rFonts w:ascii="Times New Roman" w:hAnsi="Times New Roman" w:cs="Times New Roman"/>
          <w:sz w:val="28"/>
          <w:szCs w:val="28"/>
        </w:rPr>
        <w:t xml:space="preserve">в установленной сфере </w:t>
      </w:r>
      <w:r w:rsidR="006B3865" w:rsidRPr="005316D3">
        <w:rPr>
          <w:rFonts w:ascii="Times New Roman" w:hAnsi="Times New Roman" w:cs="Times New Roman"/>
          <w:sz w:val="28"/>
          <w:szCs w:val="28"/>
        </w:rPr>
        <w:t>деятельности</w:t>
      </w:r>
      <w:r w:rsidR="006B3865" w:rsidRPr="005316D3">
        <w:rPr>
          <w:rFonts w:ascii="Times New Roman" w:hAnsi="Times New Roman" w:cs="Times New Roman"/>
          <w:bCs/>
          <w:sz w:val="28"/>
          <w:szCs w:val="28"/>
        </w:rPr>
        <w:t>.</w:t>
      </w:r>
    </w:p>
    <w:p w:rsidR="001D599E" w:rsidRPr="001D599E" w:rsidRDefault="001D599E" w:rsidP="001D599E">
      <w:pPr>
        <w:shd w:val="clear" w:color="auto" w:fill="FFFFFF"/>
        <w:tabs>
          <w:tab w:val="left" w:pos="1260"/>
          <w:tab w:val="left" w:pos="144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w:t>
      </w:r>
      <w:r w:rsidR="00E10887">
        <w:rPr>
          <w:rFonts w:ascii="Times New Roman" w:hAnsi="Times New Roman" w:cs="Times New Roman"/>
          <w:sz w:val="28"/>
          <w:szCs w:val="28"/>
        </w:rPr>
        <w:t>5</w:t>
      </w:r>
      <w:r w:rsidRPr="001D599E">
        <w:rPr>
          <w:rFonts w:ascii="Times New Roman" w:hAnsi="Times New Roman" w:cs="Times New Roman"/>
          <w:sz w:val="28"/>
          <w:szCs w:val="28"/>
        </w:rPr>
        <w:t>.</w:t>
      </w:r>
      <w:r>
        <w:rPr>
          <w:rFonts w:ascii="Times New Roman" w:hAnsi="Times New Roman" w:cs="Times New Roman"/>
          <w:sz w:val="28"/>
          <w:szCs w:val="28"/>
        </w:rPr>
        <w:t> </w:t>
      </w:r>
      <w:r w:rsidRPr="001D599E">
        <w:rPr>
          <w:rFonts w:ascii="Times New Roman" w:hAnsi="Times New Roman" w:cs="Times New Roman"/>
          <w:sz w:val="28"/>
          <w:szCs w:val="28"/>
        </w:rPr>
        <w:t>Провер</w:t>
      </w:r>
      <w:r>
        <w:rPr>
          <w:rFonts w:ascii="Times New Roman" w:hAnsi="Times New Roman" w:cs="Times New Roman"/>
          <w:sz w:val="28"/>
          <w:szCs w:val="28"/>
        </w:rPr>
        <w:t xml:space="preserve">ка </w:t>
      </w:r>
      <w:r w:rsidRPr="001D599E">
        <w:rPr>
          <w:rFonts w:ascii="Times New Roman" w:hAnsi="Times New Roman" w:cs="Times New Roman"/>
          <w:sz w:val="28"/>
          <w:szCs w:val="28"/>
        </w:rPr>
        <w:t>наличи</w:t>
      </w:r>
      <w:r>
        <w:rPr>
          <w:rFonts w:ascii="Times New Roman" w:hAnsi="Times New Roman" w:cs="Times New Roman"/>
          <w:sz w:val="28"/>
          <w:szCs w:val="28"/>
        </w:rPr>
        <w:t>я</w:t>
      </w:r>
      <w:r w:rsidRPr="001D599E">
        <w:rPr>
          <w:rFonts w:ascii="Times New Roman" w:hAnsi="Times New Roman" w:cs="Times New Roman"/>
          <w:sz w:val="28"/>
          <w:szCs w:val="28"/>
        </w:rPr>
        <w:t xml:space="preserve"> документов, подтверждающих обоснованность проведения операций на счете УФК, открытом на балансовом счете № 40101 «Доходы, распределяемые органами Федерального казначейства между бюджетами бюджетной системы Российской Федерации» (далее – счет № 40101), с учетом </w:t>
      </w:r>
      <w:proofErr w:type="spellStart"/>
      <w:r w:rsidRPr="001D599E">
        <w:rPr>
          <w:rFonts w:ascii="Times New Roman" w:hAnsi="Times New Roman" w:cs="Times New Roman"/>
          <w:sz w:val="28"/>
          <w:szCs w:val="28"/>
        </w:rPr>
        <w:t>внебанковских</w:t>
      </w:r>
      <w:proofErr w:type="spellEnd"/>
      <w:r w:rsidRPr="001D599E">
        <w:rPr>
          <w:rFonts w:ascii="Times New Roman" w:hAnsi="Times New Roman" w:cs="Times New Roman"/>
          <w:sz w:val="28"/>
          <w:szCs w:val="28"/>
        </w:rPr>
        <w:t xml:space="preserve"> операций.</w:t>
      </w:r>
    </w:p>
    <w:p w:rsidR="001D599E" w:rsidRPr="001D599E" w:rsidRDefault="001D599E" w:rsidP="001D599E">
      <w:pPr>
        <w:shd w:val="clear" w:color="auto" w:fill="FFFFFF"/>
        <w:tabs>
          <w:tab w:val="left" w:pos="-180"/>
          <w:tab w:val="left" w:pos="0"/>
          <w:tab w:val="left" w:pos="144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pacing w:val="-12"/>
          <w:sz w:val="28"/>
          <w:szCs w:val="28"/>
        </w:rPr>
        <w:t>1.</w:t>
      </w:r>
      <w:r w:rsidR="003E7A0B">
        <w:rPr>
          <w:rFonts w:ascii="Times New Roman" w:hAnsi="Times New Roman" w:cs="Times New Roman"/>
          <w:spacing w:val="-12"/>
          <w:sz w:val="28"/>
          <w:szCs w:val="28"/>
        </w:rPr>
        <w:t>6</w:t>
      </w:r>
      <w:r w:rsidRPr="001D599E">
        <w:rPr>
          <w:rFonts w:ascii="Times New Roman" w:hAnsi="Times New Roman" w:cs="Times New Roman"/>
          <w:spacing w:val="-12"/>
          <w:sz w:val="28"/>
          <w:szCs w:val="28"/>
        </w:rPr>
        <w:t>.</w:t>
      </w:r>
      <w:r>
        <w:rPr>
          <w:rFonts w:ascii="Times New Roman" w:hAnsi="Times New Roman" w:cs="Times New Roman"/>
          <w:spacing w:val="-12"/>
          <w:sz w:val="28"/>
          <w:szCs w:val="28"/>
        </w:rPr>
        <w:t> </w:t>
      </w:r>
      <w:r w:rsidRPr="001D599E">
        <w:rPr>
          <w:rFonts w:ascii="Times New Roman" w:hAnsi="Times New Roman" w:cs="Times New Roman"/>
          <w:spacing w:val="-12"/>
          <w:sz w:val="28"/>
          <w:szCs w:val="28"/>
        </w:rPr>
        <w:t xml:space="preserve"> </w:t>
      </w:r>
      <w:r>
        <w:rPr>
          <w:rFonts w:ascii="Times New Roman" w:hAnsi="Times New Roman" w:cs="Times New Roman"/>
          <w:spacing w:val="-12"/>
          <w:sz w:val="28"/>
          <w:szCs w:val="28"/>
        </w:rPr>
        <w:t>Ведение</w:t>
      </w:r>
      <w:r w:rsidRPr="001D599E">
        <w:rPr>
          <w:rFonts w:ascii="Times New Roman" w:hAnsi="Times New Roman" w:cs="Times New Roman"/>
          <w:sz w:val="28"/>
          <w:szCs w:val="28"/>
        </w:rPr>
        <w:t xml:space="preserve"> аналитического учета:</w:t>
      </w:r>
    </w:p>
    <w:p w:rsidR="001D599E" w:rsidRPr="001D599E" w:rsidRDefault="001D599E" w:rsidP="001D599E">
      <w:pPr>
        <w:shd w:val="clear" w:color="auto" w:fill="FFFFFF"/>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соответствие регистров аналитического учета установленным формам;</w:t>
      </w:r>
    </w:p>
    <w:p w:rsidR="001D599E" w:rsidRPr="001D599E" w:rsidRDefault="001D599E" w:rsidP="001D599E">
      <w:pPr>
        <w:shd w:val="clear" w:color="auto" w:fill="FFFFFF"/>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отражение показателей в регистрах аналитического учета соответствующим кодам бюджетной классификации Российской Федерации (далее – КБК);</w:t>
      </w:r>
    </w:p>
    <w:p w:rsidR="001D599E" w:rsidRPr="001D599E" w:rsidRDefault="001D599E" w:rsidP="001D599E">
      <w:pPr>
        <w:shd w:val="clear" w:color="auto" w:fill="FFFFFF"/>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соответствие данных, отраженных в регистрах аналитического учета, данным выписки по счету № 40101, с учетом </w:t>
      </w:r>
      <w:proofErr w:type="spellStart"/>
      <w:r w:rsidRPr="001D599E">
        <w:rPr>
          <w:rFonts w:ascii="Times New Roman" w:hAnsi="Times New Roman" w:cs="Times New Roman"/>
          <w:sz w:val="28"/>
          <w:szCs w:val="28"/>
        </w:rPr>
        <w:t>внебанковских</w:t>
      </w:r>
      <w:proofErr w:type="spellEnd"/>
      <w:r w:rsidRPr="001D599E">
        <w:rPr>
          <w:rFonts w:ascii="Times New Roman" w:hAnsi="Times New Roman" w:cs="Times New Roman"/>
          <w:sz w:val="28"/>
          <w:szCs w:val="28"/>
        </w:rPr>
        <w:t xml:space="preserve"> операций;</w:t>
      </w:r>
    </w:p>
    <w:p w:rsidR="001D599E" w:rsidRPr="001D599E" w:rsidRDefault="001D599E" w:rsidP="001D599E">
      <w:pPr>
        <w:shd w:val="clear" w:color="auto" w:fill="FFFFFF"/>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формирование и хранение регистров аналитического учета в электронной базе данных информационной системы УФК.</w:t>
      </w:r>
    </w:p>
    <w:p w:rsidR="001D599E" w:rsidRPr="001D599E" w:rsidRDefault="001D599E" w:rsidP="001D599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w:t>
      </w:r>
      <w:r w:rsidR="003E7A0B">
        <w:rPr>
          <w:rFonts w:ascii="Times New Roman" w:hAnsi="Times New Roman" w:cs="Times New Roman"/>
          <w:sz w:val="28"/>
          <w:szCs w:val="28"/>
        </w:rPr>
        <w:t>7</w:t>
      </w:r>
      <w:r w:rsidRPr="001D599E">
        <w:rPr>
          <w:rFonts w:ascii="Times New Roman" w:hAnsi="Times New Roman" w:cs="Times New Roman"/>
          <w:sz w:val="28"/>
          <w:szCs w:val="28"/>
        </w:rPr>
        <w:t>.</w:t>
      </w:r>
      <w:r>
        <w:rPr>
          <w:rFonts w:ascii="Times New Roman" w:hAnsi="Times New Roman" w:cs="Times New Roman"/>
          <w:sz w:val="28"/>
          <w:szCs w:val="28"/>
        </w:rPr>
        <w:t> Р</w:t>
      </w:r>
      <w:r w:rsidRPr="001D599E">
        <w:rPr>
          <w:rFonts w:ascii="Times New Roman" w:hAnsi="Times New Roman" w:cs="Times New Roman"/>
          <w:sz w:val="28"/>
          <w:szCs w:val="28"/>
        </w:rPr>
        <w:t xml:space="preserve">аспределение </w:t>
      </w:r>
      <w:r w:rsidR="00FB342C" w:rsidRPr="001D599E">
        <w:rPr>
          <w:rFonts w:ascii="Times New Roman" w:hAnsi="Times New Roman" w:cs="Times New Roman"/>
          <w:sz w:val="28"/>
          <w:szCs w:val="28"/>
        </w:rPr>
        <w:t xml:space="preserve">поступлений </w:t>
      </w:r>
      <w:r w:rsidRPr="001D599E">
        <w:rPr>
          <w:rFonts w:ascii="Times New Roman" w:hAnsi="Times New Roman" w:cs="Times New Roman"/>
          <w:sz w:val="28"/>
          <w:szCs w:val="28"/>
        </w:rPr>
        <w:t xml:space="preserve">и </w:t>
      </w:r>
      <w:r w:rsidR="00FB342C">
        <w:rPr>
          <w:rFonts w:ascii="Times New Roman" w:hAnsi="Times New Roman" w:cs="Times New Roman"/>
          <w:sz w:val="28"/>
          <w:szCs w:val="28"/>
        </w:rPr>
        <w:t xml:space="preserve">их </w:t>
      </w:r>
      <w:r w:rsidRPr="001D599E">
        <w:rPr>
          <w:rFonts w:ascii="Times New Roman" w:hAnsi="Times New Roman" w:cs="Times New Roman"/>
          <w:sz w:val="28"/>
          <w:szCs w:val="28"/>
        </w:rPr>
        <w:t>перечисление в бюджеты бюджетной системы Российской Федерации в соответствии с бюджетным законодательством:</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соблюдение законодательно установленных нормативов распределения поступлений между бюджетами</w:t>
      </w:r>
      <w:r w:rsidR="006A03B6">
        <w:rPr>
          <w:rFonts w:ascii="Times New Roman" w:hAnsi="Times New Roman" w:cs="Times New Roman"/>
          <w:sz w:val="28"/>
          <w:szCs w:val="28"/>
        </w:rPr>
        <w:t xml:space="preserve"> бюджетной системы Российской Федерации</w:t>
      </w:r>
      <w:r w:rsidRPr="001D599E">
        <w:rPr>
          <w:rFonts w:ascii="Times New Roman" w:hAnsi="Times New Roman" w:cs="Times New Roman"/>
          <w:sz w:val="28"/>
          <w:szCs w:val="28"/>
        </w:rPr>
        <w:t>;</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lastRenderedPageBreak/>
        <w:t>своевременность распределения поступлений между бюджетами и их перечисления в соответствующие бюджеты.</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w:t>
      </w:r>
      <w:r w:rsidR="003E7A0B">
        <w:rPr>
          <w:rFonts w:ascii="Times New Roman" w:hAnsi="Times New Roman" w:cs="Times New Roman"/>
          <w:sz w:val="28"/>
          <w:szCs w:val="28"/>
        </w:rPr>
        <w:t>8</w:t>
      </w:r>
      <w:r w:rsidRPr="001D599E">
        <w:rPr>
          <w:rFonts w:ascii="Times New Roman" w:hAnsi="Times New Roman" w:cs="Times New Roman"/>
          <w:sz w:val="28"/>
          <w:szCs w:val="28"/>
        </w:rPr>
        <w:t>.</w:t>
      </w:r>
      <w:r>
        <w:rPr>
          <w:rFonts w:ascii="Times New Roman" w:hAnsi="Times New Roman" w:cs="Times New Roman"/>
          <w:sz w:val="28"/>
          <w:szCs w:val="28"/>
        </w:rPr>
        <w:t> У</w:t>
      </w:r>
      <w:r w:rsidRPr="001D599E">
        <w:rPr>
          <w:rFonts w:ascii="Times New Roman" w:hAnsi="Times New Roman" w:cs="Times New Roman"/>
          <w:sz w:val="28"/>
          <w:szCs w:val="28"/>
        </w:rPr>
        <w:t>чет, распределени</w:t>
      </w:r>
      <w:r>
        <w:rPr>
          <w:rFonts w:ascii="Times New Roman" w:hAnsi="Times New Roman" w:cs="Times New Roman"/>
          <w:sz w:val="28"/>
          <w:szCs w:val="28"/>
        </w:rPr>
        <w:t>е</w:t>
      </w:r>
      <w:r w:rsidRPr="001D599E">
        <w:rPr>
          <w:rFonts w:ascii="Times New Roman" w:hAnsi="Times New Roman" w:cs="Times New Roman"/>
          <w:sz w:val="28"/>
          <w:szCs w:val="28"/>
        </w:rPr>
        <w:t>, перечислени</w:t>
      </w:r>
      <w:r w:rsidR="00225311">
        <w:rPr>
          <w:rFonts w:ascii="Times New Roman" w:hAnsi="Times New Roman" w:cs="Times New Roman"/>
          <w:sz w:val="28"/>
          <w:szCs w:val="28"/>
        </w:rPr>
        <w:t>е</w:t>
      </w:r>
      <w:r w:rsidRPr="001D599E">
        <w:rPr>
          <w:rFonts w:ascii="Times New Roman" w:hAnsi="Times New Roman" w:cs="Times New Roman"/>
          <w:sz w:val="28"/>
          <w:szCs w:val="28"/>
        </w:rPr>
        <w:t xml:space="preserve"> поступлений от уплаты акцизов на нефтепродукты (далее – акцизы), а также возврат (зачет, уточнени</w:t>
      </w:r>
      <w:r w:rsidR="00225311">
        <w:rPr>
          <w:rFonts w:ascii="Times New Roman" w:hAnsi="Times New Roman" w:cs="Times New Roman"/>
          <w:sz w:val="28"/>
          <w:szCs w:val="28"/>
        </w:rPr>
        <w:t>е</w:t>
      </w:r>
      <w:r w:rsidRPr="001D599E">
        <w:rPr>
          <w:rFonts w:ascii="Times New Roman" w:hAnsi="Times New Roman" w:cs="Times New Roman"/>
          <w:sz w:val="28"/>
          <w:szCs w:val="28"/>
        </w:rPr>
        <w:t>) сумм платежей по данным акцизам:</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соблюдение установленного порядка учета и распределения поступлений от уплаты акцизов;</w:t>
      </w:r>
    </w:p>
    <w:p w:rsidR="001D599E" w:rsidRPr="001D599E" w:rsidRDefault="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соблюдение УФК порядка возврата (зачета, уточнения) излишне уплаченных (взысканных) сумм акцизов,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w:t>
      </w:r>
    </w:p>
    <w:p w:rsidR="001D599E" w:rsidRPr="001D599E" w:rsidRDefault="001D599E" w:rsidP="009069A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w:t>
      </w:r>
      <w:r w:rsidR="003E7A0B">
        <w:rPr>
          <w:rFonts w:ascii="Times New Roman" w:hAnsi="Times New Roman" w:cs="Times New Roman"/>
          <w:sz w:val="28"/>
          <w:szCs w:val="28"/>
        </w:rPr>
        <w:t>9</w:t>
      </w:r>
      <w:r w:rsidRPr="001D599E">
        <w:rPr>
          <w:rFonts w:ascii="Times New Roman" w:hAnsi="Times New Roman" w:cs="Times New Roman"/>
          <w:sz w:val="28"/>
          <w:szCs w:val="28"/>
        </w:rPr>
        <w:t>.</w:t>
      </w:r>
      <w:r>
        <w:rPr>
          <w:rFonts w:ascii="Times New Roman" w:hAnsi="Times New Roman" w:cs="Times New Roman"/>
          <w:sz w:val="28"/>
          <w:szCs w:val="28"/>
        </w:rPr>
        <w:t> </w:t>
      </w:r>
      <w:r w:rsidR="002F2027">
        <w:rPr>
          <w:rFonts w:ascii="Times New Roman" w:hAnsi="Times New Roman" w:cs="Times New Roman"/>
          <w:sz w:val="28"/>
          <w:szCs w:val="28"/>
        </w:rPr>
        <w:t>Исполнение</w:t>
      </w:r>
      <w:r w:rsidRPr="001D599E">
        <w:rPr>
          <w:rFonts w:ascii="Times New Roman" w:hAnsi="Times New Roman" w:cs="Times New Roman"/>
          <w:sz w:val="28"/>
          <w:szCs w:val="28"/>
        </w:rPr>
        <w:t xml:space="preserve"> отдельных полномочий главного администратора (администратора) доходов бюджета субъекта Российской Федерации и местных бюджетов в соответствии с приказом</w:t>
      </w:r>
      <w:r w:rsidRPr="001D599E" w:rsidDel="002B5161">
        <w:rPr>
          <w:rFonts w:ascii="Times New Roman" w:hAnsi="Times New Roman" w:cs="Times New Roman"/>
          <w:sz w:val="28"/>
          <w:szCs w:val="28"/>
        </w:rPr>
        <w:t xml:space="preserve"> </w:t>
      </w:r>
      <w:r w:rsidRPr="001D599E">
        <w:rPr>
          <w:rFonts w:ascii="Times New Roman" w:hAnsi="Times New Roman" w:cs="Times New Roman"/>
          <w:sz w:val="28"/>
          <w:szCs w:val="28"/>
        </w:rPr>
        <w:t>Федерального казначейства от 30</w:t>
      </w:r>
      <w:r w:rsidR="002F2027">
        <w:rPr>
          <w:rFonts w:ascii="Times New Roman" w:hAnsi="Times New Roman" w:cs="Times New Roman"/>
          <w:sz w:val="28"/>
          <w:szCs w:val="28"/>
        </w:rPr>
        <w:t xml:space="preserve"> декабря </w:t>
      </w:r>
      <w:r w:rsidRPr="001D599E">
        <w:rPr>
          <w:rFonts w:ascii="Times New Roman" w:hAnsi="Times New Roman" w:cs="Times New Roman"/>
          <w:sz w:val="28"/>
          <w:szCs w:val="28"/>
        </w:rPr>
        <w:t>2013</w:t>
      </w:r>
      <w:r w:rsidR="002F2027">
        <w:rPr>
          <w:rFonts w:ascii="Times New Roman" w:hAnsi="Times New Roman" w:cs="Times New Roman"/>
          <w:sz w:val="28"/>
          <w:szCs w:val="28"/>
        </w:rPr>
        <w:t xml:space="preserve"> г. </w:t>
      </w:r>
      <w:r w:rsidRPr="001D599E">
        <w:rPr>
          <w:rFonts w:ascii="Times New Roman" w:hAnsi="Times New Roman" w:cs="Times New Roman"/>
          <w:sz w:val="28"/>
          <w:szCs w:val="28"/>
        </w:rPr>
        <w:t>№</w:t>
      </w:r>
      <w:r w:rsidR="002F2027">
        <w:rPr>
          <w:rFonts w:ascii="Times New Roman" w:hAnsi="Times New Roman" w:cs="Times New Roman"/>
          <w:sz w:val="28"/>
          <w:szCs w:val="28"/>
        </w:rPr>
        <w:t> </w:t>
      </w:r>
      <w:r w:rsidRPr="001D599E">
        <w:rPr>
          <w:rFonts w:ascii="Times New Roman" w:hAnsi="Times New Roman" w:cs="Times New Roman"/>
          <w:sz w:val="28"/>
          <w:szCs w:val="28"/>
        </w:rPr>
        <w:t>328</w:t>
      </w:r>
      <w:r w:rsidR="00FC102D">
        <w:rPr>
          <w:rFonts w:ascii="Times New Roman" w:hAnsi="Times New Roman" w:cs="Times New Roman"/>
          <w:sz w:val="28"/>
          <w:szCs w:val="28"/>
        </w:rPr>
        <w:t xml:space="preserve"> «О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w:t>
      </w:r>
      <w:r w:rsidRPr="001D599E">
        <w:rPr>
          <w:rFonts w:ascii="Times New Roman" w:hAnsi="Times New Roman" w:cs="Times New Roman"/>
          <w:sz w:val="28"/>
          <w:szCs w:val="28"/>
        </w:rPr>
        <w:t>.</w:t>
      </w:r>
    </w:p>
    <w:p w:rsidR="001D599E" w:rsidRPr="001D599E" w:rsidRDefault="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w:t>
      </w:r>
      <w:r w:rsidR="003E7A0B">
        <w:rPr>
          <w:rFonts w:ascii="Times New Roman" w:hAnsi="Times New Roman" w:cs="Times New Roman"/>
          <w:sz w:val="28"/>
          <w:szCs w:val="28"/>
        </w:rPr>
        <w:t>10</w:t>
      </w:r>
      <w:r w:rsidRPr="001D599E">
        <w:rPr>
          <w:rFonts w:ascii="Times New Roman" w:hAnsi="Times New Roman" w:cs="Times New Roman"/>
          <w:sz w:val="28"/>
          <w:szCs w:val="28"/>
        </w:rPr>
        <w:t>.</w:t>
      </w:r>
      <w:r w:rsidR="002F2027">
        <w:rPr>
          <w:rFonts w:ascii="Times New Roman" w:hAnsi="Times New Roman" w:cs="Times New Roman"/>
          <w:sz w:val="28"/>
          <w:szCs w:val="28"/>
        </w:rPr>
        <w:t> У</w:t>
      </w:r>
      <w:r w:rsidRPr="001D599E">
        <w:rPr>
          <w:rFonts w:ascii="Times New Roman" w:hAnsi="Times New Roman" w:cs="Times New Roman"/>
          <w:sz w:val="28"/>
          <w:szCs w:val="28"/>
        </w:rPr>
        <w:t>чет поступлений, перечисленных в иностранной валюте, их распределени</w:t>
      </w:r>
      <w:r w:rsidR="002F2027">
        <w:rPr>
          <w:rFonts w:ascii="Times New Roman" w:hAnsi="Times New Roman" w:cs="Times New Roman"/>
          <w:sz w:val="28"/>
          <w:szCs w:val="28"/>
        </w:rPr>
        <w:t>е</w:t>
      </w:r>
      <w:r w:rsidRPr="001D599E">
        <w:rPr>
          <w:rFonts w:ascii="Times New Roman" w:hAnsi="Times New Roman" w:cs="Times New Roman"/>
          <w:sz w:val="28"/>
          <w:szCs w:val="28"/>
        </w:rPr>
        <w:t xml:space="preserve"> и перечислени</w:t>
      </w:r>
      <w:r w:rsidR="002F2027">
        <w:rPr>
          <w:rFonts w:ascii="Times New Roman" w:hAnsi="Times New Roman" w:cs="Times New Roman"/>
          <w:sz w:val="28"/>
          <w:szCs w:val="28"/>
        </w:rPr>
        <w:t>е</w:t>
      </w:r>
      <w:r w:rsidRPr="001D599E">
        <w:rPr>
          <w:rFonts w:ascii="Times New Roman" w:hAnsi="Times New Roman" w:cs="Times New Roman"/>
          <w:sz w:val="28"/>
          <w:szCs w:val="28"/>
        </w:rPr>
        <w:t xml:space="preserve"> в бюджеты субъектов Российской Федерации и местные бюджеты, а также порядка их возврата (уточнения):</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соблюдение установленного порядка учета поступлений перечисленных в иностранной валюте;</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соблюдение установленного порядка распределения и перечисления платежей, перечисленных в иностранной валюте, в бюджеты субъектов Российской Федерации и местные бюджеты;</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соблюдение установленного порядка возврата (уточнения) сумм поступлений, перечисленных в иностранной валюте. </w:t>
      </w:r>
    </w:p>
    <w:p w:rsidR="001D599E" w:rsidRPr="001D599E" w:rsidRDefault="001D599E" w:rsidP="001D599E">
      <w:pPr>
        <w:tabs>
          <w:tab w:val="left" w:pos="144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lastRenderedPageBreak/>
        <w:t>1.</w:t>
      </w:r>
      <w:r w:rsidR="00497387">
        <w:rPr>
          <w:rFonts w:ascii="Times New Roman" w:hAnsi="Times New Roman" w:cs="Times New Roman"/>
          <w:sz w:val="28"/>
          <w:szCs w:val="28"/>
        </w:rPr>
        <w:t>1</w:t>
      </w:r>
      <w:r w:rsidR="003E7A0B">
        <w:rPr>
          <w:rFonts w:ascii="Times New Roman" w:hAnsi="Times New Roman" w:cs="Times New Roman"/>
          <w:sz w:val="28"/>
          <w:szCs w:val="28"/>
        </w:rPr>
        <w:t>1</w:t>
      </w:r>
      <w:r w:rsidRPr="001D599E">
        <w:rPr>
          <w:rFonts w:ascii="Times New Roman" w:hAnsi="Times New Roman" w:cs="Times New Roman"/>
          <w:sz w:val="28"/>
          <w:szCs w:val="28"/>
        </w:rPr>
        <w:t>.</w:t>
      </w:r>
      <w:r w:rsidR="002F2027">
        <w:rPr>
          <w:rFonts w:ascii="Times New Roman" w:hAnsi="Times New Roman" w:cs="Times New Roman"/>
          <w:sz w:val="28"/>
          <w:szCs w:val="28"/>
        </w:rPr>
        <w:t> В</w:t>
      </w:r>
      <w:r w:rsidRPr="001D599E">
        <w:rPr>
          <w:rFonts w:ascii="Times New Roman" w:hAnsi="Times New Roman" w:cs="Times New Roman"/>
          <w:spacing w:val="-3"/>
          <w:sz w:val="28"/>
          <w:szCs w:val="28"/>
        </w:rPr>
        <w:t>едени</w:t>
      </w:r>
      <w:r w:rsidR="002F2027">
        <w:rPr>
          <w:rFonts w:ascii="Times New Roman" w:hAnsi="Times New Roman" w:cs="Times New Roman"/>
          <w:spacing w:val="-3"/>
          <w:sz w:val="28"/>
          <w:szCs w:val="28"/>
        </w:rPr>
        <w:t>е</w:t>
      </w:r>
      <w:r w:rsidRPr="001D599E">
        <w:rPr>
          <w:rFonts w:ascii="Times New Roman" w:hAnsi="Times New Roman" w:cs="Times New Roman"/>
          <w:spacing w:val="-3"/>
          <w:sz w:val="28"/>
          <w:szCs w:val="28"/>
        </w:rPr>
        <w:t xml:space="preserve"> лицевых счетов администраторов доходов бюджета, а также открыти</w:t>
      </w:r>
      <w:r w:rsidR="002F2027">
        <w:rPr>
          <w:rFonts w:ascii="Times New Roman" w:hAnsi="Times New Roman" w:cs="Times New Roman"/>
          <w:spacing w:val="-3"/>
          <w:sz w:val="28"/>
          <w:szCs w:val="28"/>
        </w:rPr>
        <w:t>е</w:t>
      </w:r>
      <w:r w:rsidRPr="001D599E">
        <w:rPr>
          <w:rFonts w:ascii="Times New Roman" w:hAnsi="Times New Roman" w:cs="Times New Roman"/>
          <w:spacing w:val="-3"/>
          <w:sz w:val="28"/>
          <w:szCs w:val="28"/>
        </w:rPr>
        <w:t xml:space="preserve"> и закрыти</w:t>
      </w:r>
      <w:r w:rsidR="002F2027">
        <w:rPr>
          <w:rFonts w:ascii="Times New Roman" w:hAnsi="Times New Roman" w:cs="Times New Roman"/>
          <w:spacing w:val="-3"/>
          <w:sz w:val="28"/>
          <w:szCs w:val="28"/>
        </w:rPr>
        <w:t>е</w:t>
      </w:r>
      <w:r w:rsidRPr="001D599E">
        <w:rPr>
          <w:rFonts w:ascii="Times New Roman" w:hAnsi="Times New Roman" w:cs="Times New Roman"/>
          <w:spacing w:val="-3"/>
          <w:sz w:val="28"/>
          <w:szCs w:val="28"/>
        </w:rPr>
        <w:t xml:space="preserve"> лицевых счетов администраторам доходов бюджета</w:t>
      </w:r>
      <w:r w:rsidRPr="001D599E">
        <w:rPr>
          <w:rFonts w:ascii="Times New Roman" w:hAnsi="Times New Roman" w:cs="Times New Roman"/>
          <w:sz w:val="28"/>
          <w:szCs w:val="28"/>
        </w:rPr>
        <w:t>.</w:t>
      </w:r>
    </w:p>
    <w:p w:rsidR="001D599E" w:rsidRPr="001D599E" w:rsidRDefault="001D599E" w:rsidP="001D599E">
      <w:pPr>
        <w:tabs>
          <w:tab w:val="left" w:pos="1260"/>
          <w:tab w:val="left" w:pos="144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w:t>
      </w:r>
      <w:r w:rsidR="00497387">
        <w:rPr>
          <w:rFonts w:ascii="Times New Roman" w:hAnsi="Times New Roman" w:cs="Times New Roman"/>
          <w:sz w:val="28"/>
          <w:szCs w:val="28"/>
        </w:rPr>
        <w:t>1</w:t>
      </w:r>
      <w:r w:rsidR="003E7A0B">
        <w:rPr>
          <w:rFonts w:ascii="Times New Roman" w:hAnsi="Times New Roman" w:cs="Times New Roman"/>
          <w:sz w:val="28"/>
          <w:szCs w:val="28"/>
        </w:rPr>
        <w:t>2</w:t>
      </w:r>
      <w:r w:rsidRPr="001D599E">
        <w:rPr>
          <w:rFonts w:ascii="Times New Roman" w:hAnsi="Times New Roman" w:cs="Times New Roman"/>
          <w:sz w:val="28"/>
          <w:szCs w:val="28"/>
        </w:rPr>
        <w:t>.</w:t>
      </w:r>
      <w:r w:rsidR="002F2027">
        <w:rPr>
          <w:rFonts w:ascii="Times New Roman" w:hAnsi="Times New Roman" w:cs="Times New Roman"/>
          <w:sz w:val="28"/>
          <w:szCs w:val="28"/>
        </w:rPr>
        <w:t> У</w:t>
      </w:r>
      <w:r w:rsidRPr="001D599E">
        <w:rPr>
          <w:rFonts w:ascii="Times New Roman" w:hAnsi="Times New Roman" w:cs="Times New Roman"/>
          <w:sz w:val="28"/>
          <w:szCs w:val="28"/>
        </w:rPr>
        <w:t>чет, уточнени</w:t>
      </w:r>
      <w:r w:rsidR="002F2027">
        <w:rPr>
          <w:rFonts w:ascii="Times New Roman" w:hAnsi="Times New Roman" w:cs="Times New Roman"/>
          <w:sz w:val="28"/>
          <w:szCs w:val="28"/>
        </w:rPr>
        <w:t>е</w:t>
      </w:r>
      <w:r w:rsidRPr="001D599E">
        <w:rPr>
          <w:rFonts w:ascii="Times New Roman" w:hAnsi="Times New Roman" w:cs="Times New Roman"/>
          <w:sz w:val="28"/>
          <w:szCs w:val="28"/>
        </w:rPr>
        <w:t xml:space="preserve"> и возврат невыясненных поступлений:</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обоснованность отнесения поступлений к невыясненным поступлениям; </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обоснованность формирования заявок на возврат невыясненных поступлений;</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обоснованность и своевременность возврата (перечисления) невыясненных поступлений плательщику (банку, федеральному учреждению);</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соблюдение установленного порядка оформления расчетных документов на возврат невыясненных поступлений;</w:t>
      </w:r>
    </w:p>
    <w:p w:rsidR="000F3177"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обоснованность исполнения (возврат) Уведомлений об уточнении вида и принадлежности платежа</w:t>
      </w:r>
      <w:r w:rsidR="00143363">
        <w:rPr>
          <w:rFonts w:ascii="Times New Roman" w:hAnsi="Times New Roman" w:cs="Times New Roman"/>
          <w:sz w:val="28"/>
          <w:szCs w:val="28"/>
        </w:rPr>
        <w:t xml:space="preserve">, представленных </w:t>
      </w:r>
      <w:r w:rsidRPr="001D599E">
        <w:rPr>
          <w:rFonts w:ascii="Times New Roman" w:hAnsi="Times New Roman" w:cs="Times New Roman"/>
          <w:sz w:val="28"/>
          <w:szCs w:val="28"/>
        </w:rPr>
        <w:t xml:space="preserve"> администратор</w:t>
      </w:r>
      <w:r w:rsidR="00143363">
        <w:rPr>
          <w:rFonts w:ascii="Times New Roman" w:hAnsi="Times New Roman" w:cs="Times New Roman"/>
          <w:sz w:val="28"/>
          <w:szCs w:val="28"/>
        </w:rPr>
        <w:t>ами</w:t>
      </w:r>
      <w:r w:rsidRPr="001D599E">
        <w:rPr>
          <w:rFonts w:ascii="Times New Roman" w:hAnsi="Times New Roman" w:cs="Times New Roman"/>
          <w:sz w:val="28"/>
          <w:szCs w:val="28"/>
        </w:rPr>
        <w:t xml:space="preserve"> </w:t>
      </w:r>
      <w:r w:rsidR="006A03B6">
        <w:rPr>
          <w:rFonts w:ascii="Times New Roman" w:hAnsi="Times New Roman" w:cs="Times New Roman"/>
          <w:sz w:val="28"/>
          <w:szCs w:val="28"/>
        </w:rPr>
        <w:t xml:space="preserve">доходов </w:t>
      </w:r>
      <w:r w:rsidRPr="001D599E">
        <w:rPr>
          <w:rFonts w:ascii="Times New Roman" w:hAnsi="Times New Roman" w:cs="Times New Roman"/>
          <w:sz w:val="28"/>
          <w:szCs w:val="28"/>
        </w:rPr>
        <w:t>бюджет</w:t>
      </w:r>
      <w:r w:rsidR="006A03B6">
        <w:rPr>
          <w:rFonts w:ascii="Times New Roman" w:hAnsi="Times New Roman" w:cs="Times New Roman"/>
          <w:sz w:val="28"/>
          <w:szCs w:val="28"/>
        </w:rPr>
        <w:t>ов</w:t>
      </w:r>
      <w:r w:rsidRPr="001D599E">
        <w:rPr>
          <w:rFonts w:ascii="Times New Roman" w:hAnsi="Times New Roman" w:cs="Times New Roman"/>
          <w:sz w:val="28"/>
          <w:szCs w:val="28"/>
        </w:rPr>
        <w:t xml:space="preserve"> на уточнение невыясненных поступлений и своевременность их исполнения;</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отражение операций учета и выяснения (уточнения) принадлежности невыясненных поступлений в Ведомости учета невыясненных поступлений (ф. 0531456)</w:t>
      </w:r>
      <w:r w:rsidR="00CC1EFD">
        <w:rPr>
          <w:rFonts w:ascii="Times New Roman" w:hAnsi="Times New Roman" w:cs="Times New Roman"/>
          <w:sz w:val="28"/>
          <w:szCs w:val="28"/>
        </w:rPr>
        <w:t>.</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1.1</w:t>
      </w:r>
      <w:r w:rsidR="003E7A0B">
        <w:rPr>
          <w:rFonts w:ascii="Times New Roman" w:hAnsi="Times New Roman" w:cs="Times New Roman"/>
          <w:sz w:val="28"/>
          <w:szCs w:val="28"/>
        </w:rPr>
        <w:t>3</w:t>
      </w:r>
      <w:r w:rsidRPr="001D599E">
        <w:rPr>
          <w:rFonts w:ascii="Times New Roman" w:hAnsi="Times New Roman" w:cs="Times New Roman"/>
          <w:sz w:val="28"/>
          <w:szCs w:val="28"/>
        </w:rPr>
        <w:t>.</w:t>
      </w:r>
      <w:r w:rsidR="002F2027">
        <w:rPr>
          <w:rFonts w:ascii="Times New Roman" w:hAnsi="Times New Roman" w:cs="Times New Roman"/>
          <w:sz w:val="28"/>
          <w:szCs w:val="28"/>
        </w:rPr>
        <w:t> У</w:t>
      </w:r>
      <w:r w:rsidRPr="001D599E">
        <w:rPr>
          <w:rFonts w:ascii="Times New Roman" w:hAnsi="Times New Roman" w:cs="Times New Roman"/>
          <w:sz w:val="28"/>
          <w:szCs w:val="28"/>
        </w:rPr>
        <w:t>точнени</w:t>
      </w:r>
      <w:r w:rsidR="002F2027">
        <w:rPr>
          <w:rFonts w:ascii="Times New Roman" w:hAnsi="Times New Roman" w:cs="Times New Roman"/>
          <w:sz w:val="28"/>
          <w:szCs w:val="28"/>
        </w:rPr>
        <w:t>е</w:t>
      </w:r>
      <w:r w:rsidRPr="001D599E">
        <w:rPr>
          <w:rFonts w:ascii="Times New Roman" w:hAnsi="Times New Roman" w:cs="Times New Roman"/>
          <w:sz w:val="28"/>
          <w:szCs w:val="28"/>
        </w:rPr>
        <w:t xml:space="preserve"> невыясненных поступлений</w:t>
      </w:r>
      <w:r w:rsidR="00225311">
        <w:rPr>
          <w:rFonts w:ascii="Times New Roman" w:hAnsi="Times New Roman" w:cs="Times New Roman"/>
          <w:sz w:val="28"/>
          <w:szCs w:val="28"/>
        </w:rPr>
        <w:t>,</w:t>
      </w:r>
      <w:r w:rsidRPr="001D599E">
        <w:rPr>
          <w:rFonts w:ascii="Times New Roman" w:hAnsi="Times New Roman" w:cs="Times New Roman"/>
          <w:sz w:val="28"/>
          <w:szCs w:val="28"/>
        </w:rPr>
        <w:t xml:space="preserve"> ошибочно зачисленных на счет </w:t>
      </w:r>
      <w:proofErr w:type="gramStart"/>
      <w:r w:rsidRPr="001D599E">
        <w:rPr>
          <w:rFonts w:ascii="Times New Roman" w:hAnsi="Times New Roman" w:cs="Times New Roman"/>
          <w:sz w:val="28"/>
          <w:szCs w:val="28"/>
        </w:rPr>
        <w:t>другого</w:t>
      </w:r>
      <w:proofErr w:type="gramEnd"/>
      <w:r w:rsidRPr="001D599E">
        <w:rPr>
          <w:rFonts w:ascii="Times New Roman" w:hAnsi="Times New Roman" w:cs="Times New Roman"/>
          <w:sz w:val="28"/>
          <w:szCs w:val="28"/>
        </w:rPr>
        <w:t xml:space="preserve"> </w:t>
      </w:r>
      <w:r w:rsidR="006A03B6">
        <w:rPr>
          <w:rFonts w:ascii="Times New Roman" w:hAnsi="Times New Roman" w:cs="Times New Roman"/>
          <w:sz w:val="28"/>
          <w:szCs w:val="28"/>
        </w:rPr>
        <w:t>УФК</w:t>
      </w:r>
      <w:r w:rsidRPr="001D599E">
        <w:rPr>
          <w:rFonts w:ascii="Times New Roman" w:hAnsi="Times New Roman" w:cs="Times New Roman"/>
          <w:sz w:val="28"/>
          <w:szCs w:val="28"/>
        </w:rPr>
        <w:t>:</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соблюдение порядка формирования и сроков направления Реестра платежей, ошибочно зачисленных на счет другого органа Федерального казначейства, в </w:t>
      </w:r>
      <w:r w:rsidR="006A03B6">
        <w:rPr>
          <w:rFonts w:ascii="Times New Roman" w:hAnsi="Times New Roman" w:cs="Times New Roman"/>
          <w:sz w:val="28"/>
          <w:szCs w:val="28"/>
        </w:rPr>
        <w:t>УФК</w:t>
      </w:r>
      <w:r w:rsidR="00225311">
        <w:rPr>
          <w:rFonts w:ascii="Times New Roman" w:hAnsi="Times New Roman" w:cs="Times New Roman"/>
          <w:sz w:val="28"/>
          <w:szCs w:val="28"/>
        </w:rPr>
        <w:t>,</w:t>
      </w:r>
      <w:r w:rsidRPr="001D599E">
        <w:rPr>
          <w:rFonts w:ascii="Times New Roman" w:hAnsi="Times New Roman" w:cs="Times New Roman"/>
          <w:sz w:val="28"/>
          <w:szCs w:val="28"/>
        </w:rPr>
        <w:t xml:space="preserve"> на счет которого ошибочно зачислены средства;</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соблюдение порядка оформления и сроков направления Реестра платежей, ошибочно зачисленных на счет другого органа Федерального казначейства, в </w:t>
      </w:r>
      <w:r w:rsidR="004705E4">
        <w:rPr>
          <w:rFonts w:ascii="Times New Roman" w:hAnsi="Times New Roman" w:cs="Times New Roman"/>
          <w:sz w:val="28"/>
          <w:szCs w:val="28"/>
        </w:rPr>
        <w:t>УФК</w:t>
      </w:r>
      <w:r w:rsidR="009D3E07">
        <w:rPr>
          <w:rFonts w:ascii="Times New Roman" w:hAnsi="Times New Roman" w:cs="Times New Roman"/>
          <w:sz w:val="28"/>
          <w:szCs w:val="28"/>
        </w:rPr>
        <w:t>,</w:t>
      </w:r>
      <w:r w:rsidRPr="001D599E">
        <w:rPr>
          <w:rFonts w:ascii="Times New Roman" w:hAnsi="Times New Roman" w:cs="Times New Roman"/>
          <w:sz w:val="28"/>
          <w:szCs w:val="28"/>
        </w:rPr>
        <w:t xml:space="preserve"> от которого был получен указанный Реестр;</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lastRenderedPageBreak/>
        <w:t xml:space="preserve">отражение операций приема (передачи) невыясненных поступлений, ошибочно зачисленных на счет другого </w:t>
      </w:r>
      <w:r w:rsidR="004705E4">
        <w:rPr>
          <w:rFonts w:ascii="Times New Roman" w:hAnsi="Times New Roman" w:cs="Times New Roman"/>
          <w:sz w:val="28"/>
          <w:szCs w:val="28"/>
        </w:rPr>
        <w:t xml:space="preserve">УФК </w:t>
      </w:r>
      <w:r w:rsidRPr="001D599E">
        <w:rPr>
          <w:rFonts w:ascii="Times New Roman" w:hAnsi="Times New Roman" w:cs="Times New Roman"/>
          <w:sz w:val="28"/>
          <w:szCs w:val="28"/>
        </w:rPr>
        <w:t>в Ведомости учета невыясненных поступлений (ф.</w:t>
      </w:r>
      <w:r w:rsidR="00225311">
        <w:rPr>
          <w:rFonts w:ascii="Times New Roman" w:hAnsi="Times New Roman" w:cs="Times New Roman"/>
          <w:sz w:val="28"/>
          <w:szCs w:val="28"/>
        </w:rPr>
        <w:t> </w:t>
      </w:r>
      <w:r w:rsidRPr="001D599E">
        <w:rPr>
          <w:rFonts w:ascii="Times New Roman" w:hAnsi="Times New Roman" w:cs="Times New Roman"/>
          <w:sz w:val="28"/>
          <w:szCs w:val="28"/>
        </w:rPr>
        <w:t>0531456);</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соблюдение установленных сроков уточнения невыясненных поступлений, ошибочно зачисленных на счет другого </w:t>
      </w:r>
      <w:r w:rsidR="004705E4">
        <w:rPr>
          <w:rFonts w:ascii="Times New Roman" w:hAnsi="Times New Roman" w:cs="Times New Roman"/>
          <w:sz w:val="28"/>
          <w:szCs w:val="28"/>
        </w:rPr>
        <w:t>УФК</w:t>
      </w:r>
      <w:r w:rsidRPr="001D599E">
        <w:rPr>
          <w:rFonts w:ascii="Times New Roman" w:hAnsi="Times New Roman" w:cs="Times New Roman"/>
          <w:sz w:val="28"/>
          <w:szCs w:val="28"/>
        </w:rPr>
        <w:t>.</w:t>
      </w:r>
    </w:p>
    <w:p w:rsidR="001D599E" w:rsidRPr="001D599E" w:rsidRDefault="001D599E" w:rsidP="00823C6E">
      <w:pPr>
        <w:tabs>
          <w:tab w:val="left" w:pos="144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1.1</w:t>
      </w:r>
      <w:r w:rsidR="003E7A0B">
        <w:rPr>
          <w:rFonts w:ascii="Times New Roman" w:hAnsi="Times New Roman" w:cs="Times New Roman"/>
          <w:sz w:val="28"/>
          <w:szCs w:val="28"/>
        </w:rPr>
        <w:t>4</w:t>
      </w:r>
      <w:r w:rsidRPr="001D599E">
        <w:rPr>
          <w:rFonts w:ascii="Times New Roman" w:hAnsi="Times New Roman" w:cs="Times New Roman"/>
          <w:sz w:val="28"/>
          <w:szCs w:val="28"/>
        </w:rPr>
        <w:t>.</w:t>
      </w:r>
      <w:r w:rsidR="002F2027">
        <w:rPr>
          <w:rFonts w:ascii="Times New Roman" w:hAnsi="Times New Roman" w:cs="Times New Roman"/>
          <w:sz w:val="28"/>
          <w:szCs w:val="28"/>
        </w:rPr>
        <w:t> </w:t>
      </w:r>
      <w:r w:rsidR="00823C6E">
        <w:rPr>
          <w:rFonts w:ascii="Times New Roman" w:hAnsi="Times New Roman" w:cs="Times New Roman"/>
          <w:sz w:val="28"/>
          <w:szCs w:val="28"/>
        </w:rPr>
        <w:t xml:space="preserve">Соблюдение порядка завершения </w:t>
      </w:r>
      <w:r w:rsidR="00823C6E" w:rsidRPr="001D599E">
        <w:rPr>
          <w:rFonts w:ascii="Times New Roman" w:hAnsi="Times New Roman" w:cs="Times New Roman"/>
          <w:sz w:val="28"/>
          <w:szCs w:val="28"/>
        </w:rPr>
        <w:t>операций по счетам №</w:t>
      </w:r>
      <w:r w:rsidR="00823C6E">
        <w:rPr>
          <w:rFonts w:ascii="Times New Roman" w:hAnsi="Times New Roman" w:cs="Times New Roman"/>
          <w:sz w:val="28"/>
          <w:szCs w:val="28"/>
        </w:rPr>
        <w:t> </w:t>
      </w:r>
      <w:r w:rsidR="00531431" w:rsidRPr="001D599E">
        <w:rPr>
          <w:rFonts w:ascii="Times New Roman" w:hAnsi="Times New Roman" w:cs="Times New Roman"/>
          <w:sz w:val="28"/>
          <w:szCs w:val="28"/>
        </w:rPr>
        <w:t>№</w:t>
      </w:r>
      <w:r w:rsidR="00531431">
        <w:rPr>
          <w:rFonts w:ascii="Times New Roman" w:hAnsi="Times New Roman" w:cs="Times New Roman"/>
          <w:sz w:val="28"/>
          <w:szCs w:val="28"/>
        </w:rPr>
        <w:t> </w:t>
      </w:r>
      <w:r w:rsidR="00531431" w:rsidRPr="001D599E">
        <w:rPr>
          <w:rFonts w:ascii="Times New Roman" w:hAnsi="Times New Roman" w:cs="Times New Roman"/>
          <w:sz w:val="28"/>
          <w:szCs w:val="28"/>
        </w:rPr>
        <w:t xml:space="preserve">40101(1) </w:t>
      </w:r>
      <w:r w:rsidR="00531431">
        <w:rPr>
          <w:rFonts w:ascii="Times New Roman" w:hAnsi="Times New Roman" w:cs="Times New Roman"/>
          <w:sz w:val="28"/>
          <w:szCs w:val="28"/>
        </w:rPr>
        <w:t xml:space="preserve">, </w:t>
      </w:r>
      <w:r w:rsidR="00531431" w:rsidRPr="001D599E">
        <w:rPr>
          <w:rFonts w:ascii="Times New Roman" w:hAnsi="Times New Roman" w:cs="Times New Roman"/>
          <w:sz w:val="28"/>
          <w:szCs w:val="28"/>
        </w:rPr>
        <w:t>40101(3) УФК.</w:t>
      </w:r>
    </w:p>
    <w:p w:rsidR="001D599E" w:rsidRPr="001D599E" w:rsidRDefault="001D599E" w:rsidP="001D599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1.1</w:t>
      </w:r>
      <w:r w:rsidR="003E7A0B">
        <w:rPr>
          <w:rFonts w:ascii="Times New Roman" w:hAnsi="Times New Roman" w:cs="Times New Roman"/>
          <w:sz w:val="28"/>
          <w:szCs w:val="28"/>
        </w:rPr>
        <w:t>5</w:t>
      </w:r>
      <w:r w:rsidRPr="001D599E">
        <w:rPr>
          <w:rFonts w:ascii="Times New Roman" w:hAnsi="Times New Roman" w:cs="Times New Roman"/>
          <w:sz w:val="28"/>
          <w:szCs w:val="28"/>
        </w:rPr>
        <w:t>.</w:t>
      </w:r>
      <w:r w:rsidR="002F2027">
        <w:rPr>
          <w:rFonts w:ascii="Times New Roman" w:hAnsi="Times New Roman" w:cs="Times New Roman"/>
          <w:sz w:val="28"/>
          <w:szCs w:val="28"/>
        </w:rPr>
        <w:t> П</w:t>
      </w:r>
      <w:r w:rsidRPr="001D599E">
        <w:rPr>
          <w:rFonts w:ascii="Times New Roman" w:hAnsi="Times New Roman" w:cs="Times New Roman"/>
          <w:sz w:val="28"/>
          <w:szCs w:val="28"/>
        </w:rPr>
        <w:t>редставлени</w:t>
      </w:r>
      <w:r w:rsidR="002F2027">
        <w:rPr>
          <w:rFonts w:ascii="Times New Roman" w:hAnsi="Times New Roman" w:cs="Times New Roman"/>
          <w:sz w:val="28"/>
          <w:szCs w:val="28"/>
        </w:rPr>
        <w:t>е</w:t>
      </w:r>
      <w:r w:rsidRPr="001D599E">
        <w:rPr>
          <w:rFonts w:ascii="Times New Roman" w:hAnsi="Times New Roman" w:cs="Times New Roman"/>
          <w:sz w:val="28"/>
          <w:szCs w:val="28"/>
        </w:rPr>
        <w:t xml:space="preserve"> </w:t>
      </w:r>
      <w:r w:rsidR="002E1AEA" w:rsidRPr="001D599E">
        <w:rPr>
          <w:rFonts w:ascii="Times New Roman" w:hAnsi="Times New Roman" w:cs="Times New Roman"/>
          <w:sz w:val="28"/>
          <w:szCs w:val="28"/>
        </w:rPr>
        <w:t xml:space="preserve">финансовым органам и органам управления </w:t>
      </w:r>
      <w:r w:rsidR="004705E4">
        <w:rPr>
          <w:rFonts w:ascii="Times New Roman" w:hAnsi="Times New Roman" w:cs="Times New Roman"/>
          <w:sz w:val="28"/>
          <w:szCs w:val="28"/>
        </w:rPr>
        <w:t xml:space="preserve">ГВФ </w:t>
      </w:r>
      <w:r w:rsidRPr="001D599E">
        <w:rPr>
          <w:rFonts w:ascii="Times New Roman" w:hAnsi="Times New Roman" w:cs="Times New Roman"/>
          <w:sz w:val="28"/>
          <w:szCs w:val="28"/>
        </w:rPr>
        <w:t xml:space="preserve">информации о распределении и перечислении поступлений в бюджеты </w:t>
      </w:r>
      <w:r w:rsidR="005C2DF4">
        <w:rPr>
          <w:rFonts w:ascii="Times New Roman" w:hAnsi="Times New Roman" w:cs="Times New Roman"/>
          <w:sz w:val="28"/>
          <w:szCs w:val="28"/>
        </w:rPr>
        <w:t xml:space="preserve">ГВФ и </w:t>
      </w:r>
      <w:r w:rsidRPr="001D599E">
        <w:rPr>
          <w:rFonts w:ascii="Times New Roman" w:hAnsi="Times New Roman" w:cs="Times New Roman"/>
          <w:sz w:val="28"/>
          <w:szCs w:val="28"/>
        </w:rPr>
        <w:t>ее соответствие учетным данным:</w:t>
      </w:r>
    </w:p>
    <w:p w:rsidR="001D599E" w:rsidRPr="001D599E" w:rsidRDefault="001D599E" w:rsidP="001D599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своевременное представление </w:t>
      </w:r>
      <w:r w:rsidR="006E4D56" w:rsidRPr="001D599E">
        <w:rPr>
          <w:rFonts w:ascii="Times New Roman" w:hAnsi="Times New Roman" w:cs="Times New Roman"/>
          <w:sz w:val="28"/>
          <w:szCs w:val="28"/>
        </w:rPr>
        <w:t xml:space="preserve">финансовым органам и органам управления </w:t>
      </w:r>
      <w:r w:rsidR="006E4D56">
        <w:rPr>
          <w:rFonts w:ascii="Times New Roman" w:hAnsi="Times New Roman" w:cs="Times New Roman"/>
          <w:sz w:val="28"/>
          <w:szCs w:val="28"/>
        </w:rPr>
        <w:t xml:space="preserve">ГВФ </w:t>
      </w:r>
      <w:r w:rsidRPr="001D599E">
        <w:rPr>
          <w:rFonts w:ascii="Times New Roman" w:hAnsi="Times New Roman" w:cs="Times New Roman"/>
          <w:sz w:val="28"/>
          <w:szCs w:val="28"/>
        </w:rPr>
        <w:t>информации о распределении и перечислении поступлений в бюджеты</w:t>
      </w:r>
      <w:r w:rsidR="004705E4">
        <w:rPr>
          <w:rFonts w:ascii="Times New Roman" w:hAnsi="Times New Roman" w:cs="Times New Roman"/>
          <w:sz w:val="28"/>
          <w:szCs w:val="28"/>
        </w:rPr>
        <w:t xml:space="preserve"> ГВФ</w:t>
      </w:r>
      <w:r w:rsidRPr="001D599E">
        <w:rPr>
          <w:rFonts w:ascii="Times New Roman" w:hAnsi="Times New Roman" w:cs="Times New Roman"/>
          <w:sz w:val="28"/>
          <w:szCs w:val="28"/>
        </w:rPr>
        <w:t>;</w:t>
      </w:r>
    </w:p>
    <w:p w:rsidR="001D599E" w:rsidRPr="001D599E" w:rsidRDefault="001D599E" w:rsidP="001D599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представление финансовым органам и органам управления </w:t>
      </w:r>
      <w:r w:rsidR="002D1568">
        <w:rPr>
          <w:rFonts w:ascii="Times New Roman" w:hAnsi="Times New Roman" w:cs="Times New Roman"/>
          <w:sz w:val="28"/>
          <w:szCs w:val="28"/>
        </w:rPr>
        <w:t>ГВФ</w:t>
      </w:r>
      <w:r w:rsidR="00D07262" w:rsidRPr="001D599E" w:rsidDel="00D07262">
        <w:rPr>
          <w:rFonts w:ascii="Times New Roman" w:hAnsi="Times New Roman" w:cs="Times New Roman"/>
          <w:sz w:val="28"/>
          <w:szCs w:val="28"/>
        </w:rPr>
        <w:t xml:space="preserve"> </w:t>
      </w:r>
      <w:r w:rsidRPr="001D599E">
        <w:rPr>
          <w:rFonts w:ascii="Times New Roman" w:hAnsi="Times New Roman" w:cs="Times New Roman"/>
          <w:sz w:val="28"/>
          <w:szCs w:val="28"/>
        </w:rPr>
        <w:t xml:space="preserve"> полной информации о распределении и перечислении поступлений в соответствующие бюджеты;</w:t>
      </w:r>
    </w:p>
    <w:p w:rsidR="001D599E" w:rsidRPr="001D599E" w:rsidRDefault="001D599E" w:rsidP="001D599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 xml:space="preserve">соответствие информации о распределении и перечислении поступлений в бюджеты, направляемой финансовым органам и органам управления </w:t>
      </w:r>
      <w:r w:rsidR="002D1568">
        <w:rPr>
          <w:rFonts w:ascii="Times New Roman" w:hAnsi="Times New Roman" w:cs="Times New Roman"/>
          <w:sz w:val="28"/>
          <w:szCs w:val="28"/>
        </w:rPr>
        <w:t>ГВФ</w:t>
      </w:r>
      <w:r w:rsidRPr="001D599E">
        <w:rPr>
          <w:rFonts w:ascii="Times New Roman" w:hAnsi="Times New Roman" w:cs="Times New Roman"/>
          <w:sz w:val="28"/>
          <w:szCs w:val="28"/>
        </w:rPr>
        <w:t>, учетным данным.</w:t>
      </w:r>
    </w:p>
    <w:p w:rsidR="001D599E" w:rsidRPr="001D599E" w:rsidRDefault="001D599E" w:rsidP="001D599E">
      <w:pPr>
        <w:tabs>
          <w:tab w:val="left" w:pos="162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1.1</w:t>
      </w:r>
      <w:r w:rsidR="003E7A0B">
        <w:rPr>
          <w:rFonts w:ascii="Times New Roman" w:hAnsi="Times New Roman" w:cs="Times New Roman"/>
          <w:sz w:val="28"/>
          <w:szCs w:val="28"/>
        </w:rPr>
        <w:t>6</w:t>
      </w:r>
      <w:r w:rsidRPr="001D599E">
        <w:rPr>
          <w:rFonts w:ascii="Times New Roman" w:hAnsi="Times New Roman" w:cs="Times New Roman"/>
          <w:sz w:val="28"/>
          <w:szCs w:val="28"/>
        </w:rPr>
        <w:t>.</w:t>
      </w:r>
      <w:r w:rsidR="002F2027">
        <w:rPr>
          <w:rFonts w:ascii="Times New Roman" w:hAnsi="Times New Roman" w:cs="Times New Roman"/>
          <w:sz w:val="28"/>
          <w:szCs w:val="28"/>
        </w:rPr>
        <w:t> П</w:t>
      </w:r>
      <w:r w:rsidRPr="001D599E">
        <w:rPr>
          <w:rFonts w:ascii="Times New Roman" w:hAnsi="Times New Roman" w:cs="Times New Roman"/>
          <w:sz w:val="28"/>
          <w:szCs w:val="28"/>
        </w:rPr>
        <w:t>редоставлени</w:t>
      </w:r>
      <w:r w:rsidR="002F2027">
        <w:rPr>
          <w:rFonts w:ascii="Times New Roman" w:hAnsi="Times New Roman" w:cs="Times New Roman"/>
          <w:sz w:val="28"/>
          <w:szCs w:val="28"/>
        </w:rPr>
        <w:t>е</w:t>
      </w:r>
      <w:r w:rsidRPr="001D599E">
        <w:rPr>
          <w:rFonts w:ascii="Times New Roman" w:hAnsi="Times New Roman" w:cs="Times New Roman"/>
          <w:sz w:val="28"/>
          <w:szCs w:val="28"/>
        </w:rPr>
        <w:t xml:space="preserve"> информации администраторам </w:t>
      </w:r>
      <w:r w:rsidR="004705E4">
        <w:rPr>
          <w:rFonts w:ascii="Times New Roman" w:hAnsi="Times New Roman" w:cs="Times New Roman"/>
          <w:sz w:val="28"/>
          <w:szCs w:val="28"/>
        </w:rPr>
        <w:t xml:space="preserve">доходов </w:t>
      </w:r>
      <w:r w:rsidRPr="001D599E">
        <w:rPr>
          <w:rFonts w:ascii="Times New Roman" w:hAnsi="Times New Roman" w:cs="Times New Roman"/>
          <w:sz w:val="28"/>
          <w:szCs w:val="28"/>
        </w:rPr>
        <w:t xml:space="preserve"> бюджет</w:t>
      </w:r>
      <w:r w:rsidR="004705E4">
        <w:rPr>
          <w:rFonts w:ascii="Times New Roman" w:hAnsi="Times New Roman" w:cs="Times New Roman"/>
          <w:sz w:val="28"/>
          <w:szCs w:val="28"/>
        </w:rPr>
        <w:t>ов</w:t>
      </w:r>
      <w:r w:rsidRPr="001D599E">
        <w:rPr>
          <w:rFonts w:ascii="Times New Roman" w:hAnsi="Times New Roman" w:cs="Times New Roman"/>
          <w:sz w:val="28"/>
          <w:szCs w:val="28"/>
        </w:rPr>
        <w:t>:</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соблюдение порядка предоставления информации требованиям, установленным нормативными правовыми актами Мин</w:t>
      </w:r>
      <w:r w:rsidR="004705E4">
        <w:rPr>
          <w:rFonts w:ascii="Times New Roman" w:hAnsi="Times New Roman" w:cs="Times New Roman"/>
          <w:sz w:val="28"/>
          <w:szCs w:val="28"/>
        </w:rPr>
        <w:t xml:space="preserve">фина </w:t>
      </w:r>
      <w:r w:rsidRPr="001D599E">
        <w:rPr>
          <w:rFonts w:ascii="Times New Roman" w:hAnsi="Times New Roman" w:cs="Times New Roman"/>
          <w:sz w:val="28"/>
          <w:szCs w:val="28"/>
        </w:rPr>
        <w:t>Росси</w:t>
      </w:r>
      <w:r w:rsidR="004705E4">
        <w:rPr>
          <w:rFonts w:ascii="Times New Roman" w:hAnsi="Times New Roman" w:cs="Times New Roman"/>
          <w:sz w:val="28"/>
          <w:szCs w:val="28"/>
        </w:rPr>
        <w:t xml:space="preserve">и </w:t>
      </w:r>
      <w:r w:rsidRPr="001D599E">
        <w:rPr>
          <w:rFonts w:ascii="Times New Roman" w:hAnsi="Times New Roman" w:cs="Times New Roman"/>
          <w:sz w:val="28"/>
          <w:szCs w:val="28"/>
        </w:rPr>
        <w:t>и Федерального казначейства;</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полнот</w:t>
      </w:r>
      <w:r w:rsidR="002F2027">
        <w:rPr>
          <w:rFonts w:ascii="Times New Roman" w:hAnsi="Times New Roman" w:cs="Times New Roman"/>
          <w:sz w:val="28"/>
          <w:szCs w:val="28"/>
        </w:rPr>
        <w:t>а</w:t>
      </w:r>
      <w:r w:rsidRPr="001D599E">
        <w:rPr>
          <w:rFonts w:ascii="Times New Roman" w:hAnsi="Times New Roman" w:cs="Times New Roman"/>
          <w:sz w:val="28"/>
          <w:szCs w:val="28"/>
        </w:rPr>
        <w:t xml:space="preserve"> передаваемой администраторам </w:t>
      </w:r>
      <w:r w:rsidR="004705E4">
        <w:rPr>
          <w:rFonts w:ascii="Times New Roman" w:hAnsi="Times New Roman" w:cs="Times New Roman"/>
          <w:sz w:val="28"/>
          <w:szCs w:val="28"/>
        </w:rPr>
        <w:t xml:space="preserve">доходов </w:t>
      </w:r>
      <w:r w:rsidRPr="001D599E">
        <w:rPr>
          <w:rFonts w:ascii="Times New Roman" w:hAnsi="Times New Roman" w:cs="Times New Roman"/>
          <w:sz w:val="28"/>
          <w:szCs w:val="28"/>
        </w:rPr>
        <w:t>бюджет</w:t>
      </w:r>
      <w:r w:rsidR="004705E4">
        <w:rPr>
          <w:rFonts w:ascii="Times New Roman" w:hAnsi="Times New Roman" w:cs="Times New Roman"/>
          <w:sz w:val="28"/>
          <w:szCs w:val="28"/>
        </w:rPr>
        <w:t>ов</w:t>
      </w:r>
      <w:r w:rsidRPr="001D599E">
        <w:rPr>
          <w:rFonts w:ascii="Times New Roman" w:hAnsi="Times New Roman" w:cs="Times New Roman"/>
          <w:sz w:val="28"/>
          <w:szCs w:val="28"/>
        </w:rPr>
        <w:t xml:space="preserve"> информац</w:t>
      </w:r>
      <w:proofErr w:type="gramStart"/>
      <w:r w:rsidRPr="001D599E">
        <w:rPr>
          <w:rFonts w:ascii="Times New Roman" w:hAnsi="Times New Roman" w:cs="Times New Roman"/>
          <w:sz w:val="28"/>
          <w:szCs w:val="28"/>
        </w:rPr>
        <w:t>ии и ее</w:t>
      </w:r>
      <w:proofErr w:type="gramEnd"/>
      <w:r w:rsidRPr="001D599E">
        <w:rPr>
          <w:rFonts w:ascii="Times New Roman" w:hAnsi="Times New Roman" w:cs="Times New Roman"/>
          <w:sz w:val="28"/>
          <w:szCs w:val="28"/>
        </w:rPr>
        <w:t xml:space="preserve"> соответствие учетным данным;</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соблюдение установленных сроков передачи информации.</w:t>
      </w:r>
    </w:p>
    <w:p w:rsidR="001D599E" w:rsidRPr="001D599E" w:rsidRDefault="001D599E" w:rsidP="001D599E">
      <w:pPr>
        <w:tabs>
          <w:tab w:val="left" w:pos="1260"/>
          <w:tab w:val="left" w:pos="144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1.1</w:t>
      </w:r>
      <w:r w:rsidR="003E7A0B">
        <w:rPr>
          <w:rFonts w:ascii="Times New Roman" w:hAnsi="Times New Roman" w:cs="Times New Roman"/>
          <w:sz w:val="28"/>
          <w:szCs w:val="28"/>
        </w:rPr>
        <w:t>7</w:t>
      </w:r>
      <w:r w:rsidRPr="001D599E">
        <w:rPr>
          <w:rFonts w:ascii="Times New Roman" w:hAnsi="Times New Roman" w:cs="Times New Roman"/>
          <w:sz w:val="28"/>
          <w:szCs w:val="28"/>
        </w:rPr>
        <w:t>.</w:t>
      </w:r>
      <w:r w:rsidR="002F2027">
        <w:rPr>
          <w:rFonts w:ascii="Times New Roman" w:hAnsi="Times New Roman" w:cs="Times New Roman"/>
          <w:sz w:val="28"/>
          <w:szCs w:val="28"/>
        </w:rPr>
        <w:t> Пе</w:t>
      </w:r>
      <w:r w:rsidRPr="001D599E">
        <w:rPr>
          <w:rFonts w:ascii="Times New Roman" w:hAnsi="Times New Roman" w:cs="Times New Roman"/>
          <w:sz w:val="28"/>
          <w:szCs w:val="28"/>
        </w:rPr>
        <w:t>рерасчет поступлений между бюджетами (перечислений (взысканий) из бюджетов) (далее – перерасчет поступлений):</w:t>
      </w:r>
    </w:p>
    <w:p w:rsidR="001D599E" w:rsidRPr="001D599E" w:rsidRDefault="001D599E" w:rsidP="001D599E">
      <w:pPr>
        <w:autoSpaceDE w:val="0"/>
        <w:autoSpaceDN w:val="0"/>
        <w:adjustRightInd w:val="0"/>
        <w:spacing w:after="0" w:line="360" w:lineRule="auto"/>
        <w:ind w:firstLine="709"/>
        <w:jc w:val="both"/>
        <w:rPr>
          <w:rFonts w:ascii="Times New Roman" w:hAnsi="Times New Roman" w:cs="Times New Roman"/>
          <w:spacing w:val="-3"/>
          <w:sz w:val="28"/>
          <w:szCs w:val="28"/>
        </w:rPr>
      </w:pPr>
      <w:r w:rsidRPr="001D599E">
        <w:rPr>
          <w:rFonts w:ascii="Times New Roman" w:hAnsi="Times New Roman" w:cs="Times New Roman"/>
          <w:sz w:val="28"/>
          <w:szCs w:val="28"/>
        </w:rPr>
        <w:lastRenderedPageBreak/>
        <w:t xml:space="preserve">соблюдение установленного </w:t>
      </w:r>
      <w:proofErr w:type="gramStart"/>
      <w:r w:rsidRPr="001D599E">
        <w:rPr>
          <w:rFonts w:ascii="Times New Roman" w:hAnsi="Times New Roman" w:cs="Times New Roman"/>
          <w:sz w:val="28"/>
          <w:szCs w:val="28"/>
        </w:rPr>
        <w:t xml:space="preserve">порядка исполнения документов администраторов </w:t>
      </w:r>
      <w:r w:rsidR="004705E4">
        <w:rPr>
          <w:rFonts w:ascii="Times New Roman" w:hAnsi="Times New Roman" w:cs="Times New Roman"/>
          <w:sz w:val="28"/>
          <w:szCs w:val="28"/>
        </w:rPr>
        <w:t xml:space="preserve">доходов </w:t>
      </w:r>
      <w:r w:rsidRPr="001D599E">
        <w:rPr>
          <w:rFonts w:ascii="Times New Roman" w:hAnsi="Times New Roman" w:cs="Times New Roman"/>
          <w:sz w:val="28"/>
          <w:szCs w:val="28"/>
        </w:rPr>
        <w:t>бюджет</w:t>
      </w:r>
      <w:r w:rsidR="004705E4">
        <w:rPr>
          <w:rFonts w:ascii="Times New Roman" w:hAnsi="Times New Roman" w:cs="Times New Roman"/>
          <w:sz w:val="28"/>
          <w:szCs w:val="28"/>
        </w:rPr>
        <w:t>ов</w:t>
      </w:r>
      <w:proofErr w:type="gramEnd"/>
      <w:r w:rsidRPr="001D599E">
        <w:rPr>
          <w:rFonts w:ascii="Times New Roman" w:hAnsi="Times New Roman" w:cs="Times New Roman"/>
          <w:sz w:val="28"/>
          <w:szCs w:val="28"/>
        </w:rPr>
        <w:t xml:space="preserve"> и (или) соответствующих органов, организующих исполнение бюджетов, о перечислении (взыскании) средств соответствующего бюджета, установленных законодательством Российской Федерации;</w:t>
      </w:r>
    </w:p>
    <w:p w:rsidR="001D599E" w:rsidRPr="001D599E" w:rsidRDefault="001D599E" w:rsidP="001D599E">
      <w:pPr>
        <w:autoSpaceDE w:val="0"/>
        <w:autoSpaceDN w:val="0"/>
        <w:adjustRightInd w:val="0"/>
        <w:spacing w:after="0" w:line="360" w:lineRule="auto"/>
        <w:ind w:firstLine="709"/>
        <w:jc w:val="both"/>
        <w:rPr>
          <w:rFonts w:ascii="Times New Roman" w:hAnsi="Times New Roman" w:cs="Times New Roman"/>
          <w:spacing w:val="-3"/>
          <w:sz w:val="28"/>
          <w:szCs w:val="28"/>
        </w:rPr>
      </w:pPr>
      <w:r w:rsidRPr="001D599E">
        <w:rPr>
          <w:rFonts w:ascii="Times New Roman" w:hAnsi="Times New Roman" w:cs="Times New Roman"/>
          <w:spacing w:val="-3"/>
          <w:sz w:val="28"/>
          <w:szCs w:val="28"/>
        </w:rPr>
        <w:t>своевременность проведения операций по перерасчету поступлений;</w:t>
      </w:r>
    </w:p>
    <w:p w:rsidR="001D599E" w:rsidRPr="001D599E" w:rsidRDefault="001D599E" w:rsidP="001D599E">
      <w:pPr>
        <w:autoSpaceDE w:val="0"/>
        <w:autoSpaceDN w:val="0"/>
        <w:adjustRightInd w:val="0"/>
        <w:spacing w:after="0" w:line="360" w:lineRule="auto"/>
        <w:ind w:firstLine="709"/>
        <w:jc w:val="both"/>
        <w:rPr>
          <w:rFonts w:ascii="Times New Roman" w:hAnsi="Times New Roman" w:cs="Times New Roman"/>
          <w:spacing w:val="-3"/>
          <w:sz w:val="28"/>
          <w:szCs w:val="28"/>
        </w:rPr>
      </w:pPr>
      <w:r w:rsidRPr="001D599E">
        <w:rPr>
          <w:rFonts w:ascii="Times New Roman" w:hAnsi="Times New Roman" w:cs="Times New Roman"/>
          <w:sz w:val="28"/>
          <w:szCs w:val="28"/>
        </w:rPr>
        <w:t>отражение операций перерасчета поступлений в Ведомости учета перерасчета поступлений между бюджетами (ф.</w:t>
      </w:r>
      <w:r w:rsidR="00225311">
        <w:rPr>
          <w:rFonts w:ascii="Times New Roman" w:hAnsi="Times New Roman" w:cs="Times New Roman"/>
          <w:sz w:val="28"/>
          <w:szCs w:val="28"/>
        </w:rPr>
        <w:t> </w:t>
      </w:r>
      <w:r w:rsidRPr="001D599E">
        <w:rPr>
          <w:rFonts w:ascii="Times New Roman" w:hAnsi="Times New Roman" w:cs="Times New Roman"/>
          <w:sz w:val="28"/>
          <w:szCs w:val="28"/>
        </w:rPr>
        <w:t xml:space="preserve">0531460) и в Ведомости учета </w:t>
      </w:r>
      <w:proofErr w:type="spellStart"/>
      <w:r w:rsidRPr="001D599E">
        <w:rPr>
          <w:rFonts w:ascii="Times New Roman" w:hAnsi="Times New Roman" w:cs="Times New Roman"/>
          <w:sz w:val="28"/>
          <w:szCs w:val="28"/>
        </w:rPr>
        <w:t>внебанковских</w:t>
      </w:r>
      <w:proofErr w:type="spellEnd"/>
      <w:r w:rsidRPr="001D599E">
        <w:rPr>
          <w:rFonts w:ascii="Times New Roman" w:hAnsi="Times New Roman" w:cs="Times New Roman"/>
          <w:sz w:val="28"/>
          <w:szCs w:val="28"/>
        </w:rPr>
        <w:t xml:space="preserve"> операций (ф.</w:t>
      </w:r>
      <w:r w:rsidR="00225311">
        <w:rPr>
          <w:rFonts w:ascii="Times New Roman" w:hAnsi="Times New Roman" w:cs="Times New Roman"/>
          <w:sz w:val="28"/>
          <w:szCs w:val="28"/>
        </w:rPr>
        <w:t> </w:t>
      </w:r>
      <w:r w:rsidRPr="001D599E">
        <w:rPr>
          <w:rFonts w:ascii="Times New Roman" w:hAnsi="Times New Roman" w:cs="Times New Roman"/>
          <w:sz w:val="28"/>
          <w:szCs w:val="28"/>
        </w:rPr>
        <w:t>0531461).</w:t>
      </w:r>
    </w:p>
    <w:p w:rsidR="001D599E" w:rsidRPr="001D599E" w:rsidRDefault="001D599E" w:rsidP="001D599E">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1.1</w:t>
      </w:r>
      <w:r w:rsidR="003E7A0B">
        <w:rPr>
          <w:rFonts w:ascii="Times New Roman" w:hAnsi="Times New Roman" w:cs="Times New Roman"/>
          <w:sz w:val="28"/>
          <w:szCs w:val="28"/>
        </w:rPr>
        <w:t>8</w:t>
      </w:r>
      <w:r w:rsidRPr="001D599E">
        <w:rPr>
          <w:rFonts w:ascii="Times New Roman" w:hAnsi="Times New Roman" w:cs="Times New Roman"/>
          <w:sz w:val="28"/>
          <w:szCs w:val="28"/>
        </w:rPr>
        <w:t>.</w:t>
      </w:r>
      <w:r w:rsidR="002F2027">
        <w:rPr>
          <w:rFonts w:ascii="Times New Roman" w:hAnsi="Times New Roman" w:cs="Times New Roman"/>
          <w:sz w:val="28"/>
          <w:szCs w:val="28"/>
        </w:rPr>
        <w:t> П</w:t>
      </w:r>
      <w:r w:rsidRPr="001D599E">
        <w:rPr>
          <w:rFonts w:ascii="Times New Roman" w:hAnsi="Times New Roman" w:cs="Times New Roman"/>
          <w:sz w:val="28"/>
          <w:szCs w:val="28"/>
        </w:rPr>
        <w:t>роведени</w:t>
      </w:r>
      <w:r w:rsidR="002F2027">
        <w:rPr>
          <w:rFonts w:ascii="Times New Roman" w:hAnsi="Times New Roman" w:cs="Times New Roman"/>
          <w:sz w:val="28"/>
          <w:szCs w:val="28"/>
        </w:rPr>
        <w:t>е</w:t>
      </w:r>
      <w:r w:rsidRPr="001D599E">
        <w:rPr>
          <w:rFonts w:ascii="Times New Roman" w:hAnsi="Times New Roman" w:cs="Times New Roman"/>
          <w:sz w:val="28"/>
          <w:szCs w:val="28"/>
        </w:rPr>
        <w:t xml:space="preserve"> операций по межрегиональным зачетам:</w:t>
      </w:r>
    </w:p>
    <w:p w:rsidR="001D599E" w:rsidRPr="001D599E" w:rsidRDefault="001D599E" w:rsidP="001D599E">
      <w:pPr>
        <w:spacing w:after="0" w:line="360" w:lineRule="auto"/>
        <w:ind w:firstLine="709"/>
        <w:jc w:val="both"/>
        <w:rPr>
          <w:rFonts w:ascii="Times New Roman" w:hAnsi="Times New Roman" w:cs="Times New Roman"/>
          <w:spacing w:val="-3"/>
          <w:sz w:val="28"/>
          <w:szCs w:val="28"/>
        </w:rPr>
      </w:pPr>
      <w:r w:rsidRPr="001D599E">
        <w:rPr>
          <w:rFonts w:ascii="Times New Roman" w:hAnsi="Times New Roman" w:cs="Times New Roman"/>
          <w:sz w:val="28"/>
          <w:szCs w:val="28"/>
        </w:rPr>
        <w:t xml:space="preserve">обоснованность </w:t>
      </w:r>
      <w:r w:rsidRPr="001D599E">
        <w:rPr>
          <w:rFonts w:ascii="Times New Roman" w:hAnsi="Times New Roman" w:cs="Times New Roman"/>
          <w:spacing w:val="-3"/>
          <w:sz w:val="28"/>
          <w:szCs w:val="28"/>
        </w:rPr>
        <w:t>исполнения (возврата без исполнения) Уведомлений о зачете излишне уплаченных (взысканных) сумм налогов и сборов, других поступлений, пеней, штрафов по ним, а также подлежащих возмещению сумм налогов, осуществляемом администраторами доходов бюджет</w:t>
      </w:r>
      <w:r w:rsidR="004705E4">
        <w:rPr>
          <w:rFonts w:ascii="Times New Roman" w:hAnsi="Times New Roman" w:cs="Times New Roman"/>
          <w:spacing w:val="-3"/>
          <w:sz w:val="28"/>
          <w:szCs w:val="28"/>
        </w:rPr>
        <w:t>ов</w:t>
      </w:r>
      <w:r w:rsidRPr="001D599E">
        <w:rPr>
          <w:rFonts w:ascii="Times New Roman" w:hAnsi="Times New Roman" w:cs="Times New Roman"/>
          <w:spacing w:val="-3"/>
          <w:sz w:val="28"/>
          <w:szCs w:val="28"/>
        </w:rPr>
        <w:t xml:space="preserve">, подведомственными одному главному администратору доходов бюджета, находящимися на территориях различных субъектов Российской Федерации </w:t>
      </w:r>
      <w:r w:rsidRPr="001D599E">
        <w:rPr>
          <w:rFonts w:ascii="Times New Roman" w:hAnsi="Times New Roman" w:cs="Times New Roman"/>
          <w:spacing w:val="-3"/>
          <w:sz w:val="28"/>
          <w:szCs w:val="28"/>
        </w:rPr>
        <w:br/>
        <w:t>(ф.</w:t>
      </w:r>
      <w:r w:rsidR="00225311">
        <w:rPr>
          <w:rFonts w:ascii="Times New Roman" w:hAnsi="Times New Roman" w:cs="Times New Roman"/>
          <w:spacing w:val="-3"/>
          <w:sz w:val="28"/>
          <w:szCs w:val="28"/>
        </w:rPr>
        <w:t> </w:t>
      </w:r>
      <w:r w:rsidRPr="001D599E">
        <w:rPr>
          <w:rFonts w:ascii="Times New Roman" w:hAnsi="Times New Roman" w:cs="Times New Roman"/>
          <w:spacing w:val="-3"/>
          <w:sz w:val="28"/>
          <w:szCs w:val="28"/>
        </w:rPr>
        <w:t>0531451);</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pacing w:val="-3"/>
          <w:sz w:val="28"/>
          <w:szCs w:val="28"/>
        </w:rPr>
        <w:t xml:space="preserve">своевременность проведения операций по </w:t>
      </w:r>
      <w:r w:rsidRPr="001D599E">
        <w:rPr>
          <w:rFonts w:ascii="Times New Roman" w:hAnsi="Times New Roman" w:cs="Times New Roman"/>
          <w:sz w:val="28"/>
          <w:szCs w:val="28"/>
        </w:rPr>
        <w:t>межрегиональным зачетам;</w:t>
      </w:r>
    </w:p>
    <w:p w:rsidR="002F2027" w:rsidRDefault="001D599E" w:rsidP="001D599E">
      <w:pPr>
        <w:tabs>
          <w:tab w:val="left" w:pos="144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соблюдение установленного порядка оформления расчетных документов на проведение межрегиональных зачетов.</w:t>
      </w:r>
    </w:p>
    <w:p w:rsidR="001D599E" w:rsidRPr="001D599E" w:rsidRDefault="001D599E" w:rsidP="001D599E">
      <w:pPr>
        <w:tabs>
          <w:tab w:val="left" w:pos="1440"/>
        </w:tabs>
        <w:spacing w:after="0" w:line="360" w:lineRule="auto"/>
        <w:ind w:firstLine="709"/>
        <w:jc w:val="both"/>
        <w:rPr>
          <w:rFonts w:ascii="Times New Roman" w:hAnsi="Times New Roman" w:cs="Times New Roman"/>
          <w:spacing w:val="-3"/>
          <w:sz w:val="28"/>
          <w:szCs w:val="28"/>
        </w:rPr>
      </w:pPr>
      <w:r w:rsidRPr="001D599E">
        <w:rPr>
          <w:rFonts w:ascii="Times New Roman" w:hAnsi="Times New Roman" w:cs="Times New Roman"/>
          <w:sz w:val="28"/>
          <w:szCs w:val="28"/>
        </w:rPr>
        <w:t>1.1</w:t>
      </w:r>
      <w:r w:rsidR="003E7A0B">
        <w:rPr>
          <w:rFonts w:ascii="Times New Roman" w:hAnsi="Times New Roman" w:cs="Times New Roman"/>
          <w:sz w:val="28"/>
          <w:szCs w:val="28"/>
        </w:rPr>
        <w:t>9</w:t>
      </w:r>
      <w:r w:rsidRPr="001D599E">
        <w:rPr>
          <w:rFonts w:ascii="Times New Roman" w:hAnsi="Times New Roman" w:cs="Times New Roman"/>
          <w:sz w:val="28"/>
          <w:szCs w:val="28"/>
        </w:rPr>
        <w:t>.</w:t>
      </w:r>
      <w:r w:rsidR="002F2027">
        <w:rPr>
          <w:rFonts w:ascii="Times New Roman" w:hAnsi="Times New Roman" w:cs="Times New Roman"/>
          <w:sz w:val="28"/>
          <w:szCs w:val="28"/>
        </w:rPr>
        <w:t> Во</w:t>
      </w:r>
      <w:r w:rsidRPr="001D599E">
        <w:rPr>
          <w:rFonts w:ascii="Times New Roman" w:hAnsi="Times New Roman" w:cs="Times New Roman"/>
          <w:sz w:val="28"/>
          <w:szCs w:val="28"/>
        </w:rPr>
        <w:t>зврат (уточнени</w:t>
      </w:r>
      <w:r w:rsidR="002F2027">
        <w:rPr>
          <w:rFonts w:ascii="Times New Roman" w:hAnsi="Times New Roman" w:cs="Times New Roman"/>
          <w:sz w:val="28"/>
          <w:szCs w:val="28"/>
        </w:rPr>
        <w:t>е</w:t>
      </w:r>
      <w:r w:rsidRPr="001D599E">
        <w:rPr>
          <w:rFonts w:ascii="Times New Roman" w:hAnsi="Times New Roman" w:cs="Times New Roman"/>
          <w:sz w:val="28"/>
          <w:szCs w:val="28"/>
        </w:rPr>
        <w:t xml:space="preserve">, зачет) излишне уплаченных (взысканных) сумм, </w:t>
      </w:r>
      <w:r w:rsidRPr="001D599E">
        <w:rPr>
          <w:rFonts w:ascii="Times New Roman" w:hAnsi="Times New Roman" w:cs="Times New Roman"/>
          <w:spacing w:val="-3"/>
          <w:sz w:val="28"/>
          <w:szCs w:val="28"/>
        </w:rPr>
        <w:t>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(далее – сумм платежа), в том числе при недостаточности сре</w:t>
      </w:r>
      <w:proofErr w:type="gramStart"/>
      <w:r w:rsidRPr="001D599E">
        <w:rPr>
          <w:rFonts w:ascii="Times New Roman" w:hAnsi="Times New Roman" w:cs="Times New Roman"/>
          <w:spacing w:val="-3"/>
          <w:sz w:val="28"/>
          <w:szCs w:val="28"/>
        </w:rPr>
        <w:t>дств дл</w:t>
      </w:r>
      <w:proofErr w:type="gramEnd"/>
      <w:r w:rsidRPr="001D599E">
        <w:rPr>
          <w:rFonts w:ascii="Times New Roman" w:hAnsi="Times New Roman" w:cs="Times New Roman"/>
          <w:spacing w:val="-3"/>
          <w:sz w:val="28"/>
          <w:szCs w:val="28"/>
        </w:rPr>
        <w:t>я проведения операций возврата (уточнения, зачета) сумм платежа на счете №</w:t>
      </w:r>
      <w:r w:rsidR="00225311">
        <w:rPr>
          <w:rFonts w:ascii="Times New Roman" w:hAnsi="Times New Roman" w:cs="Times New Roman"/>
          <w:spacing w:val="-3"/>
          <w:sz w:val="28"/>
          <w:szCs w:val="28"/>
        </w:rPr>
        <w:t> </w:t>
      </w:r>
      <w:r w:rsidRPr="001D599E">
        <w:rPr>
          <w:rFonts w:ascii="Times New Roman" w:hAnsi="Times New Roman" w:cs="Times New Roman"/>
          <w:spacing w:val="-3"/>
          <w:sz w:val="28"/>
          <w:szCs w:val="28"/>
        </w:rPr>
        <w:t>40101 (за исключением невыясненных поступлений):</w:t>
      </w:r>
    </w:p>
    <w:p w:rsidR="001D599E" w:rsidRPr="001D599E" w:rsidRDefault="001D599E" w:rsidP="001D599E">
      <w:pPr>
        <w:autoSpaceDE w:val="0"/>
        <w:autoSpaceDN w:val="0"/>
        <w:adjustRightInd w:val="0"/>
        <w:spacing w:after="0" w:line="360" w:lineRule="auto"/>
        <w:ind w:firstLine="709"/>
        <w:jc w:val="both"/>
        <w:rPr>
          <w:rFonts w:ascii="Times New Roman" w:hAnsi="Times New Roman" w:cs="Times New Roman"/>
          <w:spacing w:val="-3"/>
          <w:sz w:val="28"/>
          <w:szCs w:val="28"/>
        </w:rPr>
      </w:pPr>
      <w:r w:rsidRPr="001D599E">
        <w:rPr>
          <w:rFonts w:ascii="Times New Roman" w:hAnsi="Times New Roman" w:cs="Times New Roman"/>
          <w:spacing w:val="-3"/>
          <w:sz w:val="28"/>
          <w:szCs w:val="28"/>
        </w:rPr>
        <w:t xml:space="preserve">обоснованность исполнения (возврата без исполнения) Заявок на возврат (Уведомлений об уточнении вида и принадлежности платежа, </w:t>
      </w:r>
      <w:r w:rsidRPr="001D599E">
        <w:rPr>
          <w:rFonts w:ascii="Times New Roman" w:hAnsi="Times New Roman" w:cs="Times New Roman"/>
          <w:spacing w:val="-3"/>
          <w:sz w:val="28"/>
          <w:szCs w:val="28"/>
        </w:rPr>
        <w:lastRenderedPageBreak/>
        <w:t>соответствующих документов на зачет)</w:t>
      </w:r>
      <w:r w:rsidR="00143363">
        <w:rPr>
          <w:rFonts w:ascii="Times New Roman" w:hAnsi="Times New Roman" w:cs="Times New Roman"/>
          <w:spacing w:val="-3"/>
          <w:sz w:val="28"/>
          <w:szCs w:val="28"/>
        </w:rPr>
        <w:t xml:space="preserve">, представленных </w:t>
      </w:r>
      <w:r w:rsidRPr="001D599E">
        <w:rPr>
          <w:rFonts w:ascii="Times New Roman" w:hAnsi="Times New Roman" w:cs="Times New Roman"/>
          <w:spacing w:val="-3"/>
          <w:sz w:val="28"/>
          <w:szCs w:val="28"/>
        </w:rPr>
        <w:t>администратор</w:t>
      </w:r>
      <w:r w:rsidR="00143363">
        <w:rPr>
          <w:rFonts w:ascii="Times New Roman" w:hAnsi="Times New Roman" w:cs="Times New Roman"/>
          <w:spacing w:val="-3"/>
          <w:sz w:val="28"/>
          <w:szCs w:val="28"/>
        </w:rPr>
        <w:t>ами</w:t>
      </w:r>
      <w:r w:rsidRPr="001D599E">
        <w:rPr>
          <w:rFonts w:ascii="Times New Roman" w:hAnsi="Times New Roman" w:cs="Times New Roman"/>
          <w:spacing w:val="-3"/>
          <w:sz w:val="28"/>
          <w:szCs w:val="28"/>
        </w:rPr>
        <w:t xml:space="preserve"> </w:t>
      </w:r>
      <w:r w:rsidR="004705E4">
        <w:rPr>
          <w:rFonts w:ascii="Times New Roman" w:hAnsi="Times New Roman" w:cs="Times New Roman"/>
          <w:spacing w:val="-3"/>
          <w:sz w:val="28"/>
          <w:szCs w:val="28"/>
        </w:rPr>
        <w:t xml:space="preserve">доходов </w:t>
      </w:r>
      <w:r w:rsidRPr="001D599E">
        <w:rPr>
          <w:rFonts w:ascii="Times New Roman" w:hAnsi="Times New Roman" w:cs="Times New Roman"/>
          <w:spacing w:val="-3"/>
          <w:sz w:val="28"/>
          <w:szCs w:val="28"/>
        </w:rPr>
        <w:t>бюджет</w:t>
      </w:r>
      <w:r w:rsidR="004705E4">
        <w:rPr>
          <w:rFonts w:ascii="Times New Roman" w:hAnsi="Times New Roman" w:cs="Times New Roman"/>
          <w:spacing w:val="-3"/>
          <w:sz w:val="28"/>
          <w:szCs w:val="28"/>
        </w:rPr>
        <w:t>ов</w:t>
      </w:r>
      <w:r w:rsidRPr="001D599E">
        <w:rPr>
          <w:rFonts w:ascii="Times New Roman" w:hAnsi="Times New Roman" w:cs="Times New Roman"/>
          <w:spacing w:val="-3"/>
          <w:sz w:val="28"/>
          <w:szCs w:val="28"/>
        </w:rPr>
        <w:t xml:space="preserve"> на проведение операций, соответственно, возврата, уточнения </w:t>
      </w:r>
      <w:r w:rsidRPr="001D599E">
        <w:rPr>
          <w:rFonts w:ascii="Times New Roman" w:hAnsi="Times New Roman" w:cs="Times New Roman"/>
          <w:sz w:val="28"/>
          <w:szCs w:val="28"/>
        </w:rPr>
        <w:t>(за исключением невыясненных поступлений)</w:t>
      </w:r>
      <w:r w:rsidRPr="001D599E">
        <w:rPr>
          <w:rFonts w:ascii="Times New Roman" w:hAnsi="Times New Roman" w:cs="Times New Roman"/>
          <w:spacing w:val="-3"/>
          <w:sz w:val="28"/>
          <w:szCs w:val="28"/>
        </w:rPr>
        <w:t xml:space="preserve">, зачета сумм платежа; </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pacing w:val="-3"/>
          <w:sz w:val="28"/>
          <w:szCs w:val="28"/>
        </w:rPr>
        <w:t>соблюдение</w:t>
      </w:r>
      <w:r w:rsidRPr="001D599E">
        <w:rPr>
          <w:rFonts w:ascii="Times New Roman" w:hAnsi="Times New Roman" w:cs="Times New Roman"/>
          <w:sz w:val="28"/>
          <w:szCs w:val="28"/>
        </w:rPr>
        <w:t xml:space="preserve"> установленного порядка оформления расчетных документов на проведение операций возврата плательщикам сумм платежа;</w:t>
      </w:r>
    </w:p>
    <w:p w:rsidR="001D599E" w:rsidRPr="001D599E" w:rsidRDefault="001D599E" w:rsidP="001D599E">
      <w:pPr>
        <w:spacing w:after="0" w:line="360" w:lineRule="auto"/>
        <w:ind w:firstLine="709"/>
        <w:jc w:val="both"/>
        <w:rPr>
          <w:rFonts w:ascii="Times New Roman" w:hAnsi="Times New Roman" w:cs="Times New Roman"/>
          <w:spacing w:val="-3"/>
          <w:sz w:val="28"/>
          <w:szCs w:val="28"/>
        </w:rPr>
      </w:pPr>
      <w:r w:rsidRPr="001D599E">
        <w:rPr>
          <w:rFonts w:ascii="Times New Roman" w:hAnsi="Times New Roman" w:cs="Times New Roman"/>
          <w:spacing w:val="-3"/>
          <w:sz w:val="28"/>
          <w:szCs w:val="28"/>
        </w:rPr>
        <w:t>своевременность исполнения Заявок на возврат (Уведомлений об уточнении вида и принадлежности платежа, соответствующих документов на зачет)</w:t>
      </w:r>
      <w:r w:rsidR="00143363">
        <w:rPr>
          <w:rFonts w:ascii="Times New Roman" w:hAnsi="Times New Roman" w:cs="Times New Roman"/>
          <w:spacing w:val="-3"/>
          <w:sz w:val="28"/>
          <w:szCs w:val="28"/>
        </w:rPr>
        <w:t xml:space="preserve">, представленных </w:t>
      </w:r>
      <w:r w:rsidRPr="001D599E">
        <w:rPr>
          <w:rFonts w:ascii="Times New Roman" w:hAnsi="Times New Roman" w:cs="Times New Roman"/>
          <w:spacing w:val="-3"/>
          <w:sz w:val="28"/>
          <w:szCs w:val="28"/>
        </w:rPr>
        <w:t>администратор</w:t>
      </w:r>
      <w:r w:rsidR="00143363">
        <w:rPr>
          <w:rFonts w:ascii="Times New Roman" w:hAnsi="Times New Roman" w:cs="Times New Roman"/>
          <w:spacing w:val="-3"/>
          <w:sz w:val="28"/>
          <w:szCs w:val="28"/>
        </w:rPr>
        <w:t>ами</w:t>
      </w:r>
      <w:r w:rsidRPr="001D599E">
        <w:rPr>
          <w:rFonts w:ascii="Times New Roman" w:hAnsi="Times New Roman" w:cs="Times New Roman"/>
          <w:spacing w:val="-3"/>
          <w:sz w:val="28"/>
          <w:szCs w:val="28"/>
        </w:rPr>
        <w:t xml:space="preserve"> </w:t>
      </w:r>
      <w:r w:rsidR="004705E4">
        <w:rPr>
          <w:rFonts w:ascii="Times New Roman" w:hAnsi="Times New Roman" w:cs="Times New Roman"/>
          <w:spacing w:val="-3"/>
          <w:sz w:val="28"/>
          <w:szCs w:val="28"/>
        </w:rPr>
        <w:t xml:space="preserve">доходов </w:t>
      </w:r>
      <w:r w:rsidRPr="001D599E">
        <w:rPr>
          <w:rFonts w:ascii="Times New Roman" w:hAnsi="Times New Roman" w:cs="Times New Roman"/>
          <w:spacing w:val="-3"/>
          <w:sz w:val="28"/>
          <w:szCs w:val="28"/>
        </w:rPr>
        <w:t>бюджет</w:t>
      </w:r>
      <w:r w:rsidR="004705E4">
        <w:rPr>
          <w:rFonts w:ascii="Times New Roman" w:hAnsi="Times New Roman" w:cs="Times New Roman"/>
          <w:spacing w:val="-3"/>
          <w:sz w:val="28"/>
          <w:szCs w:val="28"/>
        </w:rPr>
        <w:t xml:space="preserve">ов </w:t>
      </w:r>
      <w:r w:rsidRPr="001D599E">
        <w:rPr>
          <w:rFonts w:ascii="Times New Roman" w:hAnsi="Times New Roman" w:cs="Times New Roman"/>
          <w:spacing w:val="-3"/>
          <w:sz w:val="28"/>
          <w:szCs w:val="28"/>
        </w:rPr>
        <w:t>на проведение операций, соответственно, возврата, уточнения (</w:t>
      </w:r>
      <w:r w:rsidRPr="001D599E">
        <w:rPr>
          <w:rFonts w:ascii="Times New Roman" w:hAnsi="Times New Roman" w:cs="Times New Roman"/>
          <w:sz w:val="28"/>
          <w:szCs w:val="28"/>
        </w:rPr>
        <w:t>за исключением невыясненных поступлений)</w:t>
      </w:r>
      <w:r w:rsidRPr="001D599E">
        <w:rPr>
          <w:rFonts w:ascii="Times New Roman" w:hAnsi="Times New Roman" w:cs="Times New Roman"/>
          <w:spacing w:val="-3"/>
          <w:sz w:val="28"/>
          <w:szCs w:val="28"/>
        </w:rPr>
        <w:t>, зачета сумм платежа (в том числе при недостаточности сре</w:t>
      </w:r>
      <w:proofErr w:type="gramStart"/>
      <w:r w:rsidRPr="001D599E">
        <w:rPr>
          <w:rFonts w:ascii="Times New Roman" w:hAnsi="Times New Roman" w:cs="Times New Roman"/>
          <w:spacing w:val="-3"/>
          <w:sz w:val="28"/>
          <w:szCs w:val="28"/>
        </w:rPr>
        <w:t>дств дл</w:t>
      </w:r>
      <w:proofErr w:type="gramEnd"/>
      <w:r w:rsidRPr="001D599E">
        <w:rPr>
          <w:rFonts w:ascii="Times New Roman" w:hAnsi="Times New Roman" w:cs="Times New Roman"/>
          <w:spacing w:val="-3"/>
          <w:sz w:val="28"/>
          <w:szCs w:val="28"/>
        </w:rPr>
        <w:t>я проведения операций возврата (уточнения, зачета) сумм платежа на счете №</w:t>
      </w:r>
      <w:r w:rsidR="00225311">
        <w:rPr>
          <w:rFonts w:ascii="Times New Roman" w:hAnsi="Times New Roman" w:cs="Times New Roman"/>
          <w:spacing w:val="-3"/>
          <w:sz w:val="28"/>
          <w:szCs w:val="28"/>
        </w:rPr>
        <w:t> </w:t>
      </w:r>
      <w:r w:rsidRPr="001D599E">
        <w:rPr>
          <w:rFonts w:ascii="Times New Roman" w:hAnsi="Times New Roman" w:cs="Times New Roman"/>
          <w:spacing w:val="-3"/>
          <w:sz w:val="28"/>
          <w:szCs w:val="28"/>
        </w:rPr>
        <w:t>40101).</w:t>
      </w:r>
    </w:p>
    <w:p w:rsidR="001D599E" w:rsidRPr="001D599E" w:rsidRDefault="001D599E" w:rsidP="001D599E">
      <w:pPr>
        <w:pStyle w:val="a3"/>
        <w:tabs>
          <w:tab w:val="left" w:pos="1260"/>
          <w:tab w:val="left" w:pos="1440"/>
          <w:tab w:val="left" w:pos="1620"/>
        </w:tabs>
        <w:ind w:firstLine="709"/>
        <w:rPr>
          <w:szCs w:val="28"/>
        </w:rPr>
      </w:pPr>
      <w:r w:rsidRPr="001D599E">
        <w:rPr>
          <w:szCs w:val="28"/>
        </w:rPr>
        <w:t>1.</w:t>
      </w:r>
      <w:r w:rsidR="003E7A0B">
        <w:rPr>
          <w:szCs w:val="28"/>
        </w:rPr>
        <w:t>20</w:t>
      </w:r>
      <w:r w:rsidRPr="001D599E">
        <w:rPr>
          <w:szCs w:val="28"/>
        </w:rPr>
        <w:t>.</w:t>
      </w:r>
      <w:r w:rsidR="002F2027">
        <w:rPr>
          <w:szCs w:val="28"/>
        </w:rPr>
        <w:t> П</w:t>
      </w:r>
      <w:r w:rsidRPr="001D599E">
        <w:rPr>
          <w:spacing w:val="-3"/>
          <w:szCs w:val="28"/>
        </w:rPr>
        <w:t>ривлечени</w:t>
      </w:r>
      <w:r w:rsidR="002F2027">
        <w:rPr>
          <w:spacing w:val="-3"/>
          <w:szCs w:val="28"/>
        </w:rPr>
        <w:t>е</w:t>
      </w:r>
      <w:r w:rsidRPr="001D599E">
        <w:rPr>
          <w:spacing w:val="-3"/>
          <w:szCs w:val="28"/>
        </w:rPr>
        <w:t xml:space="preserve"> денежных средств с единых счетов бюджетов при недостаточности на счете №</w:t>
      </w:r>
      <w:r w:rsidR="00225311">
        <w:rPr>
          <w:spacing w:val="-3"/>
          <w:szCs w:val="28"/>
        </w:rPr>
        <w:t> </w:t>
      </w:r>
      <w:r w:rsidRPr="001D599E">
        <w:rPr>
          <w:spacing w:val="-3"/>
          <w:szCs w:val="28"/>
        </w:rPr>
        <w:t>40101 сре</w:t>
      </w:r>
      <w:proofErr w:type="gramStart"/>
      <w:r w:rsidRPr="001D599E">
        <w:rPr>
          <w:spacing w:val="-3"/>
          <w:szCs w:val="28"/>
        </w:rPr>
        <w:t>дств дл</w:t>
      </w:r>
      <w:proofErr w:type="gramEnd"/>
      <w:r w:rsidRPr="001D599E">
        <w:rPr>
          <w:spacing w:val="-3"/>
          <w:szCs w:val="28"/>
        </w:rPr>
        <w:t>я проведения операций возврата (уточнения, зачета) сумм платежа:</w:t>
      </w:r>
    </w:p>
    <w:p w:rsidR="001D599E" w:rsidRPr="001D599E" w:rsidRDefault="001D599E" w:rsidP="001D599E">
      <w:pPr>
        <w:autoSpaceDE w:val="0"/>
        <w:autoSpaceDN w:val="0"/>
        <w:adjustRightInd w:val="0"/>
        <w:spacing w:after="0" w:line="360" w:lineRule="auto"/>
        <w:ind w:firstLine="709"/>
        <w:jc w:val="both"/>
        <w:rPr>
          <w:rFonts w:ascii="Times New Roman" w:hAnsi="Times New Roman" w:cs="Times New Roman"/>
          <w:spacing w:val="-3"/>
          <w:sz w:val="28"/>
          <w:szCs w:val="28"/>
        </w:rPr>
      </w:pPr>
      <w:r w:rsidRPr="001D599E">
        <w:rPr>
          <w:rFonts w:ascii="Times New Roman" w:hAnsi="Times New Roman" w:cs="Times New Roman"/>
          <w:spacing w:val="-3"/>
          <w:sz w:val="28"/>
          <w:szCs w:val="28"/>
        </w:rPr>
        <w:t xml:space="preserve">соблюдение установленного порядка привлечения денежных средств с единого счета федерального бюджета при исполнении соответствующих документов администраторов </w:t>
      </w:r>
      <w:r w:rsidR="004705E4">
        <w:rPr>
          <w:rFonts w:ascii="Times New Roman" w:hAnsi="Times New Roman" w:cs="Times New Roman"/>
          <w:spacing w:val="-3"/>
          <w:sz w:val="28"/>
          <w:szCs w:val="28"/>
        </w:rPr>
        <w:t xml:space="preserve">доходов </w:t>
      </w:r>
      <w:r w:rsidRPr="001D599E">
        <w:rPr>
          <w:rFonts w:ascii="Times New Roman" w:hAnsi="Times New Roman" w:cs="Times New Roman"/>
          <w:spacing w:val="-3"/>
          <w:sz w:val="28"/>
          <w:szCs w:val="28"/>
        </w:rPr>
        <w:t>бюджет</w:t>
      </w:r>
      <w:r w:rsidR="004705E4">
        <w:rPr>
          <w:rFonts w:ascii="Times New Roman" w:hAnsi="Times New Roman" w:cs="Times New Roman"/>
          <w:spacing w:val="-3"/>
          <w:sz w:val="28"/>
          <w:szCs w:val="28"/>
        </w:rPr>
        <w:t>ов</w:t>
      </w:r>
      <w:r w:rsidRPr="001D599E">
        <w:rPr>
          <w:rFonts w:ascii="Times New Roman" w:hAnsi="Times New Roman" w:cs="Times New Roman"/>
          <w:spacing w:val="-3"/>
          <w:sz w:val="28"/>
          <w:szCs w:val="28"/>
        </w:rPr>
        <w:t xml:space="preserve"> при проведении операций возврата (уточнения, зачета) сумм платежа;</w:t>
      </w:r>
    </w:p>
    <w:p w:rsidR="001D599E" w:rsidRPr="001D599E" w:rsidRDefault="001D599E" w:rsidP="001D599E">
      <w:pPr>
        <w:autoSpaceDE w:val="0"/>
        <w:autoSpaceDN w:val="0"/>
        <w:adjustRightInd w:val="0"/>
        <w:spacing w:after="0" w:line="360" w:lineRule="auto"/>
        <w:ind w:firstLine="709"/>
        <w:jc w:val="both"/>
        <w:rPr>
          <w:rFonts w:ascii="Times New Roman" w:hAnsi="Times New Roman" w:cs="Times New Roman"/>
          <w:spacing w:val="-3"/>
          <w:sz w:val="28"/>
          <w:szCs w:val="28"/>
        </w:rPr>
      </w:pPr>
      <w:r w:rsidRPr="001D599E">
        <w:rPr>
          <w:rFonts w:ascii="Times New Roman" w:hAnsi="Times New Roman" w:cs="Times New Roman"/>
          <w:spacing w:val="-3"/>
          <w:sz w:val="28"/>
          <w:szCs w:val="28"/>
        </w:rPr>
        <w:t xml:space="preserve">соблюдение установленного порядка привлечения денежных средств с единого счета бюджета субъекта Российской Федерации (местного бюджета, бюджета </w:t>
      </w:r>
      <w:r w:rsidR="004705E4">
        <w:rPr>
          <w:rFonts w:ascii="Times New Roman" w:hAnsi="Times New Roman" w:cs="Times New Roman"/>
          <w:spacing w:val="-3"/>
          <w:sz w:val="28"/>
          <w:szCs w:val="28"/>
        </w:rPr>
        <w:t>ГВФ</w:t>
      </w:r>
      <w:r w:rsidRPr="001D599E">
        <w:rPr>
          <w:rFonts w:ascii="Times New Roman" w:hAnsi="Times New Roman" w:cs="Times New Roman"/>
          <w:spacing w:val="-3"/>
          <w:sz w:val="28"/>
          <w:szCs w:val="28"/>
        </w:rPr>
        <w:t xml:space="preserve">) при исполнении соответствующих документов администраторов </w:t>
      </w:r>
      <w:r w:rsidR="006221AA">
        <w:rPr>
          <w:rFonts w:ascii="Times New Roman" w:hAnsi="Times New Roman" w:cs="Times New Roman"/>
          <w:spacing w:val="-3"/>
          <w:sz w:val="28"/>
          <w:szCs w:val="28"/>
        </w:rPr>
        <w:t xml:space="preserve">доходов </w:t>
      </w:r>
      <w:r w:rsidRPr="001D599E">
        <w:rPr>
          <w:rFonts w:ascii="Times New Roman" w:hAnsi="Times New Roman" w:cs="Times New Roman"/>
          <w:spacing w:val="-3"/>
          <w:sz w:val="28"/>
          <w:szCs w:val="28"/>
        </w:rPr>
        <w:t>бюджет</w:t>
      </w:r>
      <w:r w:rsidR="006221AA">
        <w:rPr>
          <w:rFonts w:ascii="Times New Roman" w:hAnsi="Times New Roman" w:cs="Times New Roman"/>
          <w:spacing w:val="-3"/>
          <w:sz w:val="28"/>
          <w:szCs w:val="28"/>
        </w:rPr>
        <w:t>ов</w:t>
      </w:r>
      <w:r w:rsidRPr="001D599E">
        <w:rPr>
          <w:rFonts w:ascii="Times New Roman" w:hAnsi="Times New Roman" w:cs="Times New Roman"/>
          <w:spacing w:val="-3"/>
          <w:sz w:val="28"/>
          <w:szCs w:val="28"/>
        </w:rPr>
        <w:t xml:space="preserve"> при проведении операций возврата (уточнения, зачета) сумм платежа.</w:t>
      </w:r>
    </w:p>
    <w:p w:rsidR="001D599E" w:rsidRPr="001D599E" w:rsidRDefault="001D599E" w:rsidP="001D599E">
      <w:pPr>
        <w:pStyle w:val="a3"/>
        <w:tabs>
          <w:tab w:val="left" w:pos="1260"/>
          <w:tab w:val="left" w:pos="1440"/>
          <w:tab w:val="left" w:pos="1620"/>
        </w:tabs>
        <w:ind w:firstLine="709"/>
        <w:rPr>
          <w:szCs w:val="28"/>
        </w:rPr>
      </w:pPr>
      <w:r w:rsidRPr="001D599E">
        <w:rPr>
          <w:szCs w:val="28"/>
        </w:rPr>
        <w:t>1.</w:t>
      </w:r>
      <w:r w:rsidR="00497387">
        <w:rPr>
          <w:szCs w:val="28"/>
        </w:rPr>
        <w:t>2</w:t>
      </w:r>
      <w:r w:rsidR="003E7A0B">
        <w:rPr>
          <w:szCs w:val="28"/>
        </w:rPr>
        <w:t>1</w:t>
      </w:r>
      <w:r w:rsidRPr="001D599E">
        <w:rPr>
          <w:szCs w:val="28"/>
        </w:rPr>
        <w:t>.</w:t>
      </w:r>
      <w:r w:rsidR="002F2027">
        <w:rPr>
          <w:szCs w:val="28"/>
        </w:rPr>
        <w:t> </w:t>
      </w:r>
      <w:proofErr w:type="gramStart"/>
      <w:r w:rsidR="002F2027">
        <w:rPr>
          <w:szCs w:val="28"/>
        </w:rPr>
        <w:t>Уч</w:t>
      </w:r>
      <w:r w:rsidRPr="001D599E">
        <w:rPr>
          <w:szCs w:val="28"/>
        </w:rPr>
        <w:t xml:space="preserve">ет средств, полученных от привлечения осужденных к оплачиваемому труду, являющихся доходами федеральных казенных учреждений, исполняющих наказание в виде лишения свободы, имеющих </w:t>
      </w:r>
      <w:r w:rsidRPr="001D599E">
        <w:rPr>
          <w:szCs w:val="28"/>
        </w:rPr>
        <w:lastRenderedPageBreak/>
        <w:t>право на дополнительное бюджетное финансирование</w:t>
      </w:r>
      <w:r w:rsidR="006221AA">
        <w:rPr>
          <w:szCs w:val="28"/>
        </w:rPr>
        <w:t xml:space="preserve"> (далее – источник дополнительного </w:t>
      </w:r>
      <w:r w:rsidR="00DE1E54">
        <w:rPr>
          <w:szCs w:val="28"/>
        </w:rPr>
        <w:t xml:space="preserve">бюджетного </w:t>
      </w:r>
      <w:r w:rsidR="006221AA">
        <w:rPr>
          <w:szCs w:val="28"/>
        </w:rPr>
        <w:t>финансирования)</w:t>
      </w:r>
      <w:r w:rsidRPr="001D599E">
        <w:rPr>
          <w:szCs w:val="28"/>
        </w:rPr>
        <w:t>, а также направление информации о данных поступлениях в структурное подразделение УФК, осуществляющее отражение указанных средств на лицевом счете получателя бюджетных средств, открытом соответствующему учреждению, исполняющему наказание:</w:t>
      </w:r>
      <w:proofErr w:type="gramEnd"/>
    </w:p>
    <w:p w:rsidR="001D599E" w:rsidRPr="001D599E" w:rsidRDefault="001D599E" w:rsidP="001D599E">
      <w:pPr>
        <w:pStyle w:val="a3"/>
        <w:tabs>
          <w:tab w:val="left" w:pos="1260"/>
          <w:tab w:val="left" w:pos="1440"/>
          <w:tab w:val="left" w:pos="1620"/>
        </w:tabs>
        <w:ind w:firstLine="709"/>
        <w:rPr>
          <w:szCs w:val="28"/>
        </w:rPr>
      </w:pPr>
      <w:r w:rsidRPr="001D599E">
        <w:rPr>
          <w:szCs w:val="28"/>
        </w:rPr>
        <w:t xml:space="preserve">обоснованность отнесения средств, полученных </w:t>
      </w:r>
      <w:r w:rsidR="006221AA">
        <w:rPr>
          <w:szCs w:val="28"/>
        </w:rPr>
        <w:t xml:space="preserve">за счет источника дополнительного </w:t>
      </w:r>
      <w:r w:rsidR="00DE1E54">
        <w:rPr>
          <w:szCs w:val="28"/>
        </w:rPr>
        <w:t xml:space="preserve">бюджетного </w:t>
      </w:r>
      <w:r w:rsidR="006221AA">
        <w:rPr>
          <w:szCs w:val="28"/>
        </w:rPr>
        <w:t>финансирования</w:t>
      </w:r>
      <w:r w:rsidRPr="001D599E">
        <w:rPr>
          <w:szCs w:val="28"/>
        </w:rPr>
        <w:t>, на невыясненные поступления;</w:t>
      </w:r>
    </w:p>
    <w:p w:rsidR="001D599E" w:rsidRPr="001D599E" w:rsidRDefault="001D599E" w:rsidP="001D599E">
      <w:pPr>
        <w:pStyle w:val="a3"/>
        <w:tabs>
          <w:tab w:val="left" w:pos="1260"/>
          <w:tab w:val="left" w:pos="1440"/>
          <w:tab w:val="left" w:pos="1620"/>
        </w:tabs>
        <w:ind w:firstLine="709"/>
        <w:rPr>
          <w:szCs w:val="28"/>
        </w:rPr>
      </w:pPr>
      <w:r w:rsidRPr="001D599E">
        <w:rPr>
          <w:szCs w:val="28"/>
        </w:rPr>
        <w:t>своевременность направления информации о данных поступлениях в структурное подразделение УФК, осуществляющее отражение указанных средств на лицевых счетах получателей бюджетных средств, открытых соответствующим учреждениям, исполняющим наказание.</w:t>
      </w:r>
    </w:p>
    <w:p w:rsidR="001D599E" w:rsidRPr="001D599E" w:rsidRDefault="001D599E" w:rsidP="001D599E">
      <w:pPr>
        <w:pStyle w:val="a3"/>
        <w:tabs>
          <w:tab w:val="left" w:pos="1260"/>
          <w:tab w:val="left" w:pos="1440"/>
          <w:tab w:val="left" w:pos="1620"/>
        </w:tabs>
        <w:ind w:firstLine="709"/>
        <w:rPr>
          <w:iCs/>
          <w:szCs w:val="28"/>
        </w:rPr>
      </w:pPr>
      <w:r w:rsidRPr="001D599E">
        <w:rPr>
          <w:szCs w:val="28"/>
        </w:rPr>
        <w:t>1.</w:t>
      </w:r>
      <w:r w:rsidR="00497387">
        <w:rPr>
          <w:szCs w:val="28"/>
        </w:rPr>
        <w:t>2</w:t>
      </w:r>
      <w:r w:rsidR="003E7A0B">
        <w:rPr>
          <w:szCs w:val="28"/>
        </w:rPr>
        <w:t>2</w:t>
      </w:r>
      <w:r w:rsidRPr="001D599E">
        <w:rPr>
          <w:szCs w:val="28"/>
        </w:rPr>
        <w:t>.</w:t>
      </w:r>
      <w:r w:rsidR="002F2027">
        <w:rPr>
          <w:szCs w:val="28"/>
        </w:rPr>
        <w:t> Р</w:t>
      </w:r>
      <w:r w:rsidRPr="001D599E">
        <w:rPr>
          <w:iCs/>
          <w:szCs w:val="28"/>
        </w:rPr>
        <w:t>егистраци</w:t>
      </w:r>
      <w:r w:rsidR="002F2027">
        <w:rPr>
          <w:iCs/>
          <w:szCs w:val="28"/>
        </w:rPr>
        <w:t>я</w:t>
      </w:r>
      <w:r w:rsidRPr="001D599E">
        <w:rPr>
          <w:iCs/>
          <w:szCs w:val="28"/>
        </w:rPr>
        <w:t xml:space="preserve"> участников Государственной информационной системы о государственных и муниципальных платежах (далее – ГИС ГМП) в данной системе:</w:t>
      </w:r>
    </w:p>
    <w:p w:rsidR="001D599E" w:rsidRPr="001D599E" w:rsidRDefault="001D599E" w:rsidP="001D599E">
      <w:pPr>
        <w:pStyle w:val="a3"/>
        <w:tabs>
          <w:tab w:val="left" w:pos="1260"/>
          <w:tab w:val="left" w:pos="1440"/>
          <w:tab w:val="left" w:pos="1620"/>
        </w:tabs>
        <w:ind w:firstLine="709"/>
        <w:rPr>
          <w:iCs/>
          <w:szCs w:val="28"/>
        </w:rPr>
      </w:pPr>
      <w:r w:rsidRPr="001D599E">
        <w:rPr>
          <w:iCs/>
          <w:szCs w:val="28"/>
        </w:rPr>
        <w:t>обоснованность отказа в регистрации участника ГИС ГМП в данной системе;</w:t>
      </w:r>
    </w:p>
    <w:p w:rsidR="001D599E" w:rsidRPr="001D599E" w:rsidRDefault="001D599E" w:rsidP="001D599E">
      <w:pPr>
        <w:spacing w:after="0" w:line="360" w:lineRule="auto"/>
        <w:ind w:firstLine="709"/>
        <w:jc w:val="both"/>
        <w:rPr>
          <w:rFonts w:ascii="Times New Roman" w:hAnsi="Times New Roman" w:cs="Times New Roman"/>
          <w:iCs/>
          <w:sz w:val="28"/>
          <w:szCs w:val="28"/>
        </w:rPr>
      </w:pPr>
      <w:r w:rsidRPr="001D599E">
        <w:rPr>
          <w:rFonts w:ascii="Times New Roman" w:hAnsi="Times New Roman" w:cs="Times New Roman"/>
          <w:iCs/>
          <w:sz w:val="28"/>
          <w:szCs w:val="28"/>
        </w:rPr>
        <w:t>соблюдение сроков регистрации участников ГИС ГМП в данной системе;</w:t>
      </w:r>
    </w:p>
    <w:p w:rsidR="001D599E" w:rsidRPr="001D599E" w:rsidRDefault="001D599E" w:rsidP="001D599E">
      <w:pPr>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iCs/>
          <w:sz w:val="28"/>
          <w:szCs w:val="28"/>
        </w:rPr>
        <w:t>соблюдение установленных требований регистрации участника ГИС ГМП в данной системе.</w:t>
      </w:r>
    </w:p>
    <w:p w:rsidR="00920BFE" w:rsidRDefault="001D599E">
      <w:pPr>
        <w:pStyle w:val="a3"/>
        <w:tabs>
          <w:tab w:val="left" w:pos="1260"/>
          <w:tab w:val="left" w:pos="1440"/>
          <w:tab w:val="left" w:pos="1620"/>
        </w:tabs>
        <w:ind w:firstLine="709"/>
        <w:rPr>
          <w:szCs w:val="28"/>
        </w:rPr>
      </w:pPr>
      <w:r w:rsidRPr="001D599E">
        <w:rPr>
          <w:szCs w:val="28"/>
        </w:rPr>
        <w:t>1.2</w:t>
      </w:r>
      <w:r w:rsidR="003E7A0B">
        <w:rPr>
          <w:szCs w:val="28"/>
        </w:rPr>
        <w:t>3</w:t>
      </w:r>
      <w:r w:rsidRPr="001D599E">
        <w:rPr>
          <w:szCs w:val="28"/>
        </w:rPr>
        <w:t>.</w:t>
      </w:r>
      <w:r w:rsidR="002F2027">
        <w:rPr>
          <w:szCs w:val="28"/>
        </w:rPr>
        <w:t> </w:t>
      </w:r>
      <w:r w:rsidR="00497387">
        <w:rPr>
          <w:szCs w:val="28"/>
        </w:rPr>
        <w:t>С</w:t>
      </w:r>
      <w:r w:rsidRPr="001D599E">
        <w:rPr>
          <w:szCs w:val="28"/>
        </w:rPr>
        <w:t>оставлени</w:t>
      </w:r>
      <w:r w:rsidR="00497387">
        <w:rPr>
          <w:szCs w:val="28"/>
        </w:rPr>
        <w:t>е</w:t>
      </w:r>
      <w:r w:rsidRPr="001D599E">
        <w:rPr>
          <w:szCs w:val="28"/>
        </w:rPr>
        <w:t xml:space="preserve"> и представлени</w:t>
      </w:r>
      <w:r w:rsidR="00497387">
        <w:rPr>
          <w:szCs w:val="28"/>
        </w:rPr>
        <w:t>е</w:t>
      </w:r>
      <w:r w:rsidRPr="001D599E">
        <w:rPr>
          <w:szCs w:val="28"/>
        </w:rPr>
        <w:t xml:space="preserve"> установленных форм отчетности в </w:t>
      </w:r>
      <w:r w:rsidR="00A943CF">
        <w:rPr>
          <w:szCs w:val="28"/>
        </w:rPr>
        <w:t xml:space="preserve">Межрегиональное  операционное управление </w:t>
      </w:r>
      <w:r w:rsidRPr="001D599E">
        <w:rPr>
          <w:szCs w:val="28"/>
        </w:rPr>
        <w:t>Федерально</w:t>
      </w:r>
      <w:r w:rsidR="00A943CF">
        <w:rPr>
          <w:szCs w:val="28"/>
        </w:rPr>
        <w:t>го</w:t>
      </w:r>
      <w:r w:rsidRPr="001D599E">
        <w:rPr>
          <w:szCs w:val="28"/>
        </w:rPr>
        <w:t xml:space="preserve"> казначейств</w:t>
      </w:r>
      <w:r w:rsidR="00A943CF">
        <w:rPr>
          <w:szCs w:val="28"/>
        </w:rPr>
        <w:t>а</w:t>
      </w:r>
      <w:r w:rsidR="006221AA">
        <w:rPr>
          <w:szCs w:val="28"/>
        </w:rPr>
        <w:t xml:space="preserve"> (далее – МОУ ФК)</w:t>
      </w:r>
      <w:r w:rsidRPr="001D599E">
        <w:rPr>
          <w:szCs w:val="28"/>
        </w:rPr>
        <w:t>.</w:t>
      </w:r>
    </w:p>
    <w:p w:rsidR="004626EA" w:rsidRDefault="004626EA">
      <w:pPr>
        <w:pStyle w:val="a3"/>
        <w:tabs>
          <w:tab w:val="left" w:pos="1260"/>
          <w:tab w:val="left" w:pos="1440"/>
          <w:tab w:val="left" w:pos="1620"/>
        </w:tabs>
        <w:ind w:firstLine="709"/>
        <w:rPr>
          <w:szCs w:val="28"/>
        </w:rPr>
      </w:pPr>
      <w:r>
        <w:rPr>
          <w:szCs w:val="28"/>
        </w:rPr>
        <w:t>1.24. </w:t>
      </w:r>
      <w:r w:rsidRPr="00AD7ED1">
        <w:rPr>
          <w:szCs w:val="28"/>
        </w:rPr>
        <w:t xml:space="preserve">Соблюдение </w:t>
      </w:r>
      <w:proofErr w:type="gramStart"/>
      <w:r w:rsidRPr="00AD7ED1">
        <w:rPr>
          <w:szCs w:val="28"/>
        </w:rPr>
        <w:t>порядка обращения взыскания задолженности субъекта Российской</w:t>
      </w:r>
      <w:proofErr w:type="gramEnd"/>
      <w:r w:rsidRPr="00AD7ED1">
        <w:rPr>
          <w:szCs w:val="28"/>
        </w:rPr>
        <w:t xml:space="preserve"> Федерации (муниципального образования) </w:t>
      </w:r>
      <w:r w:rsidRPr="004F62AF">
        <w:rPr>
          <w:szCs w:val="28"/>
        </w:rPr>
        <w:br/>
      </w:r>
      <w:r>
        <w:rPr>
          <w:szCs w:val="28"/>
        </w:rPr>
        <w:t>п</w:t>
      </w:r>
      <w:r w:rsidRPr="00AD7ED1">
        <w:rPr>
          <w:szCs w:val="28"/>
        </w:rPr>
        <w:t xml:space="preserve">о бюджетному кредиту на пополнение остатков средств на счетах </w:t>
      </w:r>
      <w:r w:rsidRPr="00AD7ED1">
        <w:rPr>
          <w:szCs w:val="28"/>
        </w:rPr>
        <w:lastRenderedPageBreak/>
        <w:t>бюджет</w:t>
      </w:r>
      <w:r>
        <w:rPr>
          <w:szCs w:val="28"/>
        </w:rPr>
        <w:t>а</w:t>
      </w:r>
      <w:r w:rsidRPr="00AD7ED1">
        <w:rPr>
          <w:szCs w:val="28"/>
        </w:rPr>
        <w:t xml:space="preserve"> субъект</w:t>
      </w:r>
      <w:r>
        <w:rPr>
          <w:szCs w:val="28"/>
        </w:rPr>
        <w:t>а</w:t>
      </w:r>
      <w:r w:rsidRPr="00AD7ED1">
        <w:rPr>
          <w:szCs w:val="28"/>
        </w:rPr>
        <w:t xml:space="preserve"> Российской Федерации (местных бюджетов) (далее</w:t>
      </w:r>
      <w:r>
        <w:rPr>
          <w:szCs w:val="28"/>
        </w:rPr>
        <w:t xml:space="preserve"> – </w:t>
      </w:r>
      <w:r w:rsidRPr="00AD7ED1">
        <w:rPr>
          <w:szCs w:val="28"/>
        </w:rPr>
        <w:t>Кредит)</w:t>
      </w:r>
      <w:r>
        <w:rPr>
          <w:szCs w:val="28"/>
        </w:rPr>
        <w:t>.</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1D599E">
        <w:rPr>
          <w:rFonts w:ascii="Times New Roman" w:hAnsi="Times New Roman" w:cs="Times New Roman"/>
          <w:sz w:val="28"/>
          <w:szCs w:val="28"/>
        </w:rPr>
        <w:t>1.2</w:t>
      </w:r>
      <w:r w:rsidR="004626EA">
        <w:rPr>
          <w:rFonts w:ascii="Times New Roman" w:hAnsi="Times New Roman" w:cs="Times New Roman"/>
          <w:sz w:val="28"/>
          <w:szCs w:val="28"/>
        </w:rPr>
        <w:t>5</w:t>
      </w:r>
      <w:r w:rsidRPr="001D599E">
        <w:rPr>
          <w:rFonts w:ascii="Times New Roman" w:hAnsi="Times New Roman" w:cs="Times New Roman"/>
          <w:sz w:val="28"/>
          <w:szCs w:val="28"/>
        </w:rPr>
        <w:t>.</w:t>
      </w:r>
      <w:r w:rsidRPr="001D599E">
        <w:rPr>
          <w:rFonts w:ascii="Times New Roman" w:hAnsi="Times New Roman" w:cs="Times New Roman"/>
          <w:sz w:val="28"/>
          <w:szCs w:val="28"/>
          <w:lang w:val="en-US"/>
        </w:rPr>
        <w:t> </w:t>
      </w:r>
      <w:r w:rsidRPr="001D599E">
        <w:rPr>
          <w:rFonts w:ascii="Times New Roman" w:hAnsi="Times New Roman" w:cs="Times New Roman"/>
          <w:sz w:val="28"/>
          <w:szCs w:val="28"/>
        </w:rPr>
        <w:t>Провер</w:t>
      </w:r>
      <w:r w:rsidR="00755314" w:rsidRPr="001D599E">
        <w:rPr>
          <w:rFonts w:ascii="Times New Roman" w:hAnsi="Times New Roman" w:cs="Times New Roman"/>
          <w:sz w:val="28"/>
          <w:szCs w:val="28"/>
        </w:rPr>
        <w:t>ка</w:t>
      </w:r>
      <w:r w:rsidRPr="001D599E">
        <w:rPr>
          <w:rFonts w:ascii="Times New Roman" w:hAnsi="Times New Roman" w:cs="Times New Roman"/>
          <w:sz w:val="28"/>
          <w:szCs w:val="28"/>
        </w:rPr>
        <w:t xml:space="preserve"> други</w:t>
      </w:r>
      <w:r w:rsidR="00755314" w:rsidRPr="001D599E">
        <w:rPr>
          <w:rFonts w:ascii="Times New Roman" w:hAnsi="Times New Roman" w:cs="Times New Roman"/>
          <w:sz w:val="28"/>
          <w:szCs w:val="28"/>
        </w:rPr>
        <w:t>х</w:t>
      </w:r>
      <w:r w:rsidRPr="001D599E">
        <w:rPr>
          <w:rFonts w:ascii="Times New Roman" w:hAnsi="Times New Roman" w:cs="Times New Roman"/>
          <w:sz w:val="28"/>
          <w:szCs w:val="28"/>
        </w:rPr>
        <w:t xml:space="preserve"> вопрос</w:t>
      </w:r>
      <w:r w:rsidR="00755314" w:rsidRPr="001D599E">
        <w:rPr>
          <w:rFonts w:ascii="Times New Roman" w:hAnsi="Times New Roman" w:cs="Times New Roman"/>
          <w:sz w:val="28"/>
          <w:szCs w:val="28"/>
        </w:rPr>
        <w:t>ов</w:t>
      </w:r>
      <w:r w:rsidRPr="001D599E">
        <w:rPr>
          <w:rFonts w:ascii="Times New Roman" w:hAnsi="Times New Roman" w:cs="Times New Roman"/>
          <w:sz w:val="28"/>
          <w:szCs w:val="28"/>
        </w:rPr>
        <w:t>, возник</w:t>
      </w:r>
      <w:r w:rsidR="00180F02" w:rsidRPr="001D599E">
        <w:rPr>
          <w:rFonts w:ascii="Times New Roman" w:hAnsi="Times New Roman" w:cs="Times New Roman"/>
          <w:sz w:val="28"/>
          <w:szCs w:val="28"/>
        </w:rPr>
        <w:t>ши</w:t>
      </w:r>
      <w:r w:rsidR="008D06DC" w:rsidRPr="001D599E">
        <w:rPr>
          <w:rFonts w:ascii="Times New Roman" w:hAnsi="Times New Roman" w:cs="Times New Roman"/>
          <w:sz w:val="28"/>
          <w:szCs w:val="28"/>
        </w:rPr>
        <w:t>х</w:t>
      </w:r>
      <w:r w:rsidRPr="001D599E">
        <w:rPr>
          <w:rFonts w:ascii="Times New Roman" w:hAnsi="Times New Roman" w:cs="Times New Roman"/>
          <w:sz w:val="28"/>
          <w:szCs w:val="28"/>
        </w:rPr>
        <w:t xml:space="preserve"> при проведении </w:t>
      </w:r>
      <w:r w:rsidR="00755314" w:rsidRPr="001D599E">
        <w:rPr>
          <w:rFonts w:ascii="Times New Roman" w:hAnsi="Times New Roman" w:cs="Times New Roman"/>
          <w:sz w:val="28"/>
          <w:szCs w:val="28"/>
        </w:rPr>
        <w:t xml:space="preserve">контрольных мероприятий, в том числе за периоды </w:t>
      </w:r>
      <w:r w:rsidRPr="001D599E">
        <w:rPr>
          <w:rFonts w:ascii="Times New Roman" w:hAnsi="Times New Roman" w:cs="Times New Roman"/>
          <w:sz w:val="28"/>
          <w:szCs w:val="28"/>
        </w:rPr>
        <w:t>прошлых лет по фактам, требующим их уточнения.</w:t>
      </w:r>
    </w:p>
    <w:p w:rsidR="001B20C3" w:rsidRDefault="00447D80" w:rsidP="001B20C3">
      <w:pPr>
        <w:shd w:val="clear" w:color="auto" w:fill="FFFFFF"/>
        <w:tabs>
          <w:tab w:val="left" w:pos="3540"/>
        </w:tabs>
        <w:spacing w:before="120" w:after="12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II</w:t>
      </w:r>
      <w:r w:rsidRPr="00447D80">
        <w:rPr>
          <w:rFonts w:ascii="Times New Roman" w:hAnsi="Times New Roman" w:cs="Times New Roman"/>
          <w:b/>
          <w:sz w:val="28"/>
          <w:szCs w:val="28"/>
        </w:rPr>
        <w:t xml:space="preserve">. Организация и осуществление электронных расчетов в системе банковских расчетов между УФК и </w:t>
      </w:r>
      <w:r w:rsidR="00E54D36">
        <w:rPr>
          <w:rFonts w:ascii="Times New Roman" w:hAnsi="Times New Roman" w:cs="Times New Roman"/>
          <w:b/>
          <w:sz w:val="28"/>
          <w:szCs w:val="28"/>
        </w:rPr>
        <w:t>подразделением Банка Росси</w:t>
      </w:r>
      <w:r w:rsidR="00FA3C2D">
        <w:rPr>
          <w:rFonts w:ascii="Times New Roman" w:hAnsi="Times New Roman" w:cs="Times New Roman"/>
          <w:b/>
          <w:sz w:val="28"/>
          <w:szCs w:val="28"/>
        </w:rPr>
        <w:t>и</w:t>
      </w:r>
      <w:r w:rsidR="00180F02">
        <w:rPr>
          <w:rFonts w:ascii="Times New Roman" w:hAnsi="Times New Roman" w:cs="Times New Roman"/>
          <w:b/>
          <w:sz w:val="28"/>
          <w:szCs w:val="28"/>
        </w:rPr>
        <w:t>,</w:t>
      </w:r>
      <w:r w:rsidRPr="00447D80">
        <w:rPr>
          <w:rFonts w:ascii="Times New Roman" w:hAnsi="Times New Roman" w:cs="Times New Roman"/>
          <w:b/>
          <w:sz w:val="28"/>
          <w:szCs w:val="28"/>
        </w:rPr>
        <w:t xml:space="preserve"> кредитными организациями</w:t>
      </w:r>
    </w:p>
    <w:p w:rsidR="00755C0D" w:rsidRPr="00447D80" w:rsidRDefault="00447D80" w:rsidP="00755C0D">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2.1.</w:t>
      </w:r>
      <w:r w:rsidR="00180F02">
        <w:rPr>
          <w:rFonts w:ascii="Times New Roman" w:hAnsi="Times New Roman" w:cs="Times New Roman"/>
          <w:sz w:val="28"/>
          <w:szCs w:val="28"/>
        </w:rPr>
        <w:t> </w:t>
      </w:r>
      <w:proofErr w:type="gramStart"/>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соответствующим структурным подразделением УФК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по </w:t>
      </w:r>
      <w:r w:rsidR="005E2853" w:rsidRPr="00447D80">
        <w:rPr>
          <w:rFonts w:ascii="Times New Roman" w:hAnsi="Times New Roman" w:cs="Times New Roman"/>
          <w:sz w:val="28"/>
          <w:szCs w:val="28"/>
        </w:rPr>
        <w:t xml:space="preserve">организации и осуществлению электронных расчетов в системе банковских расчетов между УФК и </w:t>
      </w:r>
      <w:r w:rsidR="00E54D36">
        <w:rPr>
          <w:rFonts w:ascii="Times New Roman" w:hAnsi="Times New Roman" w:cs="Times New Roman"/>
          <w:sz w:val="28"/>
          <w:szCs w:val="28"/>
        </w:rPr>
        <w:t>подразделением Банка Росси</w:t>
      </w:r>
      <w:r w:rsidR="00FA3C2D">
        <w:rPr>
          <w:rFonts w:ascii="Times New Roman" w:hAnsi="Times New Roman" w:cs="Times New Roman"/>
          <w:sz w:val="28"/>
          <w:szCs w:val="28"/>
        </w:rPr>
        <w:t>и</w:t>
      </w:r>
      <w:r w:rsidR="005E2853">
        <w:rPr>
          <w:rFonts w:ascii="Times New Roman" w:hAnsi="Times New Roman" w:cs="Times New Roman"/>
          <w:sz w:val="28"/>
          <w:szCs w:val="28"/>
        </w:rPr>
        <w:t>,</w:t>
      </w:r>
      <w:r w:rsidR="005E2853" w:rsidRPr="00447D80">
        <w:rPr>
          <w:rFonts w:ascii="Times New Roman" w:hAnsi="Times New Roman" w:cs="Times New Roman"/>
          <w:sz w:val="28"/>
          <w:szCs w:val="28"/>
        </w:rPr>
        <w:t xml:space="preserve"> кредитными организациями, </w:t>
      </w:r>
      <w:r w:rsidR="005E2853">
        <w:rPr>
          <w:rFonts w:ascii="Times New Roman" w:hAnsi="Times New Roman" w:cs="Times New Roman"/>
          <w:sz w:val="28"/>
          <w:szCs w:val="28"/>
        </w:rPr>
        <w:t xml:space="preserve">по </w:t>
      </w:r>
      <w:r w:rsidR="005E2853" w:rsidRPr="00447D80">
        <w:rPr>
          <w:rFonts w:ascii="Times New Roman" w:hAnsi="Times New Roman" w:cs="Times New Roman"/>
          <w:sz w:val="28"/>
          <w:szCs w:val="28"/>
        </w:rPr>
        <w:t>обеспечению функционирования ЕКС в части счета, открытого УФК,</w:t>
      </w:r>
      <w:r w:rsidR="005E2853">
        <w:rPr>
          <w:rFonts w:ascii="Times New Roman" w:hAnsi="Times New Roman" w:cs="Times New Roman"/>
          <w:sz w:val="28"/>
          <w:szCs w:val="28"/>
        </w:rPr>
        <w:t xml:space="preserve"> по</w:t>
      </w:r>
      <w:r w:rsidR="005E2853" w:rsidRPr="00447D80">
        <w:rPr>
          <w:rFonts w:ascii="Times New Roman" w:hAnsi="Times New Roman" w:cs="Times New Roman"/>
          <w:sz w:val="28"/>
          <w:szCs w:val="28"/>
        </w:rPr>
        <w:t xml:space="preserve"> координации действий структурных подразделений УФК при осуществлении операций на счетах, открытых УФК, </w:t>
      </w:r>
      <w:r w:rsidR="005E2853">
        <w:rPr>
          <w:rFonts w:ascii="Times New Roman" w:hAnsi="Times New Roman" w:cs="Times New Roman"/>
          <w:sz w:val="28"/>
          <w:szCs w:val="28"/>
        </w:rPr>
        <w:t xml:space="preserve">по </w:t>
      </w:r>
      <w:r w:rsidR="005E2853" w:rsidRPr="00447D80">
        <w:rPr>
          <w:rFonts w:ascii="Times New Roman" w:hAnsi="Times New Roman" w:cs="Times New Roman"/>
          <w:sz w:val="28"/>
          <w:szCs w:val="28"/>
        </w:rPr>
        <w:t xml:space="preserve">контролю движения денежных средств на счетах, открытых УФК: </w:t>
      </w:r>
      <w:proofErr w:type="gramEnd"/>
    </w:p>
    <w:p w:rsidR="00755C0D" w:rsidRPr="00447D80"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755C0D"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180F02" w:rsidRPr="00447D80" w:rsidRDefault="00180F02" w:rsidP="00180F02">
      <w:pPr>
        <w:shd w:val="clear" w:color="auto" w:fill="FFFFFF"/>
        <w:tabs>
          <w:tab w:val="left" w:pos="1440"/>
        </w:tabs>
        <w:spacing w:after="0" w:line="360" w:lineRule="auto"/>
        <w:ind w:firstLine="709"/>
        <w:jc w:val="both"/>
        <w:rPr>
          <w:rFonts w:ascii="Times New Roman" w:hAnsi="Times New Roman" w:cs="Times New Roman"/>
          <w:bCs/>
          <w:sz w:val="28"/>
          <w:szCs w:val="28"/>
        </w:rPr>
      </w:pPr>
      <w:r w:rsidRPr="00447D80">
        <w:rPr>
          <w:rFonts w:ascii="Times New Roman" w:hAnsi="Times New Roman" w:cs="Times New Roman"/>
          <w:sz w:val="28"/>
          <w:szCs w:val="28"/>
        </w:rPr>
        <w:t>2.</w:t>
      </w:r>
      <w:r>
        <w:rPr>
          <w:rFonts w:ascii="Times New Roman" w:hAnsi="Times New Roman" w:cs="Times New Roman"/>
          <w:sz w:val="28"/>
          <w:szCs w:val="28"/>
        </w:rPr>
        <w:t>2</w:t>
      </w:r>
      <w:r w:rsidRPr="00447D80">
        <w:rPr>
          <w:rFonts w:ascii="Times New Roman" w:hAnsi="Times New Roman" w:cs="Times New Roman"/>
          <w:sz w:val="28"/>
          <w:szCs w:val="28"/>
        </w:rPr>
        <w:t>.</w:t>
      </w:r>
      <w:r>
        <w:rPr>
          <w:rFonts w:ascii="Times New Roman" w:hAnsi="Times New Roman" w:cs="Times New Roman"/>
          <w:sz w:val="28"/>
          <w:szCs w:val="28"/>
        </w:rPr>
        <w:t> 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 xml:space="preserve">показателей результативности деятельности УФК в части, касающейся осуществления электронных расчетов в системе банковских расчетов между УФК и </w:t>
      </w:r>
      <w:r w:rsidR="00E54D36">
        <w:rPr>
          <w:rFonts w:ascii="Times New Roman" w:hAnsi="Times New Roman" w:cs="Times New Roman"/>
          <w:sz w:val="28"/>
          <w:szCs w:val="28"/>
        </w:rPr>
        <w:t>подразделением Банка Росси</w:t>
      </w:r>
      <w:r w:rsidR="00FA3C2D">
        <w:rPr>
          <w:rFonts w:ascii="Times New Roman" w:hAnsi="Times New Roman" w:cs="Times New Roman"/>
          <w:sz w:val="28"/>
          <w:szCs w:val="28"/>
        </w:rPr>
        <w:t>и</w:t>
      </w:r>
      <w:r>
        <w:rPr>
          <w:rFonts w:ascii="Times New Roman" w:hAnsi="Times New Roman" w:cs="Times New Roman"/>
          <w:sz w:val="28"/>
          <w:szCs w:val="28"/>
        </w:rPr>
        <w:t xml:space="preserve">, </w:t>
      </w:r>
      <w:r w:rsidRPr="00447D80">
        <w:rPr>
          <w:rFonts w:ascii="Times New Roman" w:hAnsi="Times New Roman" w:cs="Times New Roman"/>
          <w:sz w:val="28"/>
          <w:szCs w:val="28"/>
        </w:rPr>
        <w:t>кредитными организациями</w:t>
      </w:r>
      <w:r w:rsidRPr="00447D80">
        <w:rPr>
          <w:rFonts w:ascii="Times New Roman" w:hAnsi="Times New Roman" w:cs="Times New Roman"/>
          <w:bCs/>
          <w:sz w:val="28"/>
          <w:szCs w:val="28"/>
        </w:rPr>
        <w:t>.</w:t>
      </w:r>
    </w:p>
    <w:p w:rsidR="00180F02" w:rsidRDefault="00180F02" w:rsidP="00180F02">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 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 xml:space="preserve">показателей </w:t>
      </w:r>
      <w:r>
        <w:rPr>
          <w:rFonts w:ascii="Times New Roman" w:hAnsi="Times New Roman" w:cs="Times New Roman"/>
          <w:sz w:val="28"/>
          <w:szCs w:val="28"/>
        </w:rPr>
        <w:t>деятельности УФК</w:t>
      </w:r>
      <w:r w:rsidR="008F30DF">
        <w:rPr>
          <w:rFonts w:ascii="Times New Roman" w:hAnsi="Times New Roman" w:cs="Times New Roman"/>
          <w:sz w:val="28"/>
          <w:szCs w:val="28"/>
        </w:rPr>
        <w:t>,</w:t>
      </w:r>
      <w:r w:rsidR="008F30DF" w:rsidRPr="008F30DF">
        <w:rPr>
          <w:rFonts w:ascii="Times New Roman" w:hAnsi="Times New Roman" w:cs="Times New Roman"/>
          <w:sz w:val="28"/>
          <w:szCs w:val="28"/>
        </w:rPr>
        <w:t xml:space="preserve"> </w:t>
      </w:r>
      <w:r w:rsidR="008F30DF" w:rsidRPr="00447D80">
        <w:rPr>
          <w:rFonts w:ascii="Times New Roman" w:hAnsi="Times New Roman" w:cs="Times New Roman"/>
          <w:sz w:val="28"/>
          <w:szCs w:val="28"/>
        </w:rPr>
        <w:t>отраж</w:t>
      </w:r>
      <w:r w:rsidR="008F30DF">
        <w:rPr>
          <w:rFonts w:ascii="Times New Roman" w:hAnsi="Times New Roman" w:cs="Times New Roman"/>
          <w:sz w:val="28"/>
          <w:szCs w:val="28"/>
        </w:rPr>
        <w:t>енных</w:t>
      </w:r>
      <w:r w:rsidR="008F30DF" w:rsidRPr="00447D80">
        <w:rPr>
          <w:rFonts w:ascii="Times New Roman" w:hAnsi="Times New Roman" w:cs="Times New Roman"/>
          <w:sz w:val="28"/>
          <w:szCs w:val="28"/>
        </w:rPr>
        <w:t xml:space="preserve"> в Паспорте территориального о</w:t>
      </w:r>
      <w:r w:rsidR="008F30DF">
        <w:rPr>
          <w:rFonts w:ascii="Times New Roman" w:hAnsi="Times New Roman" w:cs="Times New Roman"/>
          <w:sz w:val="28"/>
          <w:szCs w:val="28"/>
        </w:rPr>
        <w:t>ргана Федерального казначейств</w:t>
      </w:r>
      <w:r w:rsidR="00C35BD9">
        <w:rPr>
          <w:rFonts w:ascii="Times New Roman" w:hAnsi="Times New Roman" w:cs="Times New Roman"/>
          <w:sz w:val="28"/>
          <w:szCs w:val="28"/>
        </w:rPr>
        <w:t>,</w:t>
      </w:r>
      <w:r>
        <w:rPr>
          <w:rFonts w:ascii="Times New Roman" w:hAnsi="Times New Roman" w:cs="Times New Roman"/>
          <w:sz w:val="28"/>
          <w:szCs w:val="28"/>
        </w:rPr>
        <w:t xml:space="preserve"> в части </w:t>
      </w:r>
      <w:r w:rsidR="00BE4202">
        <w:rPr>
          <w:rFonts w:ascii="Times New Roman" w:hAnsi="Times New Roman" w:cs="Times New Roman"/>
          <w:sz w:val="28"/>
          <w:szCs w:val="28"/>
        </w:rPr>
        <w:t xml:space="preserve">касающейся </w:t>
      </w:r>
      <w:r w:rsidR="00BE4202" w:rsidRPr="00447D80">
        <w:rPr>
          <w:rFonts w:ascii="Times New Roman" w:hAnsi="Times New Roman" w:cs="Times New Roman"/>
          <w:sz w:val="28"/>
          <w:szCs w:val="28"/>
        </w:rPr>
        <w:t xml:space="preserve">осуществления электронных расчетов в системе банковских расчетов между УФК и </w:t>
      </w:r>
      <w:r w:rsidR="00E54D36">
        <w:rPr>
          <w:rFonts w:ascii="Times New Roman" w:hAnsi="Times New Roman" w:cs="Times New Roman"/>
          <w:sz w:val="28"/>
          <w:szCs w:val="28"/>
        </w:rPr>
        <w:t>подразделением Банка Росси</w:t>
      </w:r>
      <w:r w:rsidR="00FA3C2D">
        <w:rPr>
          <w:rFonts w:ascii="Times New Roman" w:hAnsi="Times New Roman" w:cs="Times New Roman"/>
          <w:sz w:val="28"/>
          <w:szCs w:val="28"/>
        </w:rPr>
        <w:t>и</w:t>
      </w:r>
      <w:r w:rsidR="00BE4202">
        <w:rPr>
          <w:rFonts w:ascii="Times New Roman" w:hAnsi="Times New Roman" w:cs="Times New Roman"/>
          <w:sz w:val="28"/>
          <w:szCs w:val="28"/>
        </w:rPr>
        <w:t xml:space="preserve">, </w:t>
      </w:r>
      <w:r w:rsidR="00BE4202" w:rsidRPr="00447D80">
        <w:rPr>
          <w:rFonts w:ascii="Times New Roman" w:hAnsi="Times New Roman" w:cs="Times New Roman"/>
          <w:sz w:val="28"/>
          <w:szCs w:val="28"/>
        </w:rPr>
        <w:t>кредитными организациями</w:t>
      </w:r>
      <w:r w:rsidR="00BE4202">
        <w:rPr>
          <w:rFonts w:ascii="Times New Roman" w:hAnsi="Times New Roman" w:cs="Times New Roman"/>
          <w:sz w:val="28"/>
          <w:szCs w:val="28"/>
        </w:rPr>
        <w:t>.</w:t>
      </w:r>
    </w:p>
    <w:p w:rsidR="006A03B6" w:rsidRDefault="003E7A0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2F2196">
        <w:rPr>
          <w:rFonts w:ascii="Times New Roman" w:hAnsi="Times New Roman" w:cs="Times New Roman"/>
          <w:sz w:val="28"/>
          <w:szCs w:val="28"/>
        </w:rPr>
        <w:t xml:space="preserve">.4. </w:t>
      </w:r>
      <w:r w:rsidR="005316D3" w:rsidRPr="00B30919">
        <w:rPr>
          <w:rFonts w:ascii="Times New Roman" w:hAnsi="Times New Roman" w:cs="Times New Roman"/>
          <w:sz w:val="28"/>
          <w:szCs w:val="28"/>
        </w:rPr>
        <w:t xml:space="preserve">Проверка </w:t>
      </w:r>
      <w:proofErr w:type="gramStart"/>
      <w:r w:rsidR="005316D3"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5316D3"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5316D3" w:rsidRPr="00B30919">
        <w:rPr>
          <w:rFonts w:ascii="Times New Roman" w:hAnsi="Times New Roman" w:cs="Times New Roman"/>
          <w:bCs/>
          <w:sz w:val="28"/>
          <w:szCs w:val="28"/>
        </w:rPr>
        <w:t>.</w:t>
      </w:r>
    </w:p>
    <w:p w:rsidR="00447D80" w:rsidRPr="00447D80" w:rsidRDefault="00447D80" w:rsidP="00447D80">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w:t>
      </w:r>
      <w:r w:rsidR="003E7A0B">
        <w:rPr>
          <w:rFonts w:ascii="Times New Roman" w:hAnsi="Times New Roman" w:cs="Times New Roman"/>
          <w:sz w:val="28"/>
          <w:szCs w:val="28"/>
        </w:rPr>
        <w:t>5</w:t>
      </w:r>
      <w:r w:rsidR="004E6044">
        <w:rPr>
          <w:rFonts w:ascii="Times New Roman" w:hAnsi="Times New Roman" w:cs="Times New Roman"/>
          <w:sz w:val="28"/>
          <w:szCs w:val="28"/>
        </w:rPr>
        <w:t>. Ф</w:t>
      </w:r>
      <w:r w:rsidRPr="00447D80">
        <w:rPr>
          <w:rFonts w:ascii="Times New Roman" w:hAnsi="Times New Roman" w:cs="Times New Roman"/>
          <w:sz w:val="28"/>
          <w:szCs w:val="28"/>
        </w:rPr>
        <w:t>ормировани</w:t>
      </w:r>
      <w:r w:rsidR="004E6044">
        <w:rPr>
          <w:rFonts w:ascii="Times New Roman" w:hAnsi="Times New Roman" w:cs="Times New Roman"/>
          <w:sz w:val="28"/>
          <w:szCs w:val="28"/>
        </w:rPr>
        <w:t>е</w:t>
      </w:r>
      <w:r w:rsidRPr="00447D80">
        <w:rPr>
          <w:rFonts w:ascii="Times New Roman" w:hAnsi="Times New Roman" w:cs="Times New Roman"/>
          <w:sz w:val="28"/>
          <w:szCs w:val="28"/>
        </w:rPr>
        <w:t xml:space="preserve"> и направлени</w:t>
      </w:r>
      <w:r w:rsidR="004E6044">
        <w:rPr>
          <w:rFonts w:ascii="Times New Roman" w:hAnsi="Times New Roman" w:cs="Times New Roman"/>
          <w:sz w:val="28"/>
          <w:szCs w:val="28"/>
        </w:rPr>
        <w:t>е</w:t>
      </w:r>
      <w:r w:rsidRPr="00447D80">
        <w:rPr>
          <w:rFonts w:ascii="Times New Roman" w:hAnsi="Times New Roman" w:cs="Times New Roman"/>
          <w:sz w:val="28"/>
          <w:szCs w:val="28"/>
        </w:rPr>
        <w:t xml:space="preserve"> в Федеральное казначейство Консолидированных заявок на перечисление средств с единого счета бюджета на счет </w:t>
      </w:r>
      <w:r w:rsidRPr="00572E03">
        <w:rPr>
          <w:rFonts w:ascii="Times New Roman" w:hAnsi="Times New Roman" w:cs="Times New Roman"/>
          <w:sz w:val="28"/>
          <w:szCs w:val="28"/>
        </w:rPr>
        <w:t>№</w:t>
      </w:r>
      <w:r w:rsidR="00225311" w:rsidRPr="00572E03">
        <w:rPr>
          <w:rFonts w:ascii="Times New Roman" w:hAnsi="Times New Roman" w:cs="Times New Roman"/>
          <w:sz w:val="28"/>
          <w:szCs w:val="28"/>
        </w:rPr>
        <w:t> </w:t>
      </w:r>
      <w:r w:rsidRPr="00572E03">
        <w:rPr>
          <w:rFonts w:ascii="Times New Roman" w:hAnsi="Times New Roman" w:cs="Times New Roman"/>
          <w:sz w:val="28"/>
          <w:szCs w:val="28"/>
        </w:rPr>
        <w:t>40101</w:t>
      </w:r>
      <w:r w:rsidR="000D7406" w:rsidRPr="00572E03">
        <w:rPr>
          <w:rFonts w:ascii="Times New Roman" w:hAnsi="Times New Roman" w:cs="Times New Roman"/>
          <w:sz w:val="28"/>
          <w:szCs w:val="28"/>
        </w:rPr>
        <w:t xml:space="preserve"> УФК</w:t>
      </w:r>
      <w:r w:rsidRPr="00572E03">
        <w:rPr>
          <w:rFonts w:ascii="Times New Roman" w:hAnsi="Times New Roman" w:cs="Times New Roman"/>
          <w:sz w:val="28"/>
          <w:szCs w:val="28"/>
        </w:rPr>
        <w:t>.</w:t>
      </w:r>
    </w:p>
    <w:p w:rsidR="00447D80" w:rsidRPr="00447D80" w:rsidRDefault="00447D80" w:rsidP="00447D80">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w:t>
      </w:r>
      <w:r w:rsidR="003E7A0B">
        <w:rPr>
          <w:rFonts w:ascii="Times New Roman" w:hAnsi="Times New Roman" w:cs="Times New Roman"/>
          <w:sz w:val="28"/>
          <w:szCs w:val="28"/>
        </w:rPr>
        <w:t>6</w:t>
      </w:r>
      <w:r w:rsidRPr="00447D80">
        <w:rPr>
          <w:rFonts w:ascii="Times New Roman" w:hAnsi="Times New Roman" w:cs="Times New Roman"/>
          <w:sz w:val="28"/>
          <w:szCs w:val="28"/>
        </w:rPr>
        <w:t>.</w:t>
      </w:r>
      <w:r w:rsidR="00BE4202">
        <w:rPr>
          <w:rFonts w:ascii="Times New Roman" w:hAnsi="Times New Roman" w:cs="Times New Roman"/>
          <w:sz w:val="28"/>
          <w:szCs w:val="28"/>
        </w:rPr>
        <w:t> </w:t>
      </w:r>
      <w:r w:rsidR="004E6044">
        <w:rPr>
          <w:rFonts w:ascii="Times New Roman" w:hAnsi="Times New Roman" w:cs="Times New Roman"/>
          <w:sz w:val="28"/>
          <w:szCs w:val="28"/>
        </w:rPr>
        <w:t>Ф</w:t>
      </w:r>
      <w:r w:rsidRPr="00447D80">
        <w:rPr>
          <w:rFonts w:ascii="Times New Roman" w:hAnsi="Times New Roman" w:cs="Times New Roman"/>
          <w:sz w:val="28"/>
          <w:szCs w:val="28"/>
        </w:rPr>
        <w:t>ормировани</w:t>
      </w:r>
      <w:r w:rsidR="004E6044">
        <w:rPr>
          <w:rFonts w:ascii="Times New Roman" w:hAnsi="Times New Roman" w:cs="Times New Roman"/>
          <w:sz w:val="28"/>
          <w:szCs w:val="28"/>
        </w:rPr>
        <w:t>е</w:t>
      </w:r>
      <w:r w:rsidRPr="00447D80">
        <w:rPr>
          <w:rFonts w:ascii="Times New Roman" w:hAnsi="Times New Roman" w:cs="Times New Roman"/>
          <w:sz w:val="28"/>
          <w:szCs w:val="28"/>
        </w:rPr>
        <w:t xml:space="preserve"> и направлени</w:t>
      </w:r>
      <w:r w:rsidR="004E6044">
        <w:rPr>
          <w:rFonts w:ascii="Times New Roman" w:hAnsi="Times New Roman" w:cs="Times New Roman"/>
          <w:sz w:val="28"/>
          <w:szCs w:val="28"/>
        </w:rPr>
        <w:t>е</w:t>
      </w:r>
      <w:r w:rsidRPr="00447D80">
        <w:rPr>
          <w:rFonts w:ascii="Times New Roman" w:hAnsi="Times New Roman" w:cs="Times New Roman"/>
          <w:sz w:val="28"/>
          <w:szCs w:val="28"/>
        </w:rPr>
        <w:t xml:space="preserve"> в Федеральное казначейство Консолидированных заявок на перечисление средств со счета Федерального казначейства, открытого на балансовом счете №</w:t>
      </w:r>
      <w:r w:rsidR="00225311">
        <w:rPr>
          <w:rFonts w:ascii="Times New Roman" w:hAnsi="Times New Roman" w:cs="Times New Roman"/>
          <w:sz w:val="28"/>
          <w:szCs w:val="28"/>
        </w:rPr>
        <w:t> </w:t>
      </w:r>
      <w:r w:rsidRPr="00447D80">
        <w:rPr>
          <w:rFonts w:ascii="Times New Roman" w:hAnsi="Times New Roman" w:cs="Times New Roman"/>
          <w:sz w:val="28"/>
          <w:szCs w:val="28"/>
        </w:rPr>
        <w:t>40105 «Средства федерального бюджета» (далее – счет №</w:t>
      </w:r>
      <w:r w:rsidR="00225311">
        <w:rPr>
          <w:rFonts w:ascii="Times New Roman" w:hAnsi="Times New Roman" w:cs="Times New Roman"/>
          <w:sz w:val="28"/>
          <w:szCs w:val="28"/>
        </w:rPr>
        <w:t> </w:t>
      </w:r>
      <w:r w:rsidRPr="00447D80">
        <w:rPr>
          <w:rFonts w:ascii="Times New Roman" w:hAnsi="Times New Roman" w:cs="Times New Roman"/>
          <w:sz w:val="28"/>
          <w:szCs w:val="28"/>
        </w:rPr>
        <w:t xml:space="preserve">40105), на счета УФК. </w:t>
      </w:r>
    </w:p>
    <w:p w:rsidR="00447D80" w:rsidRPr="00447D80" w:rsidRDefault="00447D80" w:rsidP="00447D80">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w:t>
      </w:r>
      <w:r w:rsidR="003E7A0B">
        <w:rPr>
          <w:rFonts w:ascii="Times New Roman" w:hAnsi="Times New Roman" w:cs="Times New Roman"/>
          <w:sz w:val="28"/>
          <w:szCs w:val="28"/>
        </w:rPr>
        <w:t>7</w:t>
      </w:r>
      <w:r w:rsidRPr="00447D80">
        <w:rPr>
          <w:rFonts w:ascii="Times New Roman" w:hAnsi="Times New Roman" w:cs="Times New Roman"/>
          <w:sz w:val="28"/>
          <w:szCs w:val="28"/>
        </w:rPr>
        <w:t>.</w:t>
      </w:r>
      <w:r w:rsidR="00BE4202">
        <w:rPr>
          <w:rFonts w:ascii="Times New Roman" w:hAnsi="Times New Roman" w:cs="Times New Roman"/>
          <w:sz w:val="28"/>
          <w:szCs w:val="28"/>
        </w:rPr>
        <w:t> </w:t>
      </w:r>
      <w:r w:rsidR="004E6044">
        <w:rPr>
          <w:rFonts w:ascii="Times New Roman" w:hAnsi="Times New Roman" w:cs="Times New Roman"/>
          <w:sz w:val="28"/>
          <w:szCs w:val="28"/>
        </w:rPr>
        <w:t>Ф</w:t>
      </w:r>
      <w:r w:rsidRPr="00447D80">
        <w:rPr>
          <w:rFonts w:ascii="Times New Roman" w:hAnsi="Times New Roman" w:cs="Times New Roman"/>
          <w:sz w:val="28"/>
          <w:szCs w:val="28"/>
        </w:rPr>
        <w:t>ормировани</w:t>
      </w:r>
      <w:r w:rsidR="004E6044">
        <w:rPr>
          <w:rFonts w:ascii="Times New Roman" w:hAnsi="Times New Roman" w:cs="Times New Roman"/>
          <w:sz w:val="28"/>
          <w:szCs w:val="28"/>
        </w:rPr>
        <w:t>е</w:t>
      </w:r>
      <w:r w:rsidRPr="00447D80">
        <w:rPr>
          <w:rFonts w:ascii="Times New Roman" w:hAnsi="Times New Roman" w:cs="Times New Roman"/>
          <w:sz w:val="28"/>
          <w:szCs w:val="28"/>
        </w:rPr>
        <w:t xml:space="preserve"> расчетных документов для проведения кассовых выплат со счетов УФК и обеспечение их передачи в </w:t>
      </w:r>
      <w:r w:rsidR="00FA3C2D">
        <w:rPr>
          <w:rFonts w:ascii="Times New Roman" w:hAnsi="Times New Roman" w:cs="Times New Roman"/>
          <w:sz w:val="28"/>
          <w:szCs w:val="28"/>
        </w:rPr>
        <w:t>подразделен</w:t>
      </w:r>
      <w:r w:rsidR="00FA3C2D" w:rsidRPr="00572E03">
        <w:rPr>
          <w:rFonts w:ascii="Times New Roman" w:hAnsi="Times New Roman" w:cs="Times New Roman"/>
          <w:sz w:val="28"/>
          <w:szCs w:val="28"/>
        </w:rPr>
        <w:t>и</w:t>
      </w:r>
      <w:r w:rsidR="000D7406" w:rsidRPr="00572E03">
        <w:rPr>
          <w:rFonts w:ascii="Times New Roman" w:hAnsi="Times New Roman" w:cs="Times New Roman"/>
          <w:sz w:val="28"/>
          <w:szCs w:val="28"/>
        </w:rPr>
        <w:t>е</w:t>
      </w:r>
      <w:r w:rsidR="00FA3C2D" w:rsidRPr="00572E03">
        <w:rPr>
          <w:rFonts w:ascii="Times New Roman" w:hAnsi="Times New Roman" w:cs="Times New Roman"/>
          <w:sz w:val="28"/>
          <w:szCs w:val="28"/>
        </w:rPr>
        <w:t xml:space="preserve"> </w:t>
      </w:r>
      <w:r w:rsidRPr="00447D80">
        <w:rPr>
          <w:rFonts w:ascii="Times New Roman" w:hAnsi="Times New Roman" w:cs="Times New Roman"/>
          <w:sz w:val="28"/>
          <w:szCs w:val="28"/>
        </w:rPr>
        <w:t>Банка России, кредитные организации:</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наличие приказа о наделении должностных лиц ключами электронной подписи;</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наличие приказа о назначении ответственных за проведение расчетов через расчетную сеть Банка России;</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 xml:space="preserve">соблюдение требований технологических регламентов и локальных документов УФК в части разграничения полномочий должностных лиц, осуществляющих контроль при передаче реестра направленных платежей в </w:t>
      </w:r>
      <w:r w:rsidR="00FA3C2D">
        <w:rPr>
          <w:rFonts w:ascii="Times New Roman" w:hAnsi="Times New Roman" w:cs="Times New Roman"/>
          <w:snapToGrid w:val="0"/>
          <w:color w:val="000000"/>
          <w:sz w:val="28"/>
          <w:szCs w:val="28"/>
        </w:rPr>
        <w:t>подразделен</w:t>
      </w:r>
      <w:r w:rsidRPr="00447D80">
        <w:rPr>
          <w:rFonts w:ascii="Times New Roman" w:hAnsi="Times New Roman" w:cs="Times New Roman"/>
          <w:snapToGrid w:val="0"/>
          <w:color w:val="000000"/>
          <w:sz w:val="28"/>
          <w:szCs w:val="28"/>
        </w:rPr>
        <w:t>и</w:t>
      </w:r>
      <w:r w:rsidR="00142DE5">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Банка России;</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w:t>
      </w:r>
      <w:proofErr w:type="gramStart"/>
      <w:r w:rsidRPr="00447D80">
        <w:rPr>
          <w:rFonts w:ascii="Times New Roman" w:hAnsi="Times New Roman" w:cs="Times New Roman"/>
          <w:snapToGrid w:val="0"/>
          <w:color w:val="000000"/>
          <w:sz w:val="28"/>
          <w:szCs w:val="28"/>
        </w:rPr>
        <w:t>дств кр</w:t>
      </w:r>
      <w:proofErr w:type="gramEnd"/>
      <w:r w:rsidRPr="00447D80">
        <w:rPr>
          <w:rFonts w:ascii="Times New Roman" w:hAnsi="Times New Roman" w:cs="Times New Roman"/>
          <w:snapToGrid w:val="0"/>
          <w:color w:val="000000"/>
          <w:sz w:val="28"/>
          <w:szCs w:val="28"/>
        </w:rPr>
        <w:t>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w:t>
      </w:r>
      <w:r w:rsidR="00175DFF">
        <w:rPr>
          <w:rFonts w:ascii="Times New Roman" w:hAnsi="Times New Roman" w:cs="Times New Roman"/>
          <w:snapToGrid w:val="0"/>
          <w:color w:val="000000"/>
          <w:sz w:val="28"/>
          <w:szCs w:val="28"/>
        </w:rPr>
        <w:t xml:space="preserve"> июня </w:t>
      </w:r>
      <w:r w:rsidRPr="00447D80">
        <w:rPr>
          <w:rFonts w:ascii="Times New Roman" w:hAnsi="Times New Roman" w:cs="Times New Roman"/>
          <w:snapToGrid w:val="0"/>
          <w:color w:val="000000"/>
          <w:sz w:val="28"/>
          <w:szCs w:val="28"/>
        </w:rPr>
        <w:t>2001</w:t>
      </w:r>
      <w:r w:rsidR="00175DFF">
        <w:rPr>
          <w:rFonts w:ascii="Times New Roman" w:hAnsi="Times New Roman" w:cs="Times New Roman"/>
          <w:snapToGrid w:val="0"/>
          <w:color w:val="000000"/>
          <w:sz w:val="28"/>
          <w:szCs w:val="28"/>
        </w:rPr>
        <w:t xml:space="preserve"> г. </w:t>
      </w:r>
      <w:r w:rsidRPr="00447D80">
        <w:rPr>
          <w:rFonts w:ascii="Times New Roman" w:hAnsi="Times New Roman" w:cs="Times New Roman"/>
          <w:snapToGrid w:val="0"/>
          <w:color w:val="000000"/>
          <w:sz w:val="28"/>
          <w:szCs w:val="28"/>
        </w:rPr>
        <w:t>№</w:t>
      </w:r>
      <w:r w:rsidR="00175DFF">
        <w:rPr>
          <w:rFonts w:ascii="Times New Roman" w:hAnsi="Times New Roman" w:cs="Times New Roman"/>
          <w:snapToGrid w:val="0"/>
          <w:color w:val="000000"/>
          <w:sz w:val="28"/>
          <w:szCs w:val="28"/>
        </w:rPr>
        <w:t> </w:t>
      </w:r>
      <w:r w:rsidRPr="00447D80">
        <w:rPr>
          <w:rFonts w:ascii="Times New Roman" w:hAnsi="Times New Roman" w:cs="Times New Roman"/>
          <w:snapToGrid w:val="0"/>
          <w:color w:val="000000"/>
          <w:sz w:val="28"/>
          <w:szCs w:val="28"/>
        </w:rPr>
        <w:t>152.</w:t>
      </w:r>
    </w:p>
    <w:p w:rsidR="00447D80" w:rsidRPr="00447D80" w:rsidRDefault="00447D80" w:rsidP="00447D80">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2.</w:t>
      </w:r>
      <w:r w:rsidR="00C95DCD">
        <w:rPr>
          <w:rFonts w:ascii="Times New Roman" w:hAnsi="Times New Roman" w:cs="Times New Roman"/>
          <w:sz w:val="28"/>
          <w:szCs w:val="28"/>
        </w:rPr>
        <w:t>8</w:t>
      </w:r>
      <w:r w:rsidRPr="00447D80">
        <w:rPr>
          <w:rFonts w:ascii="Times New Roman" w:hAnsi="Times New Roman" w:cs="Times New Roman"/>
          <w:sz w:val="28"/>
          <w:szCs w:val="28"/>
        </w:rPr>
        <w:t>.</w:t>
      </w:r>
      <w:r w:rsidR="00BE4202">
        <w:rPr>
          <w:rFonts w:ascii="Times New Roman" w:hAnsi="Times New Roman" w:cs="Times New Roman"/>
          <w:sz w:val="28"/>
          <w:szCs w:val="28"/>
        </w:rPr>
        <w:t> </w:t>
      </w:r>
      <w:r w:rsidR="004E6044">
        <w:rPr>
          <w:rFonts w:ascii="Times New Roman" w:hAnsi="Times New Roman" w:cs="Times New Roman"/>
          <w:sz w:val="28"/>
          <w:szCs w:val="28"/>
        </w:rPr>
        <w:t>П</w:t>
      </w:r>
      <w:r w:rsidRPr="00447D80">
        <w:rPr>
          <w:rFonts w:ascii="Times New Roman" w:hAnsi="Times New Roman" w:cs="Times New Roman"/>
          <w:sz w:val="28"/>
          <w:szCs w:val="28"/>
        </w:rPr>
        <w:t>риняти</w:t>
      </w:r>
      <w:r w:rsidR="004E6044">
        <w:rPr>
          <w:rFonts w:ascii="Times New Roman" w:hAnsi="Times New Roman" w:cs="Times New Roman"/>
          <w:sz w:val="28"/>
          <w:szCs w:val="28"/>
        </w:rPr>
        <w:t>е</w:t>
      </w:r>
      <w:r w:rsidRPr="00447D80">
        <w:rPr>
          <w:rFonts w:ascii="Times New Roman" w:hAnsi="Times New Roman" w:cs="Times New Roman"/>
          <w:sz w:val="28"/>
          <w:szCs w:val="28"/>
        </w:rPr>
        <w:t xml:space="preserve"> электронной выписки банка по всем счетам, открытым УФК в </w:t>
      </w:r>
      <w:r w:rsidR="00FA3C2D">
        <w:rPr>
          <w:rFonts w:ascii="Times New Roman" w:hAnsi="Times New Roman" w:cs="Times New Roman"/>
          <w:sz w:val="28"/>
          <w:szCs w:val="28"/>
        </w:rPr>
        <w:t xml:space="preserve">подразделении </w:t>
      </w:r>
      <w:r w:rsidRPr="00447D80">
        <w:rPr>
          <w:rFonts w:ascii="Times New Roman" w:hAnsi="Times New Roman" w:cs="Times New Roman"/>
          <w:sz w:val="28"/>
          <w:szCs w:val="28"/>
        </w:rPr>
        <w:t xml:space="preserve">Банка России, осуществление </w:t>
      </w:r>
      <w:proofErr w:type="gramStart"/>
      <w:r w:rsidRPr="00447D80">
        <w:rPr>
          <w:rFonts w:ascii="Times New Roman" w:hAnsi="Times New Roman" w:cs="Times New Roman"/>
          <w:sz w:val="28"/>
          <w:szCs w:val="28"/>
        </w:rPr>
        <w:t>контроля за</w:t>
      </w:r>
      <w:proofErr w:type="gramEnd"/>
      <w:r w:rsidRPr="00447D80">
        <w:rPr>
          <w:rFonts w:ascii="Times New Roman" w:hAnsi="Times New Roman" w:cs="Times New Roman"/>
          <w:sz w:val="28"/>
          <w:szCs w:val="28"/>
        </w:rPr>
        <w:t xml:space="preserve"> соответствием данных полученной выписки банка проведенным операциям и подтверждение расходной части выписки по всем счетам.</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2.</w:t>
      </w:r>
      <w:r w:rsidR="00C95DCD">
        <w:rPr>
          <w:rFonts w:ascii="Times New Roman" w:hAnsi="Times New Roman" w:cs="Times New Roman"/>
          <w:snapToGrid w:val="0"/>
          <w:color w:val="000000"/>
          <w:sz w:val="28"/>
          <w:szCs w:val="28"/>
        </w:rPr>
        <w:t>9</w:t>
      </w:r>
      <w:r w:rsidRPr="00447D80">
        <w:rPr>
          <w:rFonts w:ascii="Times New Roman" w:hAnsi="Times New Roman" w:cs="Times New Roman"/>
          <w:snapToGrid w:val="0"/>
          <w:color w:val="000000"/>
          <w:sz w:val="28"/>
          <w:szCs w:val="28"/>
        </w:rPr>
        <w:t>.</w:t>
      </w:r>
      <w:r w:rsidR="00BE4202">
        <w:rPr>
          <w:rFonts w:ascii="Times New Roman" w:hAnsi="Times New Roman" w:cs="Times New Roman"/>
          <w:snapToGrid w:val="0"/>
          <w:color w:val="000000"/>
          <w:sz w:val="28"/>
          <w:szCs w:val="28"/>
        </w:rPr>
        <w:t> </w:t>
      </w:r>
      <w:r w:rsidR="004E6044">
        <w:rPr>
          <w:rFonts w:ascii="Times New Roman" w:hAnsi="Times New Roman" w:cs="Times New Roman"/>
          <w:snapToGrid w:val="0"/>
          <w:color w:val="000000"/>
          <w:sz w:val="28"/>
          <w:szCs w:val="28"/>
        </w:rPr>
        <w:t>О</w:t>
      </w:r>
      <w:r w:rsidRPr="00447D80">
        <w:rPr>
          <w:rFonts w:ascii="Times New Roman" w:hAnsi="Times New Roman" w:cs="Times New Roman"/>
          <w:snapToGrid w:val="0"/>
          <w:color w:val="000000"/>
          <w:sz w:val="28"/>
          <w:szCs w:val="28"/>
        </w:rPr>
        <w:t>существлени</w:t>
      </w:r>
      <w:r w:rsidR="004E6044">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процедур </w:t>
      </w:r>
      <w:proofErr w:type="gramStart"/>
      <w:r w:rsidRPr="00447D80">
        <w:rPr>
          <w:rFonts w:ascii="Times New Roman" w:hAnsi="Times New Roman" w:cs="Times New Roman"/>
          <w:snapToGrid w:val="0"/>
          <w:color w:val="000000"/>
          <w:sz w:val="28"/>
          <w:szCs w:val="28"/>
        </w:rPr>
        <w:t>контроля за</w:t>
      </w:r>
      <w:proofErr w:type="gramEnd"/>
      <w:r w:rsidRPr="00447D80">
        <w:rPr>
          <w:rFonts w:ascii="Times New Roman" w:hAnsi="Times New Roman" w:cs="Times New Roman"/>
          <w:snapToGrid w:val="0"/>
          <w:color w:val="000000"/>
          <w:sz w:val="28"/>
          <w:szCs w:val="28"/>
        </w:rPr>
        <w:t xml:space="preserve"> соответствием данных платежных документов, представляемых на бумажных (электронных) носителях получателями бюджетных средств в УФК данным реестров направленных платежей, передаваемых для проведения кассовых выплат в </w:t>
      </w:r>
      <w:r w:rsidR="00FA3C2D">
        <w:rPr>
          <w:rFonts w:ascii="Times New Roman" w:hAnsi="Times New Roman" w:cs="Times New Roman"/>
          <w:sz w:val="28"/>
          <w:szCs w:val="28"/>
        </w:rPr>
        <w:t xml:space="preserve">подразделении </w:t>
      </w:r>
      <w:r w:rsidRPr="00447D80">
        <w:rPr>
          <w:rFonts w:ascii="Times New Roman" w:hAnsi="Times New Roman" w:cs="Times New Roman"/>
          <w:snapToGrid w:val="0"/>
          <w:color w:val="000000"/>
          <w:sz w:val="28"/>
          <w:szCs w:val="28"/>
        </w:rPr>
        <w:t>Банка России.</w:t>
      </w:r>
    </w:p>
    <w:p w:rsid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w:t>
      </w:r>
      <w:r w:rsidR="00C95DCD">
        <w:rPr>
          <w:rFonts w:ascii="Times New Roman" w:hAnsi="Times New Roman" w:cs="Times New Roman"/>
          <w:sz w:val="28"/>
          <w:szCs w:val="28"/>
        </w:rPr>
        <w:t>10</w:t>
      </w:r>
      <w:r w:rsidRPr="00447D80">
        <w:rPr>
          <w:rFonts w:ascii="Times New Roman" w:hAnsi="Times New Roman" w:cs="Times New Roman"/>
          <w:sz w:val="28"/>
          <w:szCs w:val="28"/>
        </w:rPr>
        <w:t>.</w:t>
      </w:r>
      <w:r w:rsidR="00102D22">
        <w:rPr>
          <w:rFonts w:ascii="Times New Roman" w:hAnsi="Times New Roman" w:cs="Times New Roman"/>
          <w:sz w:val="28"/>
          <w:szCs w:val="28"/>
        </w:rPr>
        <w:t> </w:t>
      </w:r>
      <w:r w:rsidR="004E6044">
        <w:rPr>
          <w:rFonts w:ascii="Times New Roman" w:hAnsi="Times New Roman" w:cs="Times New Roman"/>
          <w:sz w:val="28"/>
          <w:szCs w:val="28"/>
        </w:rPr>
        <w:t>О</w:t>
      </w:r>
      <w:r w:rsidRPr="00447D80">
        <w:rPr>
          <w:rFonts w:ascii="Times New Roman" w:hAnsi="Times New Roman" w:cs="Times New Roman"/>
          <w:sz w:val="28"/>
          <w:szCs w:val="28"/>
        </w:rPr>
        <w:t>беспечени</w:t>
      </w:r>
      <w:r w:rsidR="004E6044">
        <w:rPr>
          <w:rFonts w:ascii="Times New Roman" w:hAnsi="Times New Roman" w:cs="Times New Roman"/>
          <w:sz w:val="28"/>
          <w:szCs w:val="28"/>
        </w:rPr>
        <w:t>е</w:t>
      </w:r>
      <w:r w:rsidRPr="00447D80">
        <w:rPr>
          <w:rFonts w:ascii="Times New Roman" w:hAnsi="Times New Roman" w:cs="Times New Roman"/>
          <w:sz w:val="28"/>
          <w:szCs w:val="28"/>
        </w:rPr>
        <w:t xml:space="preserve"> денежными средствами получателей средств бюджет</w:t>
      </w:r>
      <w:r w:rsidR="006221AA">
        <w:rPr>
          <w:rFonts w:ascii="Times New Roman" w:hAnsi="Times New Roman" w:cs="Times New Roman"/>
          <w:sz w:val="28"/>
          <w:szCs w:val="28"/>
        </w:rPr>
        <w:t>ов</w:t>
      </w:r>
      <w:r w:rsidRPr="00447D80">
        <w:rPr>
          <w:rFonts w:ascii="Times New Roman" w:hAnsi="Times New Roman" w:cs="Times New Roman"/>
          <w:sz w:val="28"/>
          <w:szCs w:val="28"/>
        </w:rPr>
        <w:t xml:space="preserve">, </w:t>
      </w:r>
      <w:r w:rsidR="005E2853" w:rsidRPr="005E2853">
        <w:rPr>
          <w:rFonts w:ascii="Times New Roman" w:hAnsi="Times New Roman" w:cs="Times New Roman"/>
          <w:sz w:val="28"/>
          <w:szCs w:val="28"/>
        </w:rPr>
        <w:t xml:space="preserve">бюджетов </w:t>
      </w:r>
      <w:r w:rsidR="00983890">
        <w:rPr>
          <w:rFonts w:ascii="Times New Roman" w:hAnsi="Times New Roman" w:cs="Times New Roman"/>
          <w:sz w:val="28"/>
          <w:szCs w:val="28"/>
        </w:rPr>
        <w:t>ГВФ</w:t>
      </w:r>
      <w:r w:rsidR="005E2853" w:rsidRPr="005E2853">
        <w:rPr>
          <w:rFonts w:ascii="Times New Roman" w:hAnsi="Times New Roman" w:cs="Times New Roman"/>
          <w:sz w:val="28"/>
          <w:szCs w:val="28"/>
        </w:rPr>
        <w:t xml:space="preserve">, </w:t>
      </w:r>
      <w:proofErr w:type="spellStart"/>
      <w:r w:rsidR="00027637" w:rsidRPr="003D587A">
        <w:rPr>
          <w:rFonts w:ascii="Times New Roman" w:hAnsi="Times New Roman" w:cs="Times New Roman"/>
          <w:sz w:val="28"/>
          <w:szCs w:val="28"/>
        </w:rPr>
        <w:t>неучастник</w:t>
      </w:r>
      <w:r w:rsidR="00E66F46">
        <w:rPr>
          <w:rFonts w:ascii="Times New Roman" w:hAnsi="Times New Roman" w:cs="Times New Roman"/>
          <w:sz w:val="28"/>
          <w:szCs w:val="28"/>
        </w:rPr>
        <w:t>ов</w:t>
      </w:r>
      <w:proofErr w:type="spellEnd"/>
      <w:r w:rsidR="00027637" w:rsidRPr="003D587A">
        <w:rPr>
          <w:rFonts w:ascii="Times New Roman" w:hAnsi="Times New Roman" w:cs="Times New Roman"/>
          <w:sz w:val="28"/>
          <w:szCs w:val="28"/>
        </w:rPr>
        <w:t xml:space="preserve"> бюджетного процесса</w:t>
      </w:r>
      <w:r w:rsidRPr="005E2853">
        <w:rPr>
          <w:rFonts w:ascii="Times New Roman" w:hAnsi="Times New Roman" w:cs="Times New Roman"/>
          <w:sz w:val="28"/>
          <w:szCs w:val="28"/>
        </w:rPr>
        <w:t>, лицевые счета которым</w:t>
      </w:r>
      <w:r w:rsidRPr="00447D80">
        <w:rPr>
          <w:rFonts w:ascii="Times New Roman" w:hAnsi="Times New Roman" w:cs="Times New Roman"/>
          <w:sz w:val="28"/>
          <w:szCs w:val="28"/>
        </w:rPr>
        <w:t xml:space="preserve"> открыты в УФК:</w:t>
      </w:r>
    </w:p>
    <w:p w:rsid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102D22">
        <w:rPr>
          <w:rFonts w:ascii="Times New Roman" w:hAnsi="Times New Roman" w:cs="Times New Roman"/>
          <w:sz w:val="28"/>
          <w:szCs w:val="28"/>
        </w:rPr>
        <w:t>я</w:t>
      </w:r>
      <w:r w:rsidRPr="00447D80">
        <w:rPr>
          <w:rFonts w:ascii="Times New Roman" w:hAnsi="Times New Roman" w:cs="Times New Roman"/>
          <w:sz w:val="28"/>
          <w:szCs w:val="28"/>
        </w:rPr>
        <w:t xml:space="preserve"> работы по получению денежных чековых книжек, расчетных (дебетовых) карт (далее - карты) в</w:t>
      </w:r>
      <w:r w:rsidR="00FA3C2D" w:rsidRPr="00FA3C2D">
        <w:rPr>
          <w:rFonts w:ascii="Times New Roman" w:hAnsi="Times New Roman" w:cs="Times New Roman"/>
          <w:sz w:val="28"/>
          <w:szCs w:val="28"/>
        </w:rPr>
        <w:t xml:space="preserve"> </w:t>
      </w:r>
      <w:r w:rsidRPr="00447D80">
        <w:rPr>
          <w:rFonts w:ascii="Times New Roman" w:hAnsi="Times New Roman" w:cs="Times New Roman"/>
          <w:sz w:val="28"/>
          <w:szCs w:val="28"/>
        </w:rPr>
        <w:t>учреждении банка, их учету и выдаче клиентам;</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правильность заполнения Заявок на получение наличных денег</w:t>
      </w:r>
      <w:r w:rsidR="005E2853">
        <w:rPr>
          <w:rFonts w:ascii="Times New Roman" w:hAnsi="Times New Roman" w:cs="Times New Roman"/>
          <w:sz w:val="28"/>
          <w:szCs w:val="28"/>
        </w:rPr>
        <w:br/>
      </w:r>
      <w:r w:rsidRPr="00447D80">
        <w:rPr>
          <w:rFonts w:ascii="Times New Roman" w:hAnsi="Times New Roman" w:cs="Times New Roman"/>
          <w:sz w:val="28"/>
          <w:szCs w:val="28"/>
        </w:rPr>
        <w:t>(ф.</w:t>
      </w:r>
      <w:r w:rsidR="00DA5660">
        <w:rPr>
          <w:rFonts w:ascii="Times New Roman" w:hAnsi="Times New Roman" w:cs="Times New Roman"/>
          <w:sz w:val="28"/>
          <w:szCs w:val="28"/>
        </w:rPr>
        <w:t> </w:t>
      </w:r>
      <w:r w:rsidRPr="00447D80">
        <w:rPr>
          <w:rFonts w:ascii="Times New Roman" w:hAnsi="Times New Roman" w:cs="Times New Roman"/>
          <w:sz w:val="28"/>
          <w:szCs w:val="28"/>
        </w:rPr>
        <w:t xml:space="preserve">0531802), </w:t>
      </w:r>
      <w:hyperlink r:id="rId9" w:history="1">
        <w:r w:rsidRPr="00447D80">
          <w:rPr>
            <w:rFonts w:ascii="Times New Roman" w:hAnsi="Times New Roman" w:cs="Times New Roman"/>
            <w:sz w:val="28"/>
            <w:szCs w:val="28"/>
          </w:rPr>
          <w:t>Заявок</w:t>
        </w:r>
      </w:hyperlink>
      <w:r w:rsidRPr="00447D80">
        <w:rPr>
          <w:rFonts w:ascii="Times New Roman" w:hAnsi="Times New Roman" w:cs="Times New Roman"/>
          <w:sz w:val="28"/>
          <w:szCs w:val="28"/>
        </w:rPr>
        <w:t xml:space="preserve"> на получение денежных средств, перечисляемых на карту (ф.</w:t>
      </w:r>
      <w:r w:rsidR="00DA5660">
        <w:rPr>
          <w:rFonts w:ascii="Times New Roman" w:hAnsi="Times New Roman" w:cs="Times New Roman"/>
          <w:sz w:val="28"/>
          <w:szCs w:val="28"/>
        </w:rPr>
        <w:t> </w:t>
      </w:r>
      <w:r w:rsidRPr="00447D80">
        <w:rPr>
          <w:rFonts w:ascii="Times New Roman" w:hAnsi="Times New Roman" w:cs="Times New Roman"/>
          <w:sz w:val="28"/>
          <w:szCs w:val="28"/>
        </w:rPr>
        <w:t>0531844);</w:t>
      </w:r>
    </w:p>
    <w:p w:rsidR="00447D80" w:rsidRPr="00447D80" w:rsidRDefault="00447D80" w:rsidP="00447D8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правильность формирования Справки (ф.</w:t>
      </w:r>
      <w:r w:rsidR="00DA5660">
        <w:rPr>
          <w:rFonts w:ascii="Times New Roman" w:hAnsi="Times New Roman" w:cs="Times New Roman"/>
          <w:sz w:val="28"/>
          <w:szCs w:val="28"/>
        </w:rPr>
        <w:t> </w:t>
      </w:r>
      <w:r w:rsidRPr="00447D80">
        <w:rPr>
          <w:rFonts w:ascii="Times New Roman" w:hAnsi="Times New Roman" w:cs="Times New Roman"/>
          <w:sz w:val="28"/>
          <w:szCs w:val="28"/>
        </w:rPr>
        <w:t xml:space="preserve">0504833) и перечисления средств на счет, открытый </w:t>
      </w:r>
      <w:r w:rsidR="006221AA">
        <w:rPr>
          <w:rFonts w:ascii="Times New Roman" w:hAnsi="Times New Roman" w:cs="Times New Roman"/>
          <w:sz w:val="28"/>
          <w:szCs w:val="28"/>
        </w:rPr>
        <w:t xml:space="preserve">УФК </w:t>
      </w:r>
      <w:r w:rsidRPr="00447D80">
        <w:rPr>
          <w:rFonts w:ascii="Times New Roman" w:hAnsi="Times New Roman" w:cs="Times New Roman"/>
          <w:sz w:val="28"/>
          <w:szCs w:val="28"/>
        </w:rPr>
        <w:t>на балансовом счете №</w:t>
      </w:r>
      <w:r w:rsidR="00DA5660">
        <w:rPr>
          <w:rFonts w:ascii="Times New Roman" w:hAnsi="Times New Roman" w:cs="Times New Roman"/>
          <w:sz w:val="28"/>
          <w:szCs w:val="28"/>
        </w:rPr>
        <w:t> </w:t>
      </w:r>
      <w:r w:rsidRPr="00447D80">
        <w:rPr>
          <w:rFonts w:ascii="Times New Roman" w:hAnsi="Times New Roman" w:cs="Times New Roman"/>
          <w:sz w:val="28"/>
          <w:szCs w:val="28"/>
        </w:rPr>
        <w:t>40116 «Средства для выплаты наличных денег и осуществления расчетов по отдельным операциям» (далее – счет №</w:t>
      </w:r>
      <w:r w:rsidR="00DA5660">
        <w:rPr>
          <w:rFonts w:ascii="Times New Roman" w:hAnsi="Times New Roman" w:cs="Times New Roman"/>
          <w:sz w:val="28"/>
          <w:szCs w:val="28"/>
        </w:rPr>
        <w:t> </w:t>
      </w:r>
      <w:r w:rsidRPr="00447D80">
        <w:rPr>
          <w:rFonts w:ascii="Times New Roman" w:hAnsi="Times New Roman" w:cs="Times New Roman"/>
          <w:sz w:val="28"/>
          <w:szCs w:val="28"/>
        </w:rPr>
        <w:t>40116);</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правильность обеспечения денежными средствами уполномоченных подразделений;</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правильность перечисления денежных сре</w:t>
      </w:r>
      <w:proofErr w:type="gramStart"/>
      <w:r w:rsidRPr="00447D80">
        <w:rPr>
          <w:rFonts w:ascii="Times New Roman" w:hAnsi="Times New Roman" w:cs="Times New Roman"/>
          <w:sz w:val="28"/>
          <w:szCs w:val="28"/>
        </w:rPr>
        <w:t>дств с с</w:t>
      </w:r>
      <w:proofErr w:type="gramEnd"/>
      <w:r w:rsidRPr="00447D80">
        <w:rPr>
          <w:rFonts w:ascii="Times New Roman" w:hAnsi="Times New Roman" w:cs="Times New Roman"/>
          <w:sz w:val="28"/>
          <w:szCs w:val="28"/>
        </w:rPr>
        <w:t>оответствующих счетов №</w:t>
      </w:r>
      <w:r w:rsidR="00CC1EFD">
        <w:rPr>
          <w:rFonts w:ascii="Times New Roman" w:hAnsi="Times New Roman" w:cs="Times New Roman"/>
          <w:sz w:val="28"/>
          <w:szCs w:val="28"/>
        </w:rPr>
        <w:t> </w:t>
      </w:r>
      <w:r w:rsidRPr="00447D80">
        <w:rPr>
          <w:rFonts w:ascii="Times New Roman" w:hAnsi="Times New Roman" w:cs="Times New Roman"/>
          <w:sz w:val="28"/>
          <w:szCs w:val="28"/>
        </w:rPr>
        <w:t>40116 на соответствующие счета УФК;</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наличие в Договоре банковского счета, заключенном между УФК и кредитной организацией, положений, предусматривающих ограничение </w:t>
      </w:r>
      <w:r w:rsidRPr="00447D80">
        <w:rPr>
          <w:rFonts w:ascii="Times New Roman" w:hAnsi="Times New Roman" w:cs="Times New Roman"/>
          <w:sz w:val="28"/>
          <w:szCs w:val="28"/>
        </w:rPr>
        <w:lastRenderedPageBreak/>
        <w:t>расчетов по операциям, совершаемых с использованием банковских карт, не более 100 тысяч рублей;</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правильность формирования Реестра на выпуск карт и направления его в кредитную организацию;</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правильность формирования Журнала регистрации карт;</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правильность формирования и своевременность предоставления клиентам информации об операциях, совершаемых с использованием карт.</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w:t>
      </w:r>
      <w:r w:rsidR="00102D22">
        <w:rPr>
          <w:rFonts w:ascii="Times New Roman" w:hAnsi="Times New Roman" w:cs="Times New Roman"/>
          <w:sz w:val="28"/>
          <w:szCs w:val="28"/>
        </w:rPr>
        <w:t>1</w:t>
      </w:r>
      <w:r w:rsidR="00C95DCD">
        <w:rPr>
          <w:rFonts w:ascii="Times New Roman" w:hAnsi="Times New Roman" w:cs="Times New Roman"/>
          <w:sz w:val="28"/>
          <w:szCs w:val="28"/>
        </w:rPr>
        <w:t>1</w:t>
      </w:r>
      <w:r w:rsidRPr="00447D80">
        <w:rPr>
          <w:rFonts w:ascii="Times New Roman" w:hAnsi="Times New Roman" w:cs="Times New Roman"/>
          <w:sz w:val="28"/>
          <w:szCs w:val="28"/>
        </w:rPr>
        <w:t>.</w:t>
      </w:r>
      <w:r w:rsidR="00102D22">
        <w:rPr>
          <w:rFonts w:ascii="Times New Roman" w:hAnsi="Times New Roman" w:cs="Times New Roman"/>
          <w:sz w:val="28"/>
          <w:szCs w:val="28"/>
        </w:rPr>
        <w:t> С</w:t>
      </w:r>
      <w:r w:rsidRPr="00447D80">
        <w:rPr>
          <w:rFonts w:ascii="Times New Roman" w:hAnsi="Times New Roman" w:cs="Times New Roman"/>
          <w:sz w:val="28"/>
          <w:szCs w:val="28"/>
        </w:rPr>
        <w:t xml:space="preserve">облюдение установленного порядка и сроков списания </w:t>
      </w:r>
      <w:proofErr w:type="gramStart"/>
      <w:r w:rsidRPr="00447D80">
        <w:rPr>
          <w:rFonts w:ascii="Times New Roman" w:hAnsi="Times New Roman" w:cs="Times New Roman"/>
          <w:sz w:val="28"/>
          <w:szCs w:val="28"/>
        </w:rPr>
        <w:t>остатка</w:t>
      </w:r>
      <w:proofErr w:type="gramEnd"/>
      <w:r w:rsidRPr="00447D80">
        <w:rPr>
          <w:rFonts w:ascii="Times New Roman" w:hAnsi="Times New Roman" w:cs="Times New Roman"/>
          <w:sz w:val="28"/>
          <w:szCs w:val="28"/>
        </w:rPr>
        <w:t xml:space="preserve"> неиспользованных в течение дня средств федерального бюджета со счета, открытого УФК на счете №</w:t>
      </w:r>
      <w:r w:rsidR="00CC1EFD">
        <w:rPr>
          <w:rFonts w:ascii="Times New Roman" w:hAnsi="Times New Roman" w:cs="Times New Roman"/>
          <w:sz w:val="28"/>
          <w:szCs w:val="28"/>
        </w:rPr>
        <w:t> </w:t>
      </w:r>
      <w:r w:rsidRPr="00447D80">
        <w:rPr>
          <w:rFonts w:ascii="Times New Roman" w:hAnsi="Times New Roman" w:cs="Times New Roman"/>
          <w:sz w:val="28"/>
          <w:szCs w:val="28"/>
        </w:rPr>
        <w:t>40105, на счет, открытый Федеральному казначейству на счете №</w:t>
      </w:r>
      <w:r w:rsidR="00CC1EFD">
        <w:rPr>
          <w:rFonts w:ascii="Times New Roman" w:hAnsi="Times New Roman" w:cs="Times New Roman"/>
          <w:sz w:val="28"/>
          <w:szCs w:val="28"/>
        </w:rPr>
        <w:t> </w:t>
      </w:r>
      <w:r w:rsidRPr="00447D80">
        <w:rPr>
          <w:rFonts w:ascii="Times New Roman" w:hAnsi="Times New Roman" w:cs="Times New Roman"/>
          <w:sz w:val="28"/>
          <w:szCs w:val="28"/>
        </w:rPr>
        <w:t xml:space="preserve">40105 (исключительно для УФК по Чеченской </w:t>
      </w:r>
      <w:r w:rsidR="008C55C7">
        <w:rPr>
          <w:rFonts w:ascii="Times New Roman" w:hAnsi="Times New Roman" w:cs="Times New Roman"/>
          <w:sz w:val="28"/>
          <w:szCs w:val="28"/>
        </w:rPr>
        <w:t>Р</w:t>
      </w:r>
      <w:r w:rsidRPr="00447D80">
        <w:rPr>
          <w:rFonts w:ascii="Times New Roman" w:hAnsi="Times New Roman" w:cs="Times New Roman"/>
          <w:sz w:val="28"/>
          <w:szCs w:val="28"/>
        </w:rPr>
        <w:t xml:space="preserve">еспублике, УФК по Республике Дагестан и УФК по Республике Ингушетия). </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w:t>
      </w:r>
      <w:r w:rsidR="00102D22">
        <w:rPr>
          <w:rFonts w:ascii="Times New Roman" w:hAnsi="Times New Roman" w:cs="Times New Roman"/>
          <w:sz w:val="28"/>
          <w:szCs w:val="28"/>
        </w:rPr>
        <w:t>1</w:t>
      </w:r>
      <w:r w:rsidR="00C95DCD">
        <w:rPr>
          <w:rFonts w:ascii="Times New Roman" w:hAnsi="Times New Roman" w:cs="Times New Roman"/>
          <w:sz w:val="28"/>
          <w:szCs w:val="28"/>
        </w:rPr>
        <w:t>2</w:t>
      </w:r>
      <w:r w:rsidRPr="00447D80">
        <w:rPr>
          <w:rFonts w:ascii="Times New Roman" w:hAnsi="Times New Roman" w:cs="Times New Roman"/>
          <w:sz w:val="28"/>
          <w:szCs w:val="28"/>
        </w:rPr>
        <w:t>.</w:t>
      </w:r>
      <w:r w:rsidR="00102D22">
        <w:rPr>
          <w:rFonts w:ascii="Times New Roman" w:hAnsi="Times New Roman" w:cs="Times New Roman"/>
          <w:sz w:val="28"/>
          <w:szCs w:val="28"/>
        </w:rPr>
        <w:t> С</w:t>
      </w:r>
      <w:r w:rsidRPr="00447D80">
        <w:rPr>
          <w:rFonts w:ascii="Times New Roman" w:hAnsi="Times New Roman" w:cs="Times New Roman"/>
          <w:sz w:val="28"/>
          <w:szCs w:val="28"/>
        </w:rPr>
        <w:t>облюдение установленного порядка и сроков списания остатк</w:t>
      </w:r>
      <w:r w:rsidR="00102D22">
        <w:rPr>
          <w:rFonts w:ascii="Times New Roman" w:hAnsi="Times New Roman" w:cs="Times New Roman"/>
          <w:sz w:val="28"/>
          <w:szCs w:val="28"/>
        </w:rPr>
        <w:t>ов</w:t>
      </w:r>
      <w:r w:rsidRPr="00447D80">
        <w:rPr>
          <w:rFonts w:ascii="Times New Roman" w:hAnsi="Times New Roman" w:cs="Times New Roman"/>
          <w:sz w:val="28"/>
          <w:szCs w:val="28"/>
        </w:rPr>
        <w:t xml:space="preserve"> средств со счетов, открытых УФК на балансовых счетах №</w:t>
      </w:r>
      <w:r w:rsidR="00CC1EFD">
        <w:rPr>
          <w:rFonts w:ascii="Times New Roman" w:hAnsi="Times New Roman" w:cs="Times New Roman"/>
          <w:sz w:val="28"/>
          <w:szCs w:val="28"/>
        </w:rPr>
        <w:t> </w:t>
      </w:r>
      <w:r w:rsidRPr="00447D80">
        <w:rPr>
          <w:rFonts w:ascii="Times New Roman" w:hAnsi="Times New Roman" w:cs="Times New Roman"/>
          <w:sz w:val="28"/>
          <w:szCs w:val="28"/>
        </w:rPr>
        <w:t>40302 «Средства, поступающие во временное распоряжение» (далее –</w:t>
      </w:r>
      <w:r w:rsidR="00102D22">
        <w:rPr>
          <w:rFonts w:ascii="Times New Roman" w:hAnsi="Times New Roman" w:cs="Times New Roman"/>
          <w:sz w:val="28"/>
          <w:szCs w:val="28"/>
        </w:rPr>
        <w:br/>
      </w:r>
      <w:r w:rsidRPr="00447D80">
        <w:rPr>
          <w:rFonts w:ascii="Times New Roman" w:hAnsi="Times New Roman" w:cs="Times New Roman"/>
          <w:sz w:val="28"/>
          <w:szCs w:val="28"/>
        </w:rPr>
        <w:t>счет №</w:t>
      </w:r>
      <w:r w:rsidR="00CC1EFD">
        <w:rPr>
          <w:rFonts w:ascii="Times New Roman" w:hAnsi="Times New Roman" w:cs="Times New Roman"/>
          <w:sz w:val="28"/>
          <w:szCs w:val="28"/>
        </w:rPr>
        <w:t> </w:t>
      </w:r>
      <w:r w:rsidRPr="00447D80">
        <w:rPr>
          <w:rFonts w:ascii="Times New Roman" w:hAnsi="Times New Roman" w:cs="Times New Roman"/>
          <w:sz w:val="28"/>
          <w:szCs w:val="28"/>
        </w:rPr>
        <w:t>40302), №</w:t>
      </w:r>
      <w:r w:rsidR="00CC1EFD">
        <w:rPr>
          <w:rFonts w:ascii="Times New Roman" w:hAnsi="Times New Roman" w:cs="Times New Roman"/>
          <w:sz w:val="28"/>
          <w:szCs w:val="28"/>
        </w:rPr>
        <w:t> </w:t>
      </w:r>
      <w:r w:rsidRPr="00447D80">
        <w:rPr>
          <w:rFonts w:ascii="Times New Roman" w:hAnsi="Times New Roman" w:cs="Times New Roman"/>
          <w:sz w:val="28"/>
          <w:szCs w:val="28"/>
        </w:rPr>
        <w:t xml:space="preserve">40501 «Счета организаций находящихся в федеральной собственности. Финансовые организации» (далее </w:t>
      </w:r>
      <w:r w:rsidR="00C60929">
        <w:rPr>
          <w:rFonts w:ascii="Times New Roman" w:hAnsi="Times New Roman" w:cs="Times New Roman"/>
          <w:sz w:val="28"/>
          <w:szCs w:val="28"/>
        </w:rPr>
        <w:t>–</w:t>
      </w:r>
      <w:r w:rsidRPr="00447D80">
        <w:rPr>
          <w:rFonts w:ascii="Times New Roman" w:hAnsi="Times New Roman" w:cs="Times New Roman"/>
          <w:sz w:val="28"/>
          <w:szCs w:val="28"/>
        </w:rPr>
        <w:t xml:space="preserve"> счет №</w:t>
      </w:r>
      <w:r w:rsidR="00CC1EFD">
        <w:rPr>
          <w:rFonts w:ascii="Times New Roman" w:hAnsi="Times New Roman" w:cs="Times New Roman"/>
          <w:sz w:val="28"/>
          <w:szCs w:val="28"/>
        </w:rPr>
        <w:t> </w:t>
      </w:r>
      <w:r w:rsidRPr="00447D80">
        <w:rPr>
          <w:rFonts w:ascii="Times New Roman" w:hAnsi="Times New Roman" w:cs="Times New Roman"/>
          <w:sz w:val="28"/>
          <w:szCs w:val="28"/>
        </w:rPr>
        <w:t>40501), на счет, открытый Федеральному казначейству на балансовом счете №</w:t>
      </w:r>
      <w:r w:rsidR="00CC1EFD">
        <w:rPr>
          <w:rFonts w:ascii="Times New Roman" w:hAnsi="Times New Roman" w:cs="Times New Roman"/>
          <w:sz w:val="28"/>
          <w:szCs w:val="28"/>
        </w:rPr>
        <w:t> </w:t>
      </w:r>
      <w:r w:rsidRPr="00447D80">
        <w:rPr>
          <w:rFonts w:ascii="Times New Roman" w:hAnsi="Times New Roman" w:cs="Times New Roman"/>
          <w:sz w:val="28"/>
          <w:szCs w:val="28"/>
        </w:rPr>
        <w:t>40105.</w:t>
      </w:r>
    </w:p>
    <w:p w:rsidR="00920BFE" w:rsidRDefault="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w:t>
      </w:r>
      <w:r w:rsidR="00C95DCD">
        <w:rPr>
          <w:rFonts w:ascii="Times New Roman" w:hAnsi="Times New Roman" w:cs="Times New Roman"/>
          <w:sz w:val="28"/>
          <w:szCs w:val="28"/>
        </w:rPr>
        <w:t>13</w:t>
      </w:r>
      <w:r w:rsidRPr="00447D80">
        <w:rPr>
          <w:rFonts w:ascii="Times New Roman" w:hAnsi="Times New Roman" w:cs="Times New Roman"/>
          <w:sz w:val="28"/>
          <w:szCs w:val="28"/>
        </w:rPr>
        <w:t>.</w:t>
      </w:r>
      <w:r w:rsidR="00102D22">
        <w:rPr>
          <w:rFonts w:ascii="Times New Roman" w:hAnsi="Times New Roman" w:cs="Times New Roman"/>
          <w:sz w:val="28"/>
          <w:szCs w:val="28"/>
        </w:rPr>
        <w:t> </w:t>
      </w:r>
      <w:r w:rsidRPr="00447D80">
        <w:rPr>
          <w:rFonts w:ascii="Times New Roman" w:hAnsi="Times New Roman" w:cs="Times New Roman"/>
          <w:sz w:val="28"/>
          <w:szCs w:val="28"/>
        </w:rPr>
        <w:t>Провер</w:t>
      </w:r>
      <w:r w:rsidR="00102D22">
        <w:rPr>
          <w:rFonts w:ascii="Times New Roman" w:hAnsi="Times New Roman" w:cs="Times New Roman"/>
          <w:sz w:val="28"/>
          <w:szCs w:val="28"/>
        </w:rPr>
        <w:t>ка</w:t>
      </w:r>
      <w:r w:rsidRPr="00447D80">
        <w:rPr>
          <w:rFonts w:ascii="Times New Roman" w:hAnsi="Times New Roman" w:cs="Times New Roman"/>
          <w:sz w:val="28"/>
          <w:szCs w:val="28"/>
        </w:rPr>
        <w:t xml:space="preserve"> факт</w:t>
      </w:r>
      <w:r w:rsidR="00102D22">
        <w:rPr>
          <w:rFonts w:ascii="Times New Roman" w:hAnsi="Times New Roman" w:cs="Times New Roman"/>
          <w:sz w:val="28"/>
          <w:szCs w:val="28"/>
        </w:rPr>
        <w:t>ов</w:t>
      </w:r>
      <w:r w:rsidRPr="00447D80">
        <w:rPr>
          <w:rFonts w:ascii="Times New Roman" w:hAnsi="Times New Roman" w:cs="Times New Roman"/>
          <w:sz w:val="28"/>
          <w:szCs w:val="28"/>
        </w:rPr>
        <w:t xml:space="preserve"> использования текущим операционным днем средств, поступивших на счета, открытые УФК на балансовых счетах </w:t>
      </w:r>
      <w:r w:rsidR="00102D22">
        <w:rPr>
          <w:rFonts w:ascii="Times New Roman" w:hAnsi="Times New Roman" w:cs="Times New Roman"/>
          <w:sz w:val="28"/>
          <w:szCs w:val="28"/>
        </w:rPr>
        <w:br/>
      </w:r>
      <w:r w:rsidRPr="00447D80">
        <w:rPr>
          <w:rFonts w:ascii="Times New Roman" w:hAnsi="Times New Roman" w:cs="Times New Roman"/>
          <w:sz w:val="28"/>
          <w:szCs w:val="28"/>
        </w:rPr>
        <w:t>№№</w:t>
      </w:r>
      <w:r w:rsidR="00CC1EFD">
        <w:rPr>
          <w:rFonts w:ascii="Times New Roman" w:hAnsi="Times New Roman" w:cs="Times New Roman"/>
          <w:sz w:val="28"/>
          <w:szCs w:val="28"/>
        </w:rPr>
        <w:t> </w:t>
      </w:r>
      <w:r w:rsidRPr="00447D80">
        <w:rPr>
          <w:rFonts w:ascii="Times New Roman" w:hAnsi="Times New Roman" w:cs="Times New Roman"/>
          <w:sz w:val="28"/>
          <w:szCs w:val="28"/>
        </w:rPr>
        <w:t>40101,</w:t>
      </w:r>
      <w:r w:rsidR="00CC1EFD">
        <w:rPr>
          <w:rFonts w:ascii="Times New Roman" w:hAnsi="Times New Roman" w:cs="Times New Roman"/>
          <w:sz w:val="28"/>
          <w:szCs w:val="28"/>
        </w:rPr>
        <w:t> </w:t>
      </w:r>
      <w:r w:rsidRPr="00447D80">
        <w:rPr>
          <w:rFonts w:ascii="Times New Roman" w:hAnsi="Times New Roman" w:cs="Times New Roman"/>
          <w:sz w:val="28"/>
          <w:szCs w:val="28"/>
        </w:rPr>
        <w:t>40105, в соответствии с Консолидированной заявкой для осуществления кассовых выплат следующего операционного дня.</w:t>
      </w:r>
    </w:p>
    <w:p w:rsidR="00920BFE" w:rsidRDefault="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2.1</w:t>
      </w:r>
      <w:r w:rsidR="00C95DCD">
        <w:rPr>
          <w:rFonts w:ascii="Times New Roman" w:hAnsi="Times New Roman" w:cs="Times New Roman"/>
          <w:sz w:val="28"/>
          <w:szCs w:val="28"/>
        </w:rPr>
        <w:t>4</w:t>
      </w:r>
      <w:r w:rsidRPr="00447D80">
        <w:rPr>
          <w:rFonts w:ascii="Times New Roman" w:hAnsi="Times New Roman" w:cs="Times New Roman"/>
          <w:sz w:val="28"/>
          <w:szCs w:val="28"/>
        </w:rPr>
        <w:t>.</w:t>
      </w:r>
      <w:r w:rsidR="00102D22">
        <w:rPr>
          <w:rFonts w:ascii="Times New Roman" w:hAnsi="Times New Roman" w:cs="Times New Roman"/>
          <w:sz w:val="28"/>
          <w:szCs w:val="28"/>
        </w:rPr>
        <w:t> </w:t>
      </w:r>
      <w:r w:rsidRPr="00447D80">
        <w:rPr>
          <w:rFonts w:ascii="Times New Roman" w:hAnsi="Times New Roman" w:cs="Times New Roman"/>
          <w:sz w:val="28"/>
          <w:szCs w:val="28"/>
        </w:rPr>
        <w:t>Провер</w:t>
      </w:r>
      <w:r w:rsidR="00102D22">
        <w:rPr>
          <w:rFonts w:ascii="Times New Roman" w:hAnsi="Times New Roman" w:cs="Times New Roman"/>
          <w:sz w:val="28"/>
          <w:szCs w:val="28"/>
        </w:rPr>
        <w:t>ка</w:t>
      </w:r>
      <w:r w:rsidRPr="00447D80">
        <w:rPr>
          <w:rFonts w:ascii="Times New Roman" w:hAnsi="Times New Roman" w:cs="Times New Roman"/>
          <w:sz w:val="28"/>
          <w:szCs w:val="28"/>
        </w:rPr>
        <w:t xml:space="preserve"> соответстви</w:t>
      </w:r>
      <w:r w:rsidR="00102D22">
        <w:rPr>
          <w:rFonts w:ascii="Times New Roman" w:hAnsi="Times New Roman" w:cs="Times New Roman"/>
          <w:sz w:val="28"/>
          <w:szCs w:val="28"/>
        </w:rPr>
        <w:t>я</w:t>
      </w:r>
      <w:r w:rsidRPr="00447D80">
        <w:rPr>
          <w:rFonts w:ascii="Times New Roman" w:hAnsi="Times New Roman" w:cs="Times New Roman"/>
          <w:sz w:val="28"/>
          <w:szCs w:val="28"/>
        </w:rPr>
        <w:t xml:space="preserve"> суммы, указанной в Консолидированной заявке, сумме платежных документов, представленных получателями бюджетных средств.</w:t>
      </w:r>
    </w:p>
    <w:p w:rsidR="00920BFE" w:rsidRDefault="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2.1</w:t>
      </w:r>
      <w:r w:rsidR="00C95DCD">
        <w:rPr>
          <w:rFonts w:ascii="Times New Roman" w:hAnsi="Times New Roman" w:cs="Times New Roman"/>
          <w:sz w:val="28"/>
          <w:szCs w:val="28"/>
        </w:rPr>
        <w:t>5</w:t>
      </w:r>
      <w:r w:rsidRPr="00447D80">
        <w:rPr>
          <w:rFonts w:ascii="Times New Roman" w:hAnsi="Times New Roman" w:cs="Times New Roman"/>
          <w:sz w:val="28"/>
          <w:szCs w:val="28"/>
        </w:rPr>
        <w:t>.</w:t>
      </w:r>
      <w:r w:rsidR="00102D22">
        <w:rPr>
          <w:rFonts w:ascii="Times New Roman" w:hAnsi="Times New Roman" w:cs="Times New Roman"/>
          <w:sz w:val="28"/>
          <w:szCs w:val="28"/>
        </w:rPr>
        <w:t> </w:t>
      </w:r>
      <w:r w:rsidR="004E6044">
        <w:rPr>
          <w:rFonts w:ascii="Times New Roman" w:hAnsi="Times New Roman" w:cs="Times New Roman"/>
          <w:sz w:val="28"/>
          <w:szCs w:val="28"/>
        </w:rPr>
        <w:t>К</w:t>
      </w:r>
      <w:r w:rsidRPr="00447D80">
        <w:rPr>
          <w:rFonts w:ascii="Times New Roman" w:hAnsi="Times New Roman" w:cs="Times New Roman"/>
          <w:sz w:val="28"/>
          <w:szCs w:val="28"/>
        </w:rPr>
        <w:t>омплектовани</w:t>
      </w:r>
      <w:r w:rsidR="004E6044">
        <w:rPr>
          <w:rFonts w:ascii="Times New Roman" w:hAnsi="Times New Roman" w:cs="Times New Roman"/>
          <w:sz w:val="28"/>
          <w:szCs w:val="28"/>
        </w:rPr>
        <w:t>е</w:t>
      </w:r>
      <w:r w:rsidRPr="00447D80">
        <w:rPr>
          <w:rFonts w:ascii="Times New Roman" w:hAnsi="Times New Roman" w:cs="Times New Roman"/>
          <w:sz w:val="28"/>
          <w:szCs w:val="28"/>
        </w:rPr>
        <w:t>, хранени</w:t>
      </w:r>
      <w:r w:rsidR="004E6044">
        <w:rPr>
          <w:rFonts w:ascii="Times New Roman" w:hAnsi="Times New Roman" w:cs="Times New Roman"/>
          <w:sz w:val="28"/>
          <w:szCs w:val="28"/>
        </w:rPr>
        <w:t>е</w:t>
      </w:r>
      <w:r w:rsidRPr="00447D80">
        <w:rPr>
          <w:rFonts w:ascii="Times New Roman" w:hAnsi="Times New Roman" w:cs="Times New Roman"/>
          <w:sz w:val="28"/>
          <w:szCs w:val="28"/>
        </w:rPr>
        <w:t>, учет и использовани</w:t>
      </w:r>
      <w:r w:rsidR="004E6044">
        <w:rPr>
          <w:rFonts w:ascii="Times New Roman" w:hAnsi="Times New Roman" w:cs="Times New Roman"/>
          <w:sz w:val="28"/>
          <w:szCs w:val="28"/>
        </w:rPr>
        <w:t>е</w:t>
      </w:r>
      <w:r w:rsidRPr="00447D80">
        <w:rPr>
          <w:rFonts w:ascii="Times New Roman" w:hAnsi="Times New Roman" w:cs="Times New Roman"/>
          <w:sz w:val="28"/>
          <w:szCs w:val="28"/>
        </w:rPr>
        <w:t xml:space="preserve"> архивных документов, образовавшихся в ходе деятельности УФК.</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lastRenderedPageBreak/>
        <w:t>2.</w:t>
      </w:r>
      <w:r w:rsidR="00C95DCD" w:rsidRPr="00447D80">
        <w:rPr>
          <w:rFonts w:ascii="Times New Roman" w:hAnsi="Times New Roman" w:cs="Times New Roman"/>
          <w:sz w:val="28"/>
          <w:szCs w:val="28"/>
        </w:rPr>
        <w:t>1</w:t>
      </w:r>
      <w:r w:rsidR="00C95DCD">
        <w:rPr>
          <w:rFonts w:ascii="Times New Roman" w:hAnsi="Times New Roman" w:cs="Times New Roman"/>
          <w:sz w:val="28"/>
          <w:szCs w:val="28"/>
        </w:rPr>
        <w:t>6</w:t>
      </w:r>
      <w:r w:rsidRPr="00447D80">
        <w:rPr>
          <w:rFonts w:ascii="Times New Roman" w:hAnsi="Times New Roman" w:cs="Times New Roman"/>
          <w:sz w:val="28"/>
          <w:szCs w:val="28"/>
        </w:rPr>
        <w:t>.</w:t>
      </w:r>
      <w:r w:rsidR="004669AC">
        <w:rPr>
          <w:rFonts w:ascii="Times New Roman" w:hAnsi="Times New Roman" w:cs="Times New Roman"/>
          <w:sz w:val="28"/>
          <w:szCs w:val="28"/>
        </w:rPr>
        <w:t> </w:t>
      </w:r>
      <w:r w:rsidRPr="00447D80">
        <w:rPr>
          <w:rFonts w:ascii="Times New Roman" w:hAnsi="Times New Roman" w:cs="Times New Roman"/>
          <w:sz w:val="28"/>
          <w:szCs w:val="28"/>
        </w:rPr>
        <w:t>П</w:t>
      </w:r>
      <w:r w:rsidR="00102D22" w:rsidRPr="00447D80">
        <w:rPr>
          <w:rFonts w:ascii="Times New Roman" w:hAnsi="Times New Roman" w:cs="Times New Roman"/>
          <w:sz w:val="28"/>
          <w:szCs w:val="28"/>
        </w:rPr>
        <w:t>ровер</w:t>
      </w:r>
      <w:r w:rsidR="00102D22">
        <w:rPr>
          <w:rFonts w:ascii="Times New Roman" w:hAnsi="Times New Roman" w:cs="Times New Roman"/>
          <w:sz w:val="28"/>
          <w:szCs w:val="28"/>
        </w:rPr>
        <w:t>ка</w:t>
      </w:r>
      <w:r w:rsidR="00102D22" w:rsidRPr="00447D80">
        <w:rPr>
          <w:rFonts w:ascii="Times New Roman" w:hAnsi="Times New Roman" w:cs="Times New Roman"/>
          <w:sz w:val="28"/>
          <w:szCs w:val="28"/>
        </w:rPr>
        <w:t xml:space="preserve"> други</w:t>
      </w:r>
      <w:r w:rsidR="00102D22">
        <w:rPr>
          <w:rFonts w:ascii="Times New Roman" w:hAnsi="Times New Roman" w:cs="Times New Roman"/>
          <w:sz w:val="28"/>
          <w:szCs w:val="28"/>
        </w:rPr>
        <w:t>х</w:t>
      </w:r>
      <w:r w:rsidR="00102D22" w:rsidRPr="00447D80">
        <w:rPr>
          <w:rFonts w:ascii="Times New Roman" w:hAnsi="Times New Roman" w:cs="Times New Roman"/>
          <w:sz w:val="28"/>
          <w:szCs w:val="28"/>
        </w:rPr>
        <w:t xml:space="preserve"> вопрос</w:t>
      </w:r>
      <w:r w:rsidR="00102D22">
        <w:rPr>
          <w:rFonts w:ascii="Times New Roman" w:hAnsi="Times New Roman" w:cs="Times New Roman"/>
          <w:sz w:val="28"/>
          <w:szCs w:val="28"/>
        </w:rPr>
        <w:t>ов</w:t>
      </w:r>
      <w:r w:rsidR="00102D22" w:rsidRPr="00447D80">
        <w:rPr>
          <w:rFonts w:ascii="Times New Roman" w:hAnsi="Times New Roman" w:cs="Times New Roman"/>
          <w:sz w:val="28"/>
          <w:szCs w:val="28"/>
        </w:rPr>
        <w:t>, возник</w:t>
      </w:r>
      <w:r w:rsidR="00102D22">
        <w:rPr>
          <w:rFonts w:ascii="Times New Roman" w:hAnsi="Times New Roman" w:cs="Times New Roman"/>
          <w:sz w:val="28"/>
          <w:szCs w:val="28"/>
        </w:rPr>
        <w:t>ши</w:t>
      </w:r>
      <w:r w:rsidR="008D06DC">
        <w:rPr>
          <w:rFonts w:ascii="Times New Roman" w:hAnsi="Times New Roman" w:cs="Times New Roman"/>
          <w:sz w:val="28"/>
          <w:szCs w:val="28"/>
        </w:rPr>
        <w:t>х</w:t>
      </w:r>
      <w:r w:rsidR="00102D22" w:rsidRPr="00447D80">
        <w:rPr>
          <w:rFonts w:ascii="Times New Roman" w:hAnsi="Times New Roman" w:cs="Times New Roman"/>
          <w:sz w:val="28"/>
          <w:szCs w:val="28"/>
        </w:rPr>
        <w:t xml:space="preserve"> при проведении </w:t>
      </w:r>
      <w:r w:rsidR="00102D22">
        <w:rPr>
          <w:rFonts w:ascii="Times New Roman" w:hAnsi="Times New Roman" w:cs="Times New Roman"/>
          <w:sz w:val="28"/>
          <w:szCs w:val="28"/>
        </w:rPr>
        <w:t xml:space="preserve">контрольных мероприятий, в том числе за периоды </w:t>
      </w:r>
      <w:r w:rsidR="00102D22" w:rsidRPr="00447D80">
        <w:rPr>
          <w:rFonts w:ascii="Times New Roman" w:hAnsi="Times New Roman" w:cs="Times New Roman"/>
          <w:sz w:val="28"/>
          <w:szCs w:val="28"/>
        </w:rPr>
        <w:t>прошлых лет по фактам, требующим их уточнения.</w:t>
      </w:r>
    </w:p>
    <w:p w:rsidR="001B20C3" w:rsidRDefault="005F5DE4" w:rsidP="009069A9">
      <w:pPr>
        <w:shd w:val="clear" w:color="auto" w:fill="FFFFFF"/>
        <w:spacing w:after="0" w:line="240" w:lineRule="auto"/>
        <w:ind w:firstLine="709"/>
        <w:jc w:val="both"/>
        <w:rPr>
          <w:rFonts w:ascii="Times New Roman" w:hAnsi="Times New Roman" w:cs="Times New Roman"/>
          <w:b/>
          <w:sz w:val="28"/>
          <w:szCs w:val="28"/>
        </w:rPr>
      </w:pPr>
      <w:r w:rsidRPr="00D52B28">
        <w:rPr>
          <w:rFonts w:ascii="Times New Roman" w:hAnsi="Times New Roman" w:cs="Times New Roman"/>
          <w:b/>
          <w:sz w:val="28"/>
          <w:szCs w:val="28"/>
          <w:lang w:val="en-US"/>
        </w:rPr>
        <w:t>III</w:t>
      </w:r>
      <w:r w:rsidRPr="00D52B28">
        <w:rPr>
          <w:rFonts w:ascii="Times New Roman" w:hAnsi="Times New Roman" w:cs="Times New Roman"/>
          <w:b/>
          <w:sz w:val="28"/>
          <w:szCs w:val="28"/>
        </w:rPr>
        <w:t>.</w:t>
      </w:r>
      <w:r w:rsidR="009335D7" w:rsidRPr="009335D7">
        <w:rPr>
          <w:rFonts w:ascii="Times New Roman" w:hAnsi="Times New Roman" w:cs="Times New Roman"/>
          <w:sz w:val="28"/>
          <w:szCs w:val="28"/>
        </w:rPr>
        <w:t xml:space="preserve"> </w:t>
      </w:r>
      <w:r w:rsidRPr="00D52B28">
        <w:rPr>
          <w:rFonts w:ascii="Times New Roman" w:hAnsi="Times New Roman" w:cs="Times New Roman"/>
          <w:b/>
          <w:sz w:val="28"/>
          <w:szCs w:val="28"/>
        </w:rPr>
        <w:t>Осуществление и учет операций со средствами федерального бюджета,</w:t>
      </w:r>
      <w:r w:rsidR="00CB565A" w:rsidRPr="00D52B28">
        <w:rPr>
          <w:rFonts w:ascii="Times New Roman" w:hAnsi="Times New Roman" w:cs="Times New Roman"/>
          <w:b/>
          <w:sz w:val="28"/>
          <w:szCs w:val="28"/>
        </w:rPr>
        <w:t xml:space="preserve"> дополнительного бюджетного финансирования</w:t>
      </w:r>
      <w:r w:rsidR="00CB565A" w:rsidRPr="00572E03">
        <w:rPr>
          <w:rFonts w:ascii="Times New Roman" w:hAnsi="Times New Roman" w:cs="Times New Roman"/>
          <w:b/>
          <w:sz w:val="28"/>
          <w:szCs w:val="28"/>
        </w:rPr>
        <w:t xml:space="preserve">, </w:t>
      </w:r>
      <w:r w:rsidR="001F0174" w:rsidRPr="00572E03">
        <w:rPr>
          <w:rFonts w:ascii="Times New Roman" w:hAnsi="Times New Roman" w:cs="Times New Roman"/>
          <w:b/>
          <w:sz w:val="28"/>
          <w:szCs w:val="28"/>
        </w:rPr>
        <w:t xml:space="preserve">средствами </w:t>
      </w:r>
      <w:r w:rsidRPr="00572E03">
        <w:rPr>
          <w:rFonts w:ascii="Times New Roman" w:hAnsi="Times New Roman" w:cs="Times New Roman"/>
          <w:b/>
          <w:sz w:val="28"/>
          <w:szCs w:val="28"/>
        </w:rPr>
        <w:t>бюджета Союзного государства,</w:t>
      </w:r>
      <w:r w:rsidR="00120FB4" w:rsidRPr="00572E03">
        <w:rPr>
          <w:rFonts w:ascii="Times New Roman" w:hAnsi="Times New Roman" w:cs="Times New Roman"/>
          <w:b/>
          <w:sz w:val="28"/>
          <w:szCs w:val="28"/>
        </w:rPr>
        <w:t xml:space="preserve"> </w:t>
      </w:r>
      <w:r w:rsidR="001F0174" w:rsidRPr="00572E03">
        <w:rPr>
          <w:rFonts w:ascii="Times New Roman" w:hAnsi="Times New Roman" w:cs="Times New Roman"/>
          <w:b/>
          <w:sz w:val="28"/>
          <w:szCs w:val="28"/>
        </w:rPr>
        <w:t xml:space="preserve">средствами </w:t>
      </w:r>
      <w:proofErr w:type="spellStart"/>
      <w:r w:rsidR="00120FB4" w:rsidRPr="00572E03">
        <w:rPr>
          <w:rFonts w:ascii="Times New Roman" w:hAnsi="Times New Roman" w:cs="Times New Roman"/>
          <w:b/>
          <w:sz w:val="28"/>
          <w:szCs w:val="28"/>
        </w:rPr>
        <w:t>не</w:t>
      </w:r>
      <w:r w:rsidR="0062490E" w:rsidRPr="00572E03">
        <w:rPr>
          <w:rFonts w:ascii="Times New Roman" w:hAnsi="Times New Roman" w:cs="Times New Roman"/>
          <w:b/>
          <w:sz w:val="28"/>
          <w:szCs w:val="28"/>
        </w:rPr>
        <w:t>участник</w:t>
      </w:r>
      <w:r w:rsidR="00120FB4" w:rsidRPr="00572E03">
        <w:rPr>
          <w:rFonts w:ascii="Times New Roman" w:hAnsi="Times New Roman" w:cs="Times New Roman"/>
          <w:b/>
          <w:sz w:val="28"/>
          <w:szCs w:val="28"/>
        </w:rPr>
        <w:t>ов</w:t>
      </w:r>
      <w:proofErr w:type="spellEnd"/>
      <w:r w:rsidR="0062490E" w:rsidRPr="00572E03">
        <w:rPr>
          <w:rFonts w:ascii="Times New Roman" w:hAnsi="Times New Roman" w:cs="Times New Roman"/>
          <w:b/>
          <w:sz w:val="28"/>
          <w:szCs w:val="28"/>
        </w:rPr>
        <w:t xml:space="preserve"> бюджетного процесса </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3.1.</w:t>
      </w:r>
      <w:r w:rsidR="004669AC">
        <w:rPr>
          <w:rFonts w:ascii="Times New Roman" w:hAnsi="Times New Roman" w:cs="Times New Roman"/>
          <w:spacing w:val="-12"/>
          <w:sz w:val="28"/>
          <w:szCs w:val="28"/>
        </w:rPr>
        <w:t> </w:t>
      </w:r>
      <w:r w:rsidR="00755C0D" w:rsidRPr="00447D80">
        <w:rPr>
          <w:rFonts w:ascii="Times New Roman" w:hAnsi="Times New Roman" w:cs="Times New Roman"/>
          <w:spacing w:val="-12"/>
          <w:sz w:val="28"/>
          <w:szCs w:val="28"/>
        </w:rPr>
        <w:t> </w:t>
      </w:r>
      <w:proofErr w:type="gramStart"/>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соответствующим структурным подразделением УФК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по </w:t>
      </w:r>
      <w:r w:rsidR="002B05DE" w:rsidRPr="00447D80">
        <w:rPr>
          <w:rFonts w:ascii="Times New Roman" w:hAnsi="Times New Roman" w:cs="Times New Roman"/>
          <w:sz w:val="28"/>
          <w:szCs w:val="28"/>
        </w:rPr>
        <w:t xml:space="preserve">осуществлению и учету операций со средствами </w:t>
      </w:r>
      <w:r w:rsidR="00EE628B">
        <w:rPr>
          <w:rFonts w:ascii="Times New Roman" w:hAnsi="Times New Roman" w:cs="Times New Roman"/>
          <w:sz w:val="28"/>
          <w:szCs w:val="28"/>
        </w:rPr>
        <w:t xml:space="preserve"> федерального бюджета</w:t>
      </w:r>
      <w:r w:rsidR="000D7406" w:rsidRPr="002F471B">
        <w:rPr>
          <w:rFonts w:ascii="Times New Roman" w:hAnsi="Times New Roman" w:cs="Times New Roman"/>
          <w:sz w:val="28"/>
          <w:szCs w:val="28"/>
        </w:rPr>
        <w:t>,</w:t>
      </w:r>
      <w:r w:rsidR="003D0A82" w:rsidRPr="002F471B">
        <w:rPr>
          <w:rFonts w:ascii="Times New Roman" w:hAnsi="Times New Roman" w:cs="Times New Roman"/>
          <w:sz w:val="28"/>
          <w:szCs w:val="28"/>
        </w:rPr>
        <w:t xml:space="preserve"> </w:t>
      </w:r>
      <w:r w:rsidR="00EE628B">
        <w:rPr>
          <w:rFonts w:ascii="Times New Roman" w:hAnsi="Times New Roman" w:cs="Times New Roman"/>
          <w:sz w:val="28"/>
          <w:szCs w:val="28"/>
        </w:rPr>
        <w:t xml:space="preserve">дополнительного бюджетного финансирования,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w:t>
      </w:r>
      <w:r w:rsidR="008F60F0">
        <w:rPr>
          <w:rFonts w:ascii="Times New Roman" w:hAnsi="Times New Roman" w:cs="Times New Roman"/>
          <w:sz w:val="28"/>
          <w:szCs w:val="28"/>
        </w:rPr>
        <w:t>средствами на осуществление оперативно-розыскных меропри</w:t>
      </w:r>
      <w:r w:rsidR="00D52B28">
        <w:rPr>
          <w:rFonts w:ascii="Times New Roman" w:hAnsi="Times New Roman" w:cs="Times New Roman"/>
          <w:sz w:val="28"/>
          <w:szCs w:val="28"/>
        </w:rPr>
        <w:t>я</w:t>
      </w:r>
      <w:r w:rsidR="008F60F0">
        <w:rPr>
          <w:rFonts w:ascii="Times New Roman" w:hAnsi="Times New Roman" w:cs="Times New Roman"/>
          <w:sz w:val="28"/>
          <w:szCs w:val="28"/>
        </w:rPr>
        <w:t xml:space="preserve">тий, </w:t>
      </w:r>
      <w:r w:rsidR="00EE628B">
        <w:rPr>
          <w:rFonts w:ascii="Times New Roman" w:hAnsi="Times New Roman" w:cs="Times New Roman"/>
          <w:sz w:val="28"/>
          <w:szCs w:val="28"/>
        </w:rPr>
        <w:t xml:space="preserve">средствами </w:t>
      </w:r>
      <w:proofErr w:type="spellStart"/>
      <w:r w:rsidR="003C4261">
        <w:rPr>
          <w:rFonts w:ascii="Times New Roman" w:hAnsi="Times New Roman" w:cs="Times New Roman"/>
          <w:sz w:val="28"/>
          <w:szCs w:val="28"/>
        </w:rPr>
        <w:t>неучастник</w:t>
      </w:r>
      <w:r w:rsidR="00120FB4">
        <w:rPr>
          <w:rFonts w:ascii="Times New Roman" w:hAnsi="Times New Roman" w:cs="Times New Roman"/>
          <w:sz w:val="28"/>
          <w:szCs w:val="28"/>
        </w:rPr>
        <w:t>ов</w:t>
      </w:r>
      <w:proofErr w:type="spellEnd"/>
      <w:r w:rsidR="003C4261">
        <w:rPr>
          <w:rFonts w:ascii="Times New Roman" w:hAnsi="Times New Roman" w:cs="Times New Roman"/>
          <w:sz w:val="28"/>
          <w:szCs w:val="28"/>
        </w:rPr>
        <w:t xml:space="preserve"> бюджетного процесса</w:t>
      </w:r>
      <w:r w:rsidR="00120FB4">
        <w:rPr>
          <w:rFonts w:ascii="Times New Roman" w:hAnsi="Times New Roman" w:cs="Times New Roman"/>
          <w:sz w:val="28"/>
          <w:szCs w:val="28"/>
        </w:rPr>
        <w:t>,</w:t>
      </w:r>
      <w:r w:rsidR="00D52B28">
        <w:rPr>
          <w:rFonts w:ascii="Times New Roman" w:hAnsi="Times New Roman" w:cs="Times New Roman"/>
          <w:sz w:val="28"/>
          <w:szCs w:val="28"/>
        </w:rPr>
        <w:t xml:space="preserve"> </w:t>
      </w:r>
      <w:r w:rsidR="00EE628B">
        <w:rPr>
          <w:rFonts w:ascii="Times New Roman" w:hAnsi="Times New Roman" w:cs="Times New Roman"/>
          <w:sz w:val="28"/>
          <w:szCs w:val="28"/>
        </w:rPr>
        <w:t>на соответствующих лицевых счетах, открытых в УФК</w:t>
      </w:r>
      <w:r w:rsidR="00607408">
        <w:rPr>
          <w:rFonts w:ascii="Times New Roman" w:hAnsi="Times New Roman" w:cs="Times New Roman"/>
          <w:sz w:val="28"/>
          <w:szCs w:val="28"/>
        </w:rPr>
        <w:t>:</w:t>
      </w:r>
      <w:proofErr w:type="gramEnd"/>
    </w:p>
    <w:p w:rsidR="00920BFE" w:rsidRDefault="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920BFE" w:rsidRDefault="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920BFE" w:rsidRDefault="002B05D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3</w:t>
      </w:r>
      <w:r w:rsidRPr="00447D80">
        <w:rPr>
          <w:rFonts w:ascii="Times New Roman" w:hAnsi="Times New Roman" w:cs="Times New Roman"/>
          <w:sz w:val="28"/>
          <w:szCs w:val="28"/>
        </w:rPr>
        <w:t>.2.</w:t>
      </w:r>
      <w:r w:rsidRPr="00447D80">
        <w:rPr>
          <w:rFonts w:ascii="Times New Roman" w:hAnsi="Times New Roman" w:cs="Times New Roman"/>
          <w:sz w:val="28"/>
          <w:szCs w:val="28"/>
          <w:lang w:val="en-US"/>
        </w:rPr>
        <w:t> </w:t>
      </w:r>
      <w:r>
        <w:rPr>
          <w:rFonts w:ascii="Times New Roman" w:hAnsi="Times New Roman" w:cs="Times New Roman"/>
          <w:sz w:val="28"/>
          <w:szCs w:val="28"/>
        </w:rPr>
        <w:t>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 xml:space="preserve">показателей результативности деятельности УФК в части </w:t>
      </w:r>
      <w:r>
        <w:rPr>
          <w:rFonts w:ascii="Times New Roman" w:hAnsi="Times New Roman" w:cs="Times New Roman"/>
          <w:sz w:val="28"/>
          <w:szCs w:val="28"/>
        </w:rPr>
        <w:t xml:space="preserve">касающейся </w:t>
      </w:r>
      <w:r w:rsidR="00D5210E">
        <w:rPr>
          <w:rFonts w:ascii="Times New Roman" w:hAnsi="Times New Roman" w:cs="Times New Roman"/>
          <w:sz w:val="28"/>
          <w:szCs w:val="28"/>
        </w:rPr>
        <w:t xml:space="preserve">осуществления и учета операций со средствами </w:t>
      </w:r>
      <w:r w:rsidRPr="00447D80">
        <w:rPr>
          <w:rFonts w:ascii="Times New Roman" w:hAnsi="Times New Roman" w:cs="Times New Roman"/>
          <w:sz w:val="28"/>
          <w:szCs w:val="28"/>
        </w:rPr>
        <w:t>федерального бюджета</w:t>
      </w:r>
      <w:r w:rsidR="00D5210E">
        <w:rPr>
          <w:rFonts w:ascii="Times New Roman" w:hAnsi="Times New Roman" w:cs="Times New Roman"/>
          <w:sz w:val="28"/>
          <w:szCs w:val="28"/>
        </w:rPr>
        <w:t>,</w:t>
      </w:r>
      <w:r w:rsidRPr="00447D80">
        <w:rPr>
          <w:rFonts w:ascii="Times New Roman" w:hAnsi="Times New Roman" w:cs="Times New Roman"/>
          <w:sz w:val="28"/>
          <w:szCs w:val="28"/>
        </w:rPr>
        <w:t xml:space="preserve"> бюджета Союзного государства</w:t>
      </w:r>
      <w:r w:rsidR="008F60F0">
        <w:rPr>
          <w:rFonts w:ascii="Times New Roman" w:hAnsi="Times New Roman" w:cs="Times New Roman"/>
          <w:sz w:val="28"/>
          <w:szCs w:val="28"/>
        </w:rPr>
        <w:t xml:space="preserve">, средствами </w:t>
      </w:r>
      <w:proofErr w:type="spellStart"/>
      <w:r w:rsidR="008F60F0">
        <w:rPr>
          <w:rFonts w:ascii="Times New Roman" w:hAnsi="Times New Roman" w:cs="Times New Roman"/>
          <w:sz w:val="28"/>
          <w:szCs w:val="28"/>
        </w:rPr>
        <w:t>неучастников</w:t>
      </w:r>
      <w:proofErr w:type="spellEnd"/>
      <w:r w:rsidR="008F60F0">
        <w:rPr>
          <w:rFonts w:ascii="Times New Roman" w:hAnsi="Times New Roman" w:cs="Times New Roman"/>
          <w:sz w:val="28"/>
          <w:szCs w:val="28"/>
        </w:rPr>
        <w:t xml:space="preserve"> бюджетного процесса</w:t>
      </w:r>
      <w:r w:rsidRPr="00447D80">
        <w:rPr>
          <w:rFonts w:ascii="Times New Roman" w:hAnsi="Times New Roman" w:cs="Times New Roman"/>
          <w:bCs/>
          <w:sz w:val="28"/>
          <w:szCs w:val="28"/>
        </w:rPr>
        <w:t>.</w:t>
      </w:r>
    </w:p>
    <w:p w:rsidR="00920BFE" w:rsidRDefault="002B05D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3</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Pr>
          <w:rFonts w:ascii="Times New Roman" w:hAnsi="Times New Roman" w:cs="Times New Roman"/>
          <w:sz w:val="28"/>
          <w:szCs w:val="28"/>
        </w:rPr>
        <w:t>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показателей деятельности УФК</w:t>
      </w:r>
      <w:r w:rsidR="00266B98">
        <w:rPr>
          <w:rFonts w:ascii="Times New Roman" w:hAnsi="Times New Roman" w:cs="Times New Roman"/>
          <w:sz w:val="28"/>
          <w:szCs w:val="28"/>
        </w:rPr>
        <w:t>,</w:t>
      </w:r>
      <w:r w:rsidR="00266B98" w:rsidRPr="00266B98">
        <w:rPr>
          <w:rFonts w:ascii="Times New Roman" w:hAnsi="Times New Roman" w:cs="Times New Roman"/>
          <w:sz w:val="28"/>
          <w:szCs w:val="28"/>
        </w:rPr>
        <w:t xml:space="preserve"> </w:t>
      </w:r>
      <w:r w:rsidR="00266B98" w:rsidRPr="00447D80">
        <w:rPr>
          <w:rFonts w:ascii="Times New Roman" w:hAnsi="Times New Roman" w:cs="Times New Roman"/>
          <w:sz w:val="28"/>
          <w:szCs w:val="28"/>
        </w:rPr>
        <w:t>отраж</w:t>
      </w:r>
      <w:r w:rsidR="00266B98">
        <w:rPr>
          <w:rFonts w:ascii="Times New Roman" w:hAnsi="Times New Roman" w:cs="Times New Roman"/>
          <w:sz w:val="28"/>
          <w:szCs w:val="28"/>
        </w:rPr>
        <w:t xml:space="preserve">енных </w:t>
      </w:r>
      <w:r w:rsidR="00266B98" w:rsidRPr="00447D80">
        <w:rPr>
          <w:rFonts w:ascii="Times New Roman" w:hAnsi="Times New Roman" w:cs="Times New Roman"/>
          <w:sz w:val="28"/>
          <w:szCs w:val="28"/>
        </w:rPr>
        <w:t>в Паспорте территориального органа Федерального казначейства</w:t>
      </w:r>
      <w:r w:rsidR="00C35BD9">
        <w:rPr>
          <w:rFonts w:ascii="Times New Roman" w:hAnsi="Times New Roman" w:cs="Times New Roman"/>
          <w:sz w:val="28"/>
          <w:szCs w:val="28"/>
        </w:rPr>
        <w:t>,</w:t>
      </w:r>
      <w:r w:rsidRPr="00447D80">
        <w:rPr>
          <w:rFonts w:ascii="Times New Roman" w:hAnsi="Times New Roman" w:cs="Times New Roman"/>
          <w:sz w:val="28"/>
          <w:szCs w:val="28"/>
        </w:rPr>
        <w:t xml:space="preserve"> в части </w:t>
      </w:r>
      <w:r>
        <w:rPr>
          <w:rFonts w:ascii="Times New Roman" w:hAnsi="Times New Roman" w:cs="Times New Roman"/>
          <w:sz w:val="28"/>
          <w:szCs w:val="28"/>
        </w:rPr>
        <w:t xml:space="preserve">касающейся </w:t>
      </w:r>
      <w:r w:rsidR="00D5210E">
        <w:rPr>
          <w:rFonts w:ascii="Times New Roman" w:hAnsi="Times New Roman" w:cs="Times New Roman"/>
          <w:sz w:val="28"/>
          <w:szCs w:val="28"/>
        </w:rPr>
        <w:t xml:space="preserve">осуществления и учета операций со средствами </w:t>
      </w:r>
      <w:r w:rsidR="00D5210E" w:rsidRPr="00447D80">
        <w:rPr>
          <w:rFonts w:ascii="Times New Roman" w:hAnsi="Times New Roman" w:cs="Times New Roman"/>
          <w:sz w:val="28"/>
          <w:szCs w:val="28"/>
        </w:rPr>
        <w:t>федерального бюджета</w:t>
      </w:r>
      <w:r w:rsidR="00D5210E">
        <w:rPr>
          <w:rFonts w:ascii="Times New Roman" w:hAnsi="Times New Roman" w:cs="Times New Roman"/>
          <w:sz w:val="28"/>
          <w:szCs w:val="28"/>
        </w:rPr>
        <w:t>,</w:t>
      </w:r>
      <w:r w:rsidR="00D5210E" w:rsidRPr="00447D80">
        <w:rPr>
          <w:rFonts w:ascii="Times New Roman" w:hAnsi="Times New Roman" w:cs="Times New Roman"/>
          <w:sz w:val="28"/>
          <w:szCs w:val="28"/>
        </w:rPr>
        <w:t xml:space="preserve"> бюджета Союзного государства</w:t>
      </w:r>
      <w:r w:rsidR="008F60F0">
        <w:rPr>
          <w:rFonts w:ascii="Times New Roman" w:hAnsi="Times New Roman" w:cs="Times New Roman"/>
          <w:sz w:val="28"/>
          <w:szCs w:val="28"/>
        </w:rPr>
        <w:t xml:space="preserve">, средствами </w:t>
      </w:r>
      <w:proofErr w:type="spellStart"/>
      <w:r w:rsidR="008F60F0">
        <w:rPr>
          <w:rFonts w:ascii="Times New Roman" w:hAnsi="Times New Roman" w:cs="Times New Roman"/>
          <w:sz w:val="28"/>
          <w:szCs w:val="28"/>
        </w:rPr>
        <w:t>неучастников</w:t>
      </w:r>
      <w:proofErr w:type="spellEnd"/>
      <w:r w:rsidR="008F60F0">
        <w:rPr>
          <w:rFonts w:ascii="Times New Roman" w:hAnsi="Times New Roman" w:cs="Times New Roman"/>
          <w:sz w:val="28"/>
          <w:szCs w:val="28"/>
        </w:rPr>
        <w:t xml:space="preserve"> бюджетного процесса</w:t>
      </w:r>
      <w:r w:rsidRPr="00447D80">
        <w:rPr>
          <w:rFonts w:ascii="Times New Roman" w:hAnsi="Times New Roman" w:cs="Times New Roman"/>
          <w:sz w:val="28"/>
          <w:szCs w:val="28"/>
        </w:rPr>
        <w:t>.</w:t>
      </w:r>
    </w:p>
    <w:p w:rsidR="00920BFE" w:rsidRDefault="00C95DC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2F2196">
        <w:rPr>
          <w:rFonts w:ascii="Times New Roman" w:hAnsi="Times New Roman" w:cs="Times New Roman"/>
          <w:sz w:val="28"/>
          <w:szCs w:val="28"/>
        </w:rPr>
        <w:t>.4.</w:t>
      </w:r>
      <w:r w:rsidR="00D93623">
        <w:rPr>
          <w:rFonts w:ascii="Times New Roman" w:hAnsi="Times New Roman" w:cs="Times New Roman"/>
          <w:sz w:val="28"/>
          <w:szCs w:val="28"/>
        </w:rPr>
        <w:t> </w:t>
      </w:r>
      <w:r w:rsidR="005316D3" w:rsidRPr="00B30919">
        <w:rPr>
          <w:rFonts w:ascii="Times New Roman" w:hAnsi="Times New Roman" w:cs="Times New Roman"/>
          <w:sz w:val="28"/>
          <w:szCs w:val="28"/>
        </w:rPr>
        <w:t xml:space="preserve">Проверка </w:t>
      </w:r>
      <w:proofErr w:type="gramStart"/>
      <w:r w:rsidR="005316D3"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5316D3"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5316D3" w:rsidRPr="00B30919">
        <w:rPr>
          <w:rFonts w:ascii="Times New Roman" w:hAnsi="Times New Roman" w:cs="Times New Roman"/>
          <w:bCs/>
          <w:sz w:val="28"/>
          <w:szCs w:val="28"/>
        </w:rPr>
        <w:t>.</w:t>
      </w:r>
    </w:p>
    <w:p w:rsidR="00920BFE" w:rsidRDefault="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7B31BB">
        <w:rPr>
          <w:rFonts w:ascii="Times New Roman" w:hAnsi="Times New Roman" w:cs="Times New Roman"/>
          <w:sz w:val="28"/>
          <w:szCs w:val="28"/>
        </w:rPr>
        <w:t>5</w:t>
      </w:r>
      <w:r w:rsidR="00D913AC">
        <w:rPr>
          <w:rFonts w:ascii="Times New Roman" w:hAnsi="Times New Roman" w:cs="Times New Roman"/>
          <w:sz w:val="28"/>
          <w:szCs w:val="28"/>
        </w:rPr>
        <w:t>. </w:t>
      </w:r>
      <w:r w:rsidR="00823C6E">
        <w:rPr>
          <w:rFonts w:ascii="Times New Roman" w:hAnsi="Times New Roman" w:cs="Times New Roman"/>
          <w:sz w:val="28"/>
          <w:szCs w:val="28"/>
        </w:rPr>
        <w:t xml:space="preserve">Соблюдение порядка ведения </w:t>
      </w:r>
      <w:r w:rsidR="00D913AC" w:rsidRPr="00447D80">
        <w:rPr>
          <w:rFonts w:ascii="Times New Roman" w:hAnsi="Times New Roman" w:cs="Times New Roman"/>
          <w:sz w:val="28"/>
          <w:szCs w:val="28"/>
        </w:rPr>
        <w:t xml:space="preserve">лицевых счетов участников и </w:t>
      </w:r>
      <w:proofErr w:type="spellStart"/>
      <w:r w:rsidR="00D913AC" w:rsidRPr="00447D80">
        <w:rPr>
          <w:rFonts w:ascii="Times New Roman" w:hAnsi="Times New Roman" w:cs="Times New Roman"/>
          <w:sz w:val="28"/>
          <w:szCs w:val="28"/>
        </w:rPr>
        <w:t>неучастников</w:t>
      </w:r>
      <w:proofErr w:type="spellEnd"/>
      <w:r w:rsidR="00D913AC" w:rsidRPr="00447D80">
        <w:rPr>
          <w:rFonts w:ascii="Times New Roman" w:hAnsi="Times New Roman" w:cs="Times New Roman"/>
          <w:sz w:val="28"/>
          <w:szCs w:val="28"/>
        </w:rPr>
        <w:t xml:space="preserve"> бюджетного процесса (далее – лицевой счет клиента).</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7B31BB">
        <w:rPr>
          <w:rFonts w:ascii="Times New Roman" w:hAnsi="Times New Roman" w:cs="Times New Roman"/>
          <w:sz w:val="28"/>
          <w:szCs w:val="28"/>
        </w:rPr>
        <w:t>6</w:t>
      </w:r>
      <w:r w:rsidRPr="00447D80">
        <w:rPr>
          <w:rFonts w:ascii="Times New Roman" w:hAnsi="Times New Roman" w:cs="Times New Roman"/>
          <w:sz w:val="28"/>
          <w:szCs w:val="28"/>
        </w:rPr>
        <w:t>.</w:t>
      </w:r>
      <w:r w:rsidR="007836C0">
        <w:rPr>
          <w:rFonts w:ascii="Times New Roman" w:hAnsi="Times New Roman" w:cs="Times New Roman"/>
          <w:sz w:val="28"/>
          <w:szCs w:val="28"/>
        </w:rPr>
        <w:t> </w:t>
      </w:r>
      <w:r w:rsidR="00823C6E">
        <w:rPr>
          <w:rFonts w:ascii="Times New Roman" w:hAnsi="Times New Roman" w:cs="Times New Roman"/>
          <w:sz w:val="28"/>
          <w:szCs w:val="28"/>
        </w:rPr>
        <w:t xml:space="preserve">Соблюдение установленного порядка и сроков формирования </w:t>
      </w:r>
      <w:r w:rsidRPr="00447D80">
        <w:rPr>
          <w:rFonts w:ascii="Times New Roman" w:hAnsi="Times New Roman" w:cs="Times New Roman"/>
          <w:sz w:val="28"/>
          <w:szCs w:val="28"/>
        </w:rPr>
        <w:t xml:space="preserve">регистров аналитического учета по операциям со средствами федерального бюджета, со средствами, полученными за счет источника дополнительного бюджетного финансирования, средствами бюджета Союзного государства, средствами, поступающими во временное распоряжение получателей средств федерального бюджета, средствами </w:t>
      </w:r>
      <w:proofErr w:type="spellStart"/>
      <w:r w:rsidRPr="00447D80">
        <w:rPr>
          <w:rFonts w:ascii="Times New Roman" w:hAnsi="Times New Roman" w:cs="Times New Roman"/>
          <w:sz w:val="28"/>
          <w:szCs w:val="28"/>
        </w:rPr>
        <w:t>неучастников</w:t>
      </w:r>
      <w:proofErr w:type="spellEnd"/>
      <w:r w:rsidRPr="00447D80">
        <w:rPr>
          <w:rFonts w:ascii="Times New Roman" w:hAnsi="Times New Roman" w:cs="Times New Roman"/>
          <w:sz w:val="28"/>
          <w:szCs w:val="28"/>
        </w:rPr>
        <w:t xml:space="preserve"> бюджетного процесса федерального уровня.</w:t>
      </w:r>
    </w:p>
    <w:p w:rsidR="00920BFE" w:rsidRDefault="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7B31BB">
        <w:rPr>
          <w:rFonts w:ascii="Times New Roman" w:hAnsi="Times New Roman" w:cs="Times New Roman"/>
          <w:sz w:val="28"/>
          <w:szCs w:val="28"/>
        </w:rPr>
        <w:t>7</w:t>
      </w:r>
      <w:r w:rsidRPr="00447D80">
        <w:rPr>
          <w:rFonts w:ascii="Times New Roman" w:hAnsi="Times New Roman" w:cs="Times New Roman"/>
          <w:sz w:val="28"/>
          <w:szCs w:val="28"/>
        </w:rPr>
        <w:t>.</w:t>
      </w:r>
      <w:r w:rsidR="007836C0">
        <w:rPr>
          <w:rFonts w:ascii="Times New Roman" w:hAnsi="Times New Roman" w:cs="Times New Roman"/>
          <w:sz w:val="28"/>
          <w:szCs w:val="28"/>
        </w:rPr>
        <w:t> </w:t>
      </w:r>
      <w:r w:rsidR="00823C6E">
        <w:rPr>
          <w:rFonts w:ascii="Times New Roman" w:hAnsi="Times New Roman" w:cs="Times New Roman"/>
          <w:sz w:val="28"/>
          <w:szCs w:val="28"/>
        </w:rPr>
        <w:t xml:space="preserve">Соблюдение установленного порядка и сроков доведения </w:t>
      </w:r>
      <w:r w:rsidRPr="00447D80">
        <w:rPr>
          <w:rFonts w:ascii="Times New Roman" w:hAnsi="Times New Roman" w:cs="Times New Roman"/>
          <w:sz w:val="28"/>
          <w:szCs w:val="28"/>
        </w:rPr>
        <w:t>бюджетных ассигнований, лимитов бюджетных обязательств (предельных объемов финансирования в случае принятия Мин</w:t>
      </w:r>
      <w:r w:rsidR="00661F6E">
        <w:rPr>
          <w:rFonts w:ascii="Times New Roman" w:hAnsi="Times New Roman" w:cs="Times New Roman"/>
          <w:sz w:val="28"/>
          <w:szCs w:val="28"/>
        </w:rPr>
        <w:t>фином</w:t>
      </w:r>
      <w:r w:rsidR="00C60929">
        <w:rPr>
          <w:rFonts w:ascii="Times New Roman" w:hAnsi="Times New Roman" w:cs="Times New Roman"/>
          <w:sz w:val="28"/>
          <w:szCs w:val="28"/>
        </w:rPr>
        <w:t xml:space="preserve"> </w:t>
      </w:r>
      <w:r w:rsidRPr="00447D80">
        <w:rPr>
          <w:rFonts w:ascii="Times New Roman" w:hAnsi="Times New Roman" w:cs="Times New Roman"/>
          <w:sz w:val="28"/>
          <w:szCs w:val="28"/>
        </w:rPr>
        <w:t>Росси</w:t>
      </w:r>
      <w:r w:rsidR="00C60929">
        <w:rPr>
          <w:rFonts w:ascii="Times New Roman" w:hAnsi="Times New Roman" w:cs="Times New Roman"/>
          <w:sz w:val="28"/>
          <w:szCs w:val="28"/>
        </w:rPr>
        <w:t>и</w:t>
      </w:r>
      <w:r w:rsidR="0079231F">
        <w:rPr>
          <w:rFonts w:ascii="Times New Roman" w:hAnsi="Times New Roman" w:cs="Times New Roman"/>
          <w:sz w:val="28"/>
          <w:szCs w:val="28"/>
        </w:rPr>
        <w:t xml:space="preserve"> </w:t>
      </w:r>
      <w:r w:rsidRPr="00447D80">
        <w:rPr>
          <w:rFonts w:ascii="Times New Roman" w:hAnsi="Times New Roman" w:cs="Times New Roman"/>
          <w:sz w:val="28"/>
          <w:szCs w:val="28"/>
        </w:rPr>
        <w:t>решения об их использовании при организации исполнения федерального бюджета) (далее – бюджетные данные):</w:t>
      </w:r>
    </w:p>
    <w:p w:rsidR="00920BFE" w:rsidRDefault="00447D80">
      <w:pPr>
        <w:spacing w:after="0" w:line="360" w:lineRule="auto"/>
        <w:ind w:firstLine="709"/>
        <w:jc w:val="both"/>
        <w:rPr>
          <w:rFonts w:ascii="Times New Roman" w:hAnsi="Times New Roman" w:cs="Times New Roman"/>
          <w:sz w:val="28"/>
          <w:szCs w:val="28"/>
        </w:rPr>
      </w:pPr>
      <w:proofErr w:type="gramStart"/>
      <w:r w:rsidRPr="00447D80">
        <w:rPr>
          <w:rFonts w:ascii="Times New Roman" w:hAnsi="Times New Roman" w:cs="Times New Roman"/>
          <w:sz w:val="28"/>
          <w:szCs w:val="28"/>
        </w:rPr>
        <w:t xml:space="preserve">своевременность доведения бюджетных данных, распределенных главными распорядителями (распорядителями) бюджетных средств и главными администраторами источников внутреннего финансирования дефицита бюджета (администраторами источников внутреннего финансирования дефицита бюджета с полномочиями главного администратора), главными администраторами источников внешнего финансирования дефицита бюджета (администраторами источников внешнего финансирования дефицита бюджета с полномочиями главного администратора), до находящихся в их ведении распорядителей, получателей бюджетных средств и администраторов источников </w:t>
      </w:r>
      <w:r w:rsidRPr="00447D80">
        <w:rPr>
          <w:rFonts w:ascii="Times New Roman" w:hAnsi="Times New Roman" w:cs="Times New Roman"/>
          <w:sz w:val="28"/>
          <w:szCs w:val="28"/>
        </w:rPr>
        <w:lastRenderedPageBreak/>
        <w:t>финансирования дефицита бюджета</w:t>
      </w:r>
      <w:proofErr w:type="gramEnd"/>
      <w:r w:rsidRPr="00447D80">
        <w:rPr>
          <w:rFonts w:ascii="Times New Roman" w:hAnsi="Times New Roman" w:cs="Times New Roman"/>
          <w:sz w:val="28"/>
          <w:szCs w:val="28"/>
        </w:rPr>
        <w:t xml:space="preserve"> с полномочиями главного администратора, администраторов источников финансирования дефицита федерального бюджета;</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своевременность отражения на лицевых счетах клиентов операций по доведению и распределению бюджетных данных;</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соблюдение порядка отзыва распорядителем неиспользованных и/или нераспределенных бюджетных данных, отраженных на соответствующих лицевых счетах клиентов;</w:t>
      </w:r>
    </w:p>
    <w:p w:rsidR="00920BFE" w:rsidRDefault="00447D80">
      <w:pPr>
        <w:spacing w:after="0" w:line="360" w:lineRule="auto"/>
        <w:ind w:firstLine="709"/>
        <w:jc w:val="both"/>
        <w:rPr>
          <w:rFonts w:ascii="Times New Roman" w:hAnsi="Times New Roman" w:cs="Times New Roman"/>
          <w:sz w:val="28"/>
          <w:szCs w:val="28"/>
        </w:rPr>
      </w:pPr>
      <w:proofErr w:type="spellStart"/>
      <w:r w:rsidRPr="00447D80">
        <w:rPr>
          <w:rFonts w:ascii="Times New Roman" w:hAnsi="Times New Roman" w:cs="Times New Roman"/>
          <w:sz w:val="28"/>
          <w:szCs w:val="28"/>
        </w:rPr>
        <w:t>непревышение</w:t>
      </w:r>
      <w:proofErr w:type="spellEnd"/>
      <w:r w:rsidRPr="00447D80">
        <w:rPr>
          <w:rFonts w:ascii="Times New Roman" w:hAnsi="Times New Roman" w:cs="Times New Roman"/>
          <w:sz w:val="28"/>
          <w:szCs w:val="28"/>
        </w:rPr>
        <w:t xml:space="preserve"> бюджетных данных, распределенных распорядителями средств федерального бюджета между нижестоящими распорядителями и получателями средств федерального бюджета, над утвержденными им бюджетными данными.</w:t>
      </w:r>
    </w:p>
    <w:p w:rsidR="00920BFE" w:rsidRDefault="00447D80">
      <w:pPr>
        <w:tabs>
          <w:tab w:val="left" w:pos="1440"/>
          <w:tab w:val="left" w:pos="1620"/>
        </w:tabs>
        <w:autoSpaceDE w:val="0"/>
        <w:autoSpaceDN w:val="0"/>
        <w:adjustRightInd w:val="0"/>
        <w:spacing w:after="0" w:line="360" w:lineRule="auto"/>
        <w:ind w:firstLine="709"/>
        <w:jc w:val="both"/>
        <w:rPr>
          <w:rFonts w:ascii="Times New Roman" w:hAnsi="Times New Roman"/>
          <w:sz w:val="28"/>
          <w:szCs w:val="28"/>
        </w:rPr>
      </w:pPr>
      <w:r w:rsidRPr="00447D80">
        <w:rPr>
          <w:rFonts w:ascii="Times New Roman" w:hAnsi="Times New Roman" w:cs="Times New Roman"/>
          <w:sz w:val="28"/>
          <w:szCs w:val="28"/>
        </w:rPr>
        <w:t>3.</w:t>
      </w:r>
      <w:r w:rsidR="007B31BB">
        <w:rPr>
          <w:rFonts w:ascii="Times New Roman" w:hAnsi="Times New Roman" w:cs="Times New Roman"/>
          <w:sz w:val="28"/>
          <w:szCs w:val="28"/>
        </w:rPr>
        <w:t>8</w:t>
      </w:r>
      <w:r w:rsidRPr="00447D80">
        <w:rPr>
          <w:rFonts w:ascii="Times New Roman" w:hAnsi="Times New Roman" w:cs="Times New Roman"/>
          <w:sz w:val="28"/>
          <w:szCs w:val="28"/>
        </w:rPr>
        <w:t>.</w:t>
      </w:r>
      <w:r w:rsidR="00163E43">
        <w:rPr>
          <w:rFonts w:ascii="Times New Roman" w:hAnsi="Times New Roman" w:cs="Times New Roman"/>
          <w:sz w:val="28"/>
          <w:szCs w:val="28"/>
        </w:rPr>
        <w:t> </w:t>
      </w:r>
      <w:r w:rsidR="00823C6E">
        <w:rPr>
          <w:rFonts w:ascii="Times New Roman" w:hAnsi="Times New Roman"/>
          <w:sz w:val="28"/>
          <w:szCs w:val="28"/>
        </w:rPr>
        <w:t>Соблюдение порядка о</w:t>
      </w:r>
      <w:r w:rsidR="00823C6E" w:rsidRPr="00447D80">
        <w:rPr>
          <w:rFonts w:ascii="Times New Roman" w:hAnsi="Times New Roman"/>
          <w:sz w:val="28"/>
          <w:szCs w:val="28"/>
        </w:rPr>
        <w:t>существлени</w:t>
      </w:r>
      <w:r w:rsidR="00823C6E">
        <w:rPr>
          <w:rFonts w:ascii="Times New Roman" w:hAnsi="Times New Roman"/>
          <w:sz w:val="28"/>
          <w:szCs w:val="28"/>
        </w:rPr>
        <w:t xml:space="preserve">я </w:t>
      </w:r>
      <w:r w:rsidR="00823C6E" w:rsidRPr="00447D80">
        <w:rPr>
          <w:rFonts w:ascii="Times New Roman" w:hAnsi="Times New Roman"/>
          <w:sz w:val="28"/>
          <w:szCs w:val="28"/>
        </w:rPr>
        <w:t>операций со средствами</w:t>
      </w:r>
      <w:r w:rsidR="006221AA">
        <w:rPr>
          <w:rFonts w:ascii="Times New Roman" w:hAnsi="Times New Roman"/>
          <w:sz w:val="28"/>
          <w:szCs w:val="28"/>
        </w:rPr>
        <w:t xml:space="preserve"> дополнительного </w:t>
      </w:r>
      <w:r w:rsidR="00DE1E54">
        <w:rPr>
          <w:rFonts w:ascii="Times New Roman" w:hAnsi="Times New Roman"/>
          <w:sz w:val="28"/>
          <w:szCs w:val="28"/>
        </w:rPr>
        <w:t>бюджетного финансирования</w:t>
      </w:r>
      <w:r w:rsidR="00823C6E">
        <w:rPr>
          <w:rFonts w:ascii="Times New Roman" w:hAnsi="Times New Roman"/>
          <w:sz w:val="28"/>
          <w:szCs w:val="28"/>
        </w:rPr>
        <w:t xml:space="preserve">: </w:t>
      </w:r>
    </w:p>
    <w:p w:rsidR="00920BFE" w:rsidRDefault="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своевременность отражения на лицевых счетах получателей бюджетных средств лимитов бюджетных обязательств по дополнительному бюджетному финансированию по соответствующим кодам бюджетной классификации Российской Федерации;</w:t>
      </w:r>
    </w:p>
    <w:p w:rsidR="00920BFE" w:rsidRDefault="00447D80">
      <w:pPr>
        <w:pStyle w:val="ConsPlusNormal"/>
        <w:widowControl/>
        <w:spacing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своевременность отражения на лицевых счетах получателей бюджетных средств источника дополнительного бюджетного финансирования; </w:t>
      </w:r>
    </w:p>
    <w:p w:rsidR="00920BFE" w:rsidRDefault="00447D80">
      <w:pPr>
        <w:pStyle w:val="ConsPlusNormal"/>
        <w:widowControl/>
        <w:spacing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правильность осуществления операций </w:t>
      </w:r>
      <w:r w:rsidR="003C4261">
        <w:rPr>
          <w:rFonts w:ascii="Times New Roman" w:hAnsi="Times New Roman" w:cs="Times New Roman"/>
          <w:sz w:val="28"/>
          <w:szCs w:val="28"/>
        </w:rPr>
        <w:t>со</w:t>
      </w:r>
      <w:r w:rsidR="00F8577F">
        <w:rPr>
          <w:rFonts w:ascii="Times New Roman" w:hAnsi="Times New Roman" w:cs="Times New Roman"/>
          <w:sz w:val="28"/>
          <w:szCs w:val="28"/>
        </w:rPr>
        <w:t xml:space="preserve"> средствами </w:t>
      </w:r>
      <w:r w:rsidRPr="00447D80">
        <w:rPr>
          <w:rFonts w:ascii="Times New Roman" w:hAnsi="Times New Roman" w:cs="Times New Roman"/>
          <w:sz w:val="28"/>
          <w:szCs w:val="28"/>
        </w:rPr>
        <w:t xml:space="preserve"> дополнительного бюджетного финансирования.</w:t>
      </w:r>
    </w:p>
    <w:p w:rsidR="00920BFE" w:rsidRDefault="00447D80">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7B31BB">
        <w:rPr>
          <w:rFonts w:ascii="Times New Roman" w:hAnsi="Times New Roman" w:cs="Times New Roman"/>
          <w:sz w:val="28"/>
          <w:szCs w:val="28"/>
        </w:rPr>
        <w:t>9</w:t>
      </w:r>
      <w:r w:rsidRPr="00447D80">
        <w:rPr>
          <w:rFonts w:ascii="Times New Roman" w:hAnsi="Times New Roman" w:cs="Times New Roman"/>
          <w:sz w:val="28"/>
          <w:szCs w:val="28"/>
        </w:rPr>
        <w:t>.</w:t>
      </w:r>
      <w:r w:rsidR="00116F50" w:rsidRPr="00116F50">
        <w:rPr>
          <w:rFonts w:ascii="Times New Roman" w:hAnsi="Times New Roman" w:cs="Times New Roman"/>
          <w:sz w:val="28"/>
          <w:szCs w:val="28"/>
        </w:rPr>
        <w:t xml:space="preserve"> </w:t>
      </w:r>
      <w:r w:rsidR="00116F50">
        <w:rPr>
          <w:rFonts w:ascii="Times New Roman" w:hAnsi="Times New Roman" w:cs="Times New Roman"/>
          <w:sz w:val="28"/>
          <w:szCs w:val="28"/>
        </w:rPr>
        <w:t>Соблюдение порядка осуществления</w:t>
      </w:r>
      <w:r w:rsidR="00163E43">
        <w:rPr>
          <w:rFonts w:ascii="Times New Roman" w:hAnsi="Times New Roman" w:cs="Times New Roman"/>
          <w:sz w:val="28"/>
          <w:szCs w:val="28"/>
        </w:rPr>
        <w:t> </w:t>
      </w:r>
      <w:r w:rsidRPr="00447D80">
        <w:rPr>
          <w:rFonts w:ascii="Times New Roman" w:hAnsi="Times New Roman" w:cs="Times New Roman"/>
          <w:sz w:val="28"/>
          <w:szCs w:val="28"/>
        </w:rPr>
        <w:t xml:space="preserve"> операций на лицевом счете для учета операций со средствами, поступающими во временное распоряжение получателя средств федерального бюджета.</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163E43">
        <w:rPr>
          <w:rFonts w:ascii="Times New Roman" w:hAnsi="Times New Roman" w:cs="Times New Roman"/>
          <w:sz w:val="28"/>
          <w:szCs w:val="28"/>
        </w:rPr>
        <w:t>1</w:t>
      </w:r>
      <w:r w:rsidR="007B31BB">
        <w:rPr>
          <w:rFonts w:ascii="Times New Roman" w:hAnsi="Times New Roman" w:cs="Times New Roman"/>
          <w:sz w:val="28"/>
          <w:szCs w:val="28"/>
        </w:rPr>
        <w:t>0</w:t>
      </w:r>
      <w:r w:rsidRPr="00447D80">
        <w:rPr>
          <w:rFonts w:ascii="Times New Roman" w:hAnsi="Times New Roman" w:cs="Times New Roman"/>
          <w:sz w:val="28"/>
          <w:szCs w:val="28"/>
        </w:rPr>
        <w:t>.</w:t>
      </w:r>
      <w:r w:rsidR="00163E43">
        <w:rPr>
          <w:rFonts w:ascii="Times New Roman" w:hAnsi="Times New Roman" w:cs="Times New Roman"/>
          <w:sz w:val="28"/>
          <w:szCs w:val="28"/>
        </w:rPr>
        <w:t> </w:t>
      </w:r>
      <w:r w:rsidR="00201CDC">
        <w:rPr>
          <w:rFonts w:ascii="Times New Roman" w:hAnsi="Times New Roman" w:cs="Times New Roman"/>
          <w:sz w:val="28"/>
          <w:szCs w:val="28"/>
        </w:rPr>
        <w:t>И</w:t>
      </w:r>
      <w:r w:rsidRPr="00447D80">
        <w:rPr>
          <w:rFonts w:ascii="Times New Roman" w:hAnsi="Times New Roman" w:cs="Times New Roman"/>
          <w:sz w:val="28"/>
          <w:szCs w:val="28"/>
        </w:rPr>
        <w:t>сполнени</w:t>
      </w:r>
      <w:r w:rsidR="00201CDC">
        <w:rPr>
          <w:rFonts w:ascii="Times New Roman" w:hAnsi="Times New Roman" w:cs="Times New Roman"/>
          <w:sz w:val="28"/>
          <w:szCs w:val="28"/>
        </w:rPr>
        <w:t>е</w:t>
      </w:r>
      <w:r w:rsidRPr="00447D80">
        <w:rPr>
          <w:rFonts w:ascii="Times New Roman" w:hAnsi="Times New Roman" w:cs="Times New Roman"/>
          <w:sz w:val="28"/>
          <w:szCs w:val="28"/>
        </w:rPr>
        <w:t xml:space="preserve"> бюджета Союзного государства:</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соблюдение порядка открытия, переоформления и закрытия лицевых счетов распорядителей и получателей средств бюджета Союзного государства (далее – лицевой счет клиента Союзного государства);</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соблюдение </w:t>
      </w:r>
      <w:proofErr w:type="gramStart"/>
      <w:r w:rsidRPr="00447D80">
        <w:rPr>
          <w:rFonts w:ascii="Times New Roman" w:hAnsi="Times New Roman" w:cs="Times New Roman"/>
          <w:sz w:val="28"/>
          <w:szCs w:val="28"/>
        </w:rPr>
        <w:t>порядка ведения лицевых счетов клиентов Союзного государства</w:t>
      </w:r>
      <w:proofErr w:type="gramEnd"/>
      <w:r w:rsidRPr="00447D80">
        <w:rPr>
          <w:rFonts w:ascii="Times New Roman" w:hAnsi="Times New Roman" w:cs="Times New Roman"/>
          <w:sz w:val="28"/>
          <w:szCs w:val="28"/>
        </w:rPr>
        <w:t>;</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соблюдение порядка отражения на лицевых счетах </w:t>
      </w:r>
      <w:proofErr w:type="gramStart"/>
      <w:r w:rsidRPr="00447D80">
        <w:rPr>
          <w:rFonts w:ascii="Times New Roman" w:hAnsi="Times New Roman" w:cs="Times New Roman"/>
          <w:sz w:val="28"/>
          <w:szCs w:val="28"/>
        </w:rPr>
        <w:t>клиентов Союзного государства объемов финансирования расходов бюджета Союзного</w:t>
      </w:r>
      <w:proofErr w:type="gramEnd"/>
      <w:r w:rsidRPr="00447D80">
        <w:rPr>
          <w:rFonts w:ascii="Times New Roman" w:hAnsi="Times New Roman" w:cs="Times New Roman"/>
          <w:sz w:val="28"/>
          <w:szCs w:val="28"/>
        </w:rPr>
        <w:t xml:space="preserve"> государства, доведенных реестрами финансирования;</w:t>
      </w:r>
    </w:p>
    <w:p w:rsidR="00920BFE" w:rsidRDefault="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соблюдение порядка отзыва неиспользованных и/или нераспределенных объемов финансирования расходов бюджета Союзного государства;</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соблюдение правил осуществления кассовых операций со средствами бюджета Союзного государства;</w:t>
      </w:r>
    </w:p>
    <w:p w:rsidR="00920BFE" w:rsidRDefault="00116F5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соблюдение порядка </w:t>
      </w:r>
      <w:r>
        <w:rPr>
          <w:rFonts w:ascii="Times New Roman" w:hAnsi="Times New Roman" w:cs="Times New Roman"/>
          <w:sz w:val="28"/>
          <w:szCs w:val="28"/>
        </w:rPr>
        <w:t xml:space="preserve">завершения </w:t>
      </w:r>
      <w:r w:rsidRPr="00447D80">
        <w:rPr>
          <w:rFonts w:ascii="Times New Roman" w:hAnsi="Times New Roman" w:cs="Times New Roman"/>
          <w:sz w:val="28"/>
          <w:szCs w:val="28"/>
        </w:rPr>
        <w:t>операций по исполнени</w:t>
      </w:r>
      <w:r>
        <w:rPr>
          <w:rFonts w:ascii="Times New Roman" w:hAnsi="Times New Roman" w:cs="Times New Roman"/>
          <w:sz w:val="28"/>
          <w:szCs w:val="28"/>
        </w:rPr>
        <w:t>ю</w:t>
      </w:r>
      <w:r w:rsidRPr="00447D80">
        <w:rPr>
          <w:rFonts w:ascii="Times New Roman" w:hAnsi="Times New Roman" w:cs="Times New Roman"/>
          <w:sz w:val="28"/>
          <w:szCs w:val="28"/>
        </w:rPr>
        <w:t xml:space="preserve"> бюджета Союзного государства</w:t>
      </w:r>
      <w:r>
        <w:rPr>
          <w:rFonts w:ascii="Times New Roman" w:hAnsi="Times New Roman" w:cs="Times New Roman"/>
          <w:sz w:val="28"/>
          <w:szCs w:val="28"/>
        </w:rPr>
        <w:t xml:space="preserve"> в текущем финансовом году</w:t>
      </w:r>
      <w:r w:rsidRPr="00447D80">
        <w:rPr>
          <w:rFonts w:ascii="Times New Roman" w:hAnsi="Times New Roman" w:cs="Times New Roman"/>
          <w:sz w:val="28"/>
          <w:szCs w:val="28"/>
        </w:rPr>
        <w:t>.</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163E43">
        <w:rPr>
          <w:rFonts w:ascii="Times New Roman" w:hAnsi="Times New Roman" w:cs="Times New Roman"/>
          <w:sz w:val="28"/>
          <w:szCs w:val="28"/>
        </w:rPr>
        <w:t>1</w:t>
      </w:r>
      <w:r w:rsidR="007B31BB">
        <w:rPr>
          <w:rFonts w:ascii="Times New Roman" w:hAnsi="Times New Roman" w:cs="Times New Roman"/>
          <w:sz w:val="28"/>
          <w:szCs w:val="28"/>
        </w:rPr>
        <w:t>1</w:t>
      </w:r>
      <w:r w:rsidRPr="00447D80">
        <w:rPr>
          <w:rFonts w:ascii="Times New Roman" w:hAnsi="Times New Roman" w:cs="Times New Roman"/>
          <w:sz w:val="28"/>
          <w:szCs w:val="28"/>
        </w:rPr>
        <w:t>.</w:t>
      </w:r>
      <w:r w:rsidR="00163E43">
        <w:rPr>
          <w:rFonts w:ascii="Times New Roman" w:hAnsi="Times New Roman" w:cs="Times New Roman"/>
          <w:sz w:val="28"/>
          <w:szCs w:val="28"/>
        </w:rPr>
        <w:t> </w:t>
      </w:r>
      <w:r w:rsidR="00116F50">
        <w:rPr>
          <w:rFonts w:ascii="Times New Roman" w:hAnsi="Times New Roman" w:cs="Times New Roman"/>
          <w:sz w:val="28"/>
          <w:szCs w:val="28"/>
        </w:rPr>
        <w:t>Соблюдение порядка учета</w:t>
      </w:r>
      <w:r w:rsidR="00116F50" w:rsidRPr="00447D80">
        <w:rPr>
          <w:rFonts w:ascii="Times New Roman" w:hAnsi="Times New Roman" w:cs="Times New Roman"/>
          <w:sz w:val="28"/>
          <w:szCs w:val="28"/>
        </w:rPr>
        <w:t xml:space="preserve"> </w:t>
      </w:r>
      <w:r w:rsidRPr="00447D80">
        <w:rPr>
          <w:rFonts w:ascii="Times New Roman" w:hAnsi="Times New Roman" w:cs="Times New Roman"/>
          <w:sz w:val="28"/>
          <w:szCs w:val="28"/>
        </w:rPr>
        <w:t>операций по источникам финансирования дефицита федерального бюджета:</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соблюдение порядка отзыва неиспользованных и/или нераспределенных бюджетных ассигнований для осуществления кассовых выплат по источникам финансирования дефицита федерального бюджета;</w:t>
      </w:r>
    </w:p>
    <w:p w:rsidR="00920BFE" w:rsidRDefault="00447D80">
      <w:pPr>
        <w:spacing w:after="0" w:line="360" w:lineRule="auto"/>
        <w:ind w:firstLine="709"/>
        <w:jc w:val="both"/>
        <w:rPr>
          <w:rFonts w:ascii="Times New Roman" w:hAnsi="Times New Roman" w:cs="Times New Roman"/>
          <w:sz w:val="28"/>
          <w:szCs w:val="28"/>
        </w:rPr>
      </w:pPr>
      <w:proofErr w:type="spellStart"/>
      <w:r w:rsidRPr="00447D80">
        <w:rPr>
          <w:rFonts w:ascii="Times New Roman" w:hAnsi="Times New Roman" w:cs="Times New Roman"/>
          <w:sz w:val="28"/>
          <w:szCs w:val="28"/>
        </w:rPr>
        <w:t>непревышение</w:t>
      </w:r>
      <w:proofErr w:type="spellEnd"/>
      <w:r w:rsidRPr="00447D80">
        <w:rPr>
          <w:rFonts w:ascii="Times New Roman" w:hAnsi="Times New Roman" w:cs="Times New Roman"/>
          <w:sz w:val="28"/>
          <w:szCs w:val="28"/>
        </w:rPr>
        <w:t xml:space="preserve">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распределяемыми им суммами между нижестоящими администраторами источников финансирования дефицита бюджета.</w:t>
      </w:r>
    </w:p>
    <w:p w:rsidR="00920BFE" w:rsidRPr="00B92A62" w:rsidRDefault="00447D80">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sidRPr="00B92A62">
        <w:rPr>
          <w:rFonts w:ascii="Times New Roman" w:hAnsi="Times New Roman" w:cs="Times New Roman"/>
          <w:sz w:val="28"/>
          <w:szCs w:val="28"/>
        </w:rPr>
        <w:t>3.1</w:t>
      </w:r>
      <w:r w:rsidR="007B31BB" w:rsidRPr="00B92A62">
        <w:rPr>
          <w:rFonts w:ascii="Times New Roman" w:hAnsi="Times New Roman" w:cs="Times New Roman"/>
          <w:sz w:val="28"/>
          <w:szCs w:val="28"/>
        </w:rPr>
        <w:t>2</w:t>
      </w:r>
      <w:r w:rsidRPr="00B92A62">
        <w:rPr>
          <w:rFonts w:ascii="Times New Roman" w:hAnsi="Times New Roman" w:cs="Times New Roman"/>
          <w:sz w:val="28"/>
          <w:szCs w:val="28"/>
        </w:rPr>
        <w:t>.</w:t>
      </w:r>
      <w:r w:rsidR="00A2392B" w:rsidRPr="00B92A62">
        <w:rPr>
          <w:rFonts w:ascii="Times New Roman" w:hAnsi="Times New Roman" w:cs="Times New Roman"/>
          <w:sz w:val="28"/>
          <w:szCs w:val="28"/>
        </w:rPr>
        <w:t> </w:t>
      </w:r>
      <w:r w:rsidR="00DE1E54" w:rsidRPr="00B92A62">
        <w:rPr>
          <w:rFonts w:ascii="Times New Roman" w:hAnsi="Times New Roman" w:cs="Times New Roman"/>
          <w:sz w:val="28"/>
          <w:szCs w:val="28"/>
        </w:rPr>
        <w:t>О</w:t>
      </w:r>
      <w:r w:rsidR="00FA3C2D" w:rsidRPr="00B92A62">
        <w:rPr>
          <w:rFonts w:ascii="Times New Roman" w:hAnsi="Times New Roman" w:cs="Times New Roman"/>
          <w:sz w:val="28"/>
          <w:szCs w:val="28"/>
        </w:rPr>
        <w:t>р</w:t>
      </w:r>
      <w:r w:rsidRPr="00B92A62">
        <w:rPr>
          <w:rFonts w:ascii="Times New Roman" w:hAnsi="Times New Roman" w:cs="Times New Roman"/>
          <w:sz w:val="28"/>
          <w:szCs w:val="28"/>
        </w:rPr>
        <w:t>ганизаци</w:t>
      </w:r>
      <w:r w:rsidR="00DE1E54" w:rsidRPr="00B92A62">
        <w:rPr>
          <w:rFonts w:ascii="Times New Roman" w:hAnsi="Times New Roman" w:cs="Times New Roman"/>
          <w:sz w:val="28"/>
          <w:szCs w:val="28"/>
        </w:rPr>
        <w:t>я</w:t>
      </w:r>
      <w:r w:rsidRPr="00B92A62">
        <w:rPr>
          <w:rFonts w:ascii="Times New Roman" w:hAnsi="Times New Roman" w:cs="Times New Roman"/>
          <w:sz w:val="28"/>
          <w:szCs w:val="28"/>
        </w:rPr>
        <w:t xml:space="preserve"> </w:t>
      </w:r>
      <w:r w:rsidR="005B3578" w:rsidRPr="00B92A62">
        <w:rPr>
          <w:rFonts w:ascii="Times New Roman" w:hAnsi="Times New Roman" w:cs="Times New Roman"/>
          <w:sz w:val="28"/>
          <w:szCs w:val="28"/>
        </w:rPr>
        <w:t xml:space="preserve">внутреннего государственного </w:t>
      </w:r>
      <w:r w:rsidRPr="00B92A62">
        <w:rPr>
          <w:rFonts w:ascii="Times New Roman" w:hAnsi="Times New Roman" w:cs="Times New Roman"/>
          <w:sz w:val="28"/>
          <w:szCs w:val="28"/>
        </w:rPr>
        <w:t>финансового контроля</w:t>
      </w:r>
      <w:r w:rsidR="00DA4044" w:rsidRPr="00B92A62">
        <w:rPr>
          <w:rFonts w:ascii="Times New Roman" w:hAnsi="Times New Roman" w:cs="Times New Roman"/>
          <w:sz w:val="28"/>
          <w:szCs w:val="28"/>
        </w:rPr>
        <w:t xml:space="preserve"> </w:t>
      </w:r>
      <w:proofErr w:type="gramStart"/>
      <w:r w:rsidR="00DA4044" w:rsidRPr="00B92A62">
        <w:rPr>
          <w:rFonts w:ascii="Times New Roman" w:hAnsi="Times New Roman" w:cs="Times New Roman"/>
          <w:sz w:val="28"/>
          <w:szCs w:val="28"/>
        </w:rPr>
        <w:t>за</w:t>
      </w:r>
      <w:proofErr w:type="gramEnd"/>
      <w:r w:rsidRPr="00B92A62">
        <w:rPr>
          <w:rFonts w:ascii="Times New Roman" w:hAnsi="Times New Roman" w:cs="Times New Roman"/>
          <w:sz w:val="28"/>
          <w:szCs w:val="28"/>
        </w:rPr>
        <w:t>:</w:t>
      </w:r>
    </w:p>
    <w:p w:rsidR="00B92A62" w:rsidRPr="009069A9" w:rsidRDefault="00B92A62" w:rsidP="009069A9">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9069A9">
        <w:rPr>
          <w:rFonts w:ascii="Times New Roman" w:hAnsi="Times New Roman" w:cs="Times New Roman"/>
          <w:sz w:val="28"/>
          <w:szCs w:val="28"/>
        </w:rPr>
        <w:lastRenderedPageBreak/>
        <w:t>непревышением</w:t>
      </w:r>
      <w:proofErr w:type="spellEnd"/>
      <w:r w:rsidRPr="009069A9">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B92A62" w:rsidRPr="009069A9" w:rsidRDefault="00B92A62" w:rsidP="009069A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069A9">
        <w:rPr>
          <w:rFonts w:ascii="Times New Roman" w:hAnsi="Times New Roman" w:cs="Times New Roman"/>
          <w:sz w:val="28"/>
          <w:szCs w:val="28"/>
        </w:rPr>
        <w:t>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B92A62" w:rsidRPr="009069A9" w:rsidRDefault="00B92A62" w:rsidP="009069A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069A9">
        <w:rPr>
          <w:rFonts w:ascii="Times New Roman" w:hAnsi="Times New Roman" w:cs="Times New Roman"/>
          <w:sz w:val="28"/>
          <w:szCs w:val="28"/>
        </w:rPr>
        <w:t>наличием документов, подтверждающих возникновение денежного обязательства, подлежащего оплате за счет средств бюджета;</w:t>
      </w:r>
    </w:p>
    <w:p w:rsidR="00B92A62" w:rsidRPr="009069A9" w:rsidRDefault="00B92A62" w:rsidP="009069A9">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069A9">
        <w:rPr>
          <w:rFonts w:ascii="Times New Roman" w:hAnsi="Times New Roman" w:cs="Times New Roman"/>
          <w:sz w:val="28"/>
          <w:szCs w:val="28"/>
        </w:rPr>
        <w:t xml:space="preserve">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hyperlink r:id="rId10" w:history="1">
        <w:r w:rsidRPr="009069A9">
          <w:rPr>
            <w:rFonts w:ascii="Times New Roman" w:hAnsi="Times New Roman" w:cs="Times New Roman"/>
            <w:sz w:val="28"/>
            <w:szCs w:val="28"/>
          </w:rPr>
          <w:t>законодательством</w:t>
        </w:r>
      </w:hyperlink>
      <w:r w:rsidRPr="009069A9">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B92A62">
        <w:rPr>
          <w:rFonts w:ascii="Times New Roman" w:hAnsi="Times New Roman" w:cs="Times New Roman"/>
          <w:sz w:val="28"/>
          <w:szCs w:val="28"/>
        </w:rPr>
        <w:t>3.1</w:t>
      </w:r>
      <w:r w:rsidR="007B31BB" w:rsidRPr="00B92A62">
        <w:rPr>
          <w:rFonts w:ascii="Times New Roman" w:hAnsi="Times New Roman" w:cs="Times New Roman"/>
          <w:sz w:val="28"/>
          <w:szCs w:val="28"/>
        </w:rPr>
        <w:t>3</w:t>
      </w:r>
      <w:r w:rsidRPr="00B92A62">
        <w:rPr>
          <w:rFonts w:ascii="Times New Roman" w:hAnsi="Times New Roman" w:cs="Times New Roman"/>
          <w:sz w:val="28"/>
          <w:szCs w:val="28"/>
        </w:rPr>
        <w:t>.</w:t>
      </w:r>
      <w:r w:rsidR="00A2392B" w:rsidRPr="00B92A62">
        <w:rPr>
          <w:rFonts w:ascii="Times New Roman" w:hAnsi="Times New Roman" w:cs="Times New Roman"/>
          <w:sz w:val="28"/>
          <w:szCs w:val="28"/>
        </w:rPr>
        <w:t> </w:t>
      </w:r>
      <w:r w:rsidR="00116F50" w:rsidRPr="00B92A62">
        <w:rPr>
          <w:rFonts w:ascii="Times New Roman" w:hAnsi="Times New Roman" w:cs="Times New Roman"/>
          <w:sz w:val="28"/>
          <w:szCs w:val="28"/>
        </w:rPr>
        <w:t xml:space="preserve">Соблюдение </w:t>
      </w:r>
      <w:proofErr w:type="gramStart"/>
      <w:r w:rsidR="00116F50" w:rsidRPr="00B92A62">
        <w:rPr>
          <w:rFonts w:ascii="Times New Roman" w:hAnsi="Times New Roman" w:cs="Times New Roman"/>
          <w:sz w:val="28"/>
          <w:szCs w:val="28"/>
        </w:rPr>
        <w:t xml:space="preserve">порядка санкционирования </w:t>
      </w:r>
      <w:r w:rsidRPr="00B92A62">
        <w:rPr>
          <w:rFonts w:ascii="Times New Roman" w:hAnsi="Times New Roman" w:cs="Times New Roman"/>
          <w:sz w:val="28"/>
          <w:szCs w:val="28"/>
        </w:rPr>
        <w:t>оплаты денежных</w:t>
      </w:r>
      <w:r w:rsidRPr="00447D80">
        <w:rPr>
          <w:rFonts w:ascii="Times New Roman" w:hAnsi="Times New Roman" w:cs="Times New Roman"/>
          <w:sz w:val="28"/>
          <w:szCs w:val="28"/>
        </w:rPr>
        <w:t xml:space="preserve"> обязательств получателей средств федерального бюджета</w:t>
      </w:r>
      <w:proofErr w:type="gramEnd"/>
      <w:r w:rsidRPr="00447D80">
        <w:rPr>
          <w:rFonts w:ascii="Times New Roman" w:hAnsi="Times New Roman" w:cs="Times New Roman"/>
          <w:sz w:val="28"/>
          <w:szCs w:val="28"/>
        </w:rPr>
        <w:t xml:space="preserve"> и администраторов источников финансирования дефицита федерального бюджета.</w:t>
      </w:r>
    </w:p>
    <w:p w:rsidR="00920BFE" w:rsidRDefault="00A2392B">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B31BB">
        <w:rPr>
          <w:rFonts w:ascii="Times New Roman" w:hAnsi="Times New Roman" w:cs="Times New Roman"/>
          <w:sz w:val="28"/>
          <w:szCs w:val="28"/>
        </w:rPr>
        <w:t>4</w:t>
      </w:r>
      <w:r>
        <w:rPr>
          <w:rFonts w:ascii="Times New Roman" w:hAnsi="Times New Roman" w:cs="Times New Roman"/>
          <w:sz w:val="28"/>
          <w:szCs w:val="28"/>
        </w:rPr>
        <w:t>. </w:t>
      </w:r>
      <w:r w:rsidR="00116F50">
        <w:rPr>
          <w:rFonts w:ascii="Times New Roman" w:hAnsi="Times New Roman" w:cs="Times New Roman"/>
          <w:sz w:val="28"/>
          <w:szCs w:val="28"/>
        </w:rPr>
        <w:t xml:space="preserve">Соблюдение порядка санкционирования </w:t>
      </w:r>
      <w:r w:rsidR="00447D80" w:rsidRPr="00447D80">
        <w:rPr>
          <w:rFonts w:ascii="Times New Roman" w:hAnsi="Times New Roman" w:cs="Times New Roman"/>
          <w:sz w:val="28"/>
          <w:szCs w:val="28"/>
        </w:rPr>
        <w:t xml:space="preserve">расходов </w:t>
      </w:r>
      <w:proofErr w:type="spellStart"/>
      <w:r w:rsidR="00447D80" w:rsidRPr="00447D80">
        <w:rPr>
          <w:rFonts w:ascii="Times New Roman" w:hAnsi="Times New Roman" w:cs="Times New Roman"/>
          <w:sz w:val="28"/>
          <w:szCs w:val="28"/>
        </w:rPr>
        <w:t>неучастников</w:t>
      </w:r>
      <w:proofErr w:type="spellEnd"/>
      <w:r w:rsidR="00447D80" w:rsidRPr="00447D80">
        <w:rPr>
          <w:rFonts w:ascii="Times New Roman" w:hAnsi="Times New Roman" w:cs="Times New Roman"/>
          <w:sz w:val="28"/>
          <w:szCs w:val="28"/>
        </w:rPr>
        <w:t xml:space="preserve"> бюджетного процесса федерального уровня, источником финансового обеспечения которых являются субсидии, полученные в соответствии с </w:t>
      </w:r>
      <w:hyperlink r:id="rId11" w:history="1">
        <w:r w:rsidR="00447D80" w:rsidRPr="00447D80">
          <w:rPr>
            <w:rFonts w:ascii="Times New Roman" w:hAnsi="Times New Roman" w:cs="Times New Roman"/>
            <w:sz w:val="28"/>
            <w:szCs w:val="28"/>
          </w:rPr>
          <w:t>абзацем вторым пункта 1 статьи 78.1</w:t>
        </w:r>
      </w:hyperlink>
      <w:r w:rsidR="00447D80" w:rsidRPr="00447D80">
        <w:rPr>
          <w:rFonts w:ascii="Times New Roman" w:hAnsi="Times New Roman" w:cs="Times New Roman"/>
          <w:sz w:val="28"/>
          <w:szCs w:val="28"/>
        </w:rPr>
        <w:t xml:space="preserve"> </w:t>
      </w:r>
      <w:r w:rsidR="001F0174" w:rsidRPr="00572E03">
        <w:rPr>
          <w:rFonts w:ascii="Times New Roman" w:hAnsi="Times New Roman" w:cs="Times New Roman"/>
          <w:sz w:val="28"/>
          <w:szCs w:val="28"/>
        </w:rPr>
        <w:t xml:space="preserve">и статьей 78.2 </w:t>
      </w:r>
      <w:r w:rsidR="00447D80" w:rsidRPr="00572E03">
        <w:rPr>
          <w:rFonts w:ascii="Times New Roman" w:hAnsi="Times New Roman" w:cs="Times New Roman"/>
          <w:sz w:val="28"/>
          <w:szCs w:val="28"/>
        </w:rPr>
        <w:t>БК РФ.</w:t>
      </w:r>
    </w:p>
    <w:p w:rsidR="00920BFE" w:rsidRDefault="00A2392B">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B31BB">
        <w:rPr>
          <w:rFonts w:ascii="Times New Roman" w:hAnsi="Times New Roman" w:cs="Times New Roman"/>
          <w:sz w:val="28"/>
          <w:szCs w:val="28"/>
        </w:rPr>
        <w:t>5</w:t>
      </w:r>
      <w:r>
        <w:rPr>
          <w:rFonts w:ascii="Times New Roman" w:hAnsi="Times New Roman" w:cs="Times New Roman"/>
          <w:sz w:val="28"/>
          <w:szCs w:val="28"/>
        </w:rPr>
        <w:t>. </w:t>
      </w:r>
      <w:r w:rsidR="00116F50">
        <w:rPr>
          <w:rFonts w:ascii="Times New Roman" w:hAnsi="Times New Roman" w:cs="Times New Roman"/>
          <w:sz w:val="28"/>
          <w:szCs w:val="28"/>
        </w:rPr>
        <w:t xml:space="preserve">Соблюдение порядка санкционирования </w:t>
      </w:r>
      <w:r w:rsidR="00447D80" w:rsidRPr="00447D80">
        <w:rPr>
          <w:rFonts w:ascii="Times New Roman" w:hAnsi="Times New Roman" w:cs="Times New Roman"/>
          <w:sz w:val="28"/>
          <w:szCs w:val="28"/>
        </w:rPr>
        <w:t>расходов федеральных государственных унитарных предприятий, источником финансового обеспечения которых являются субсидии на осуществление капитальных вложений в объекты государственной собственности Российской Федерации.</w:t>
      </w:r>
    </w:p>
    <w:p w:rsidR="00920BFE" w:rsidRDefault="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3.1</w:t>
      </w:r>
      <w:r w:rsidR="007B31BB">
        <w:rPr>
          <w:rFonts w:ascii="Times New Roman" w:hAnsi="Times New Roman" w:cs="Times New Roman"/>
          <w:sz w:val="28"/>
          <w:szCs w:val="28"/>
        </w:rPr>
        <w:t>6</w:t>
      </w:r>
      <w:r w:rsidRPr="00447D80">
        <w:rPr>
          <w:rFonts w:ascii="Times New Roman" w:hAnsi="Times New Roman" w:cs="Times New Roman"/>
          <w:sz w:val="28"/>
          <w:szCs w:val="28"/>
        </w:rPr>
        <w:t>.</w:t>
      </w:r>
      <w:r w:rsidR="00A2392B">
        <w:rPr>
          <w:rFonts w:ascii="Times New Roman" w:hAnsi="Times New Roman" w:cs="Times New Roman"/>
          <w:sz w:val="28"/>
          <w:szCs w:val="28"/>
        </w:rPr>
        <w:t> </w:t>
      </w:r>
      <w:r w:rsidR="00116F50">
        <w:rPr>
          <w:rFonts w:ascii="Times New Roman" w:hAnsi="Times New Roman" w:cs="Times New Roman"/>
          <w:sz w:val="28"/>
          <w:szCs w:val="28"/>
        </w:rPr>
        <w:t xml:space="preserve">Соблюдение </w:t>
      </w:r>
      <w:proofErr w:type="gramStart"/>
      <w:r w:rsidR="00116F50">
        <w:rPr>
          <w:rFonts w:ascii="Times New Roman" w:hAnsi="Times New Roman" w:cs="Times New Roman"/>
          <w:sz w:val="28"/>
          <w:szCs w:val="28"/>
        </w:rPr>
        <w:t xml:space="preserve">порядка учета </w:t>
      </w:r>
      <w:r w:rsidRPr="00447D80">
        <w:rPr>
          <w:rFonts w:ascii="Times New Roman" w:hAnsi="Times New Roman" w:cs="Times New Roman"/>
          <w:sz w:val="28"/>
          <w:szCs w:val="28"/>
        </w:rPr>
        <w:t>бюджетных обязательств получателей средств федерального бюджета</w:t>
      </w:r>
      <w:proofErr w:type="gramEnd"/>
      <w:r w:rsidRPr="00447D80">
        <w:rPr>
          <w:rFonts w:ascii="Times New Roman" w:hAnsi="Times New Roman" w:cs="Times New Roman"/>
          <w:sz w:val="28"/>
          <w:szCs w:val="28"/>
        </w:rPr>
        <w:t>.</w:t>
      </w:r>
    </w:p>
    <w:p w:rsidR="00920BFE" w:rsidRDefault="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3.1</w:t>
      </w:r>
      <w:r w:rsidR="007B31BB">
        <w:rPr>
          <w:rFonts w:ascii="Times New Roman" w:hAnsi="Times New Roman" w:cs="Times New Roman"/>
          <w:sz w:val="28"/>
          <w:szCs w:val="28"/>
        </w:rPr>
        <w:t>7</w:t>
      </w:r>
      <w:r w:rsidRPr="00447D80">
        <w:rPr>
          <w:rFonts w:ascii="Times New Roman" w:hAnsi="Times New Roman" w:cs="Times New Roman"/>
          <w:sz w:val="28"/>
          <w:szCs w:val="28"/>
        </w:rPr>
        <w:t>.</w:t>
      </w:r>
      <w:r w:rsidR="00A2392B">
        <w:rPr>
          <w:rFonts w:ascii="Times New Roman" w:hAnsi="Times New Roman" w:cs="Times New Roman"/>
          <w:sz w:val="28"/>
          <w:szCs w:val="28"/>
        </w:rPr>
        <w:t> </w:t>
      </w:r>
      <w:r w:rsidR="00116F50">
        <w:rPr>
          <w:rFonts w:ascii="Times New Roman" w:hAnsi="Times New Roman" w:cs="Times New Roman"/>
          <w:sz w:val="28"/>
          <w:szCs w:val="28"/>
        </w:rPr>
        <w:t xml:space="preserve">Соблюдение порядка проведения </w:t>
      </w:r>
      <w:r w:rsidRPr="00447D80">
        <w:rPr>
          <w:rFonts w:ascii="Times New Roman" w:hAnsi="Times New Roman" w:cs="Times New Roman"/>
          <w:sz w:val="28"/>
          <w:szCs w:val="28"/>
        </w:rPr>
        <w:t>операций по завершению операций текущего финансового года по исполнению федерального бюджета.</w:t>
      </w:r>
    </w:p>
    <w:p w:rsidR="00920BFE" w:rsidRDefault="00447D8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3.1</w:t>
      </w:r>
      <w:r w:rsidR="007B31BB">
        <w:rPr>
          <w:rFonts w:ascii="Times New Roman" w:hAnsi="Times New Roman" w:cs="Times New Roman"/>
          <w:sz w:val="28"/>
          <w:szCs w:val="28"/>
        </w:rPr>
        <w:t>8</w:t>
      </w:r>
      <w:r w:rsidRPr="00447D80">
        <w:rPr>
          <w:rFonts w:ascii="Times New Roman" w:hAnsi="Times New Roman" w:cs="Times New Roman"/>
          <w:sz w:val="28"/>
          <w:szCs w:val="28"/>
        </w:rPr>
        <w:t>.</w:t>
      </w:r>
      <w:r w:rsidR="00A2392B">
        <w:rPr>
          <w:rFonts w:ascii="Times New Roman" w:hAnsi="Times New Roman" w:cs="Times New Roman"/>
          <w:sz w:val="28"/>
          <w:szCs w:val="28"/>
        </w:rPr>
        <w:t> </w:t>
      </w:r>
      <w:r w:rsidR="00A769A6">
        <w:rPr>
          <w:rFonts w:ascii="Times New Roman" w:hAnsi="Times New Roman" w:cs="Times New Roman"/>
          <w:sz w:val="28"/>
          <w:szCs w:val="28"/>
        </w:rPr>
        <w:t>В</w:t>
      </w:r>
      <w:r w:rsidRPr="00447D80">
        <w:rPr>
          <w:rFonts w:ascii="Times New Roman" w:hAnsi="Times New Roman" w:cs="Times New Roman"/>
          <w:sz w:val="28"/>
          <w:szCs w:val="28"/>
        </w:rPr>
        <w:t>зыскани</w:t>
      </w:r>
      <w:r w:rsidR="00A769A6">
        <w:rPr>
          <w:rFonts w:ascii="Times New Roman" w:hAnsi="Times New Roman" w:cs="Times New Roman"/>
          <w:sz w:val="28"/>
          <w:szCs w:val="28"/>
        </w:rPr>
        <w:t>е</w:t>
      </w:r>
      <w:r w:rsidRPr="00447D80">
        <w:rPr>
          <w:rFonts w:ascii="Times New Roman" w:hAnsi="Times New Roman" w:cs="Times New Roman"/>
          <w:sz w:val="28"/>
          <w:szCs w:val="28"/>
        </w:rPr>
        <w:t xml:space="preserve"> неиспользованных остатков субсидий, предоставленных из федерального бюджета федеральным бюджетным (автономным</w:t>
      </w:r>
      <w:r w:rsidR="00572CE5">
        <w:rPr>
          <w:rFonts w:ascii="Times New Roman" w:hAnsi="Times New Roman" w:cs="Times New Roman"/>
          <w:sz w:val="28"/>
          <w:szCs w:val="28"/>
        </w:rPr>
        <w:t>)</w:t>
      </w:r>
      <w:r w:rsidRPr="00447D80">
        <w:rPr>
          <w:rFonts w:ascii="Times New Roman" w:hAnsi="Times New Roman" w:cs="Times New Roman"/>
          <w:sz w:val="28"/>
          <w:szCs w:val="28"/>
        </w:rPr>
        <w:t xml:space="preserve"> учреждениям, лицевые счета которым открыты в УФК.</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7B31BB">
        <w:rPr>
          <w:rFonts w:ascii="Times New Roman" w:hAnsi="Times New Roman" w:cs="Times New Roman"/>
          <w:sz w:val="28"/>
          <w:szCs w:val="28"/>
        </w:rPr>
        <w:t>19</w:t>
      </w:r>
      <w:r w:rsidRPr="00447D80">
        <w:rPr>
          <w:rFonts w:ascii="Times New Roman" w:hAnsi="Times New Roman" w:cs="Times New Roman"/>
          <w:sz w:val="28"/>
          <w:szCs w:val="28"/>
        </w:rPr>
        <w:t>.</w:t>
      </w:r>
      <w:r w:rsidR="00A2392B">
        <w:rPr>
          <w:rFonts w:ascii="Times New Roman" w:hAnsi="Times New Roman" w:cs="Times New Roman"/>
          <w:sz w:val="28"/>
          <w:szCs w:val="28"/>
        </w:rPr>
        <w:t> </w:t>
      </w:r>
      <w:r w:rsidR="00116F50">
        <w:rPr>
          <w:rFonts w:ascii="Times New Roman" w:hAnsi="Times New Roman" w:cs="Times New Roman"/>
          <w:sz w:val="28"/>
          <w:szCs w:val="28"/>
        </w:rPr>
        <w:t xml:space="preserve">Соблюдение порядка и сроков </w:t>
      </w:r>
      <w:r w:rsidRPr="00447D80">
        <w:rPr>
          <w:rFonts w:ascii="Times New Roman" w:hAnsi="Times New Roman" w:cs="Times New Roman"/>
          <w:sz w:val="28"/>
          <w:szCs w:val="28"/>
        </w:rPr>
        <w:t>предоставления УФК клиентам выписок из соответствующих лицевых счетов</w:t>
      </w:r>
      <w:r w:rsidR="00A2392B">
        <w:rPr>
          <w:rFonts w:ascii="Times New Roman" w:hAnsi="Times New Roman" w:cs="Times New Roman"/>
          <w:sz w:val="28"/>
          <w:szCs w:val="28"/>
        </w:rPr>
        <w:t>.</w:t>
      </w:r>
    </w:p>
    <w:p w:rsidR="00920BFE" w:rsidRDefault="00A2392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B31BB">
        <w:rPr>
          <w:rFonts w:ascii="Times New Roman" w:hAnsi="Times New Roman" w:cs="Times New Roman"/>
          <w:sz w:val="28"/>
          <w:szCs w:val="28"/>
        </w:rPr>
        <w:t>0</w:t>
      </w:r>
      <w:r>
        <w:rPr>
          <w:rFonts w:ascii="Times New Roman" w:hAnsi="Times New Roman" w:cs="Times New Roman"/>
          <w:sz w:val="28"/>
          <w:szCs w:val="28"/>
        </w:rPr>
        <w:t>. </w:t>
      </w:r>
      <w:proofErr w:type="gramStart"/>
      <w:r>
        <w:rPr>
          <w:rFonts w:ascii="Times New Roman" w:hAnsi="Times New Roman" w:cs="Times New Roman"/>
          <w:sz w:val="28"/>
          <w:szCs w:val="28"/>
        </w:rPr>
        <w:t>П</w:t>
      </w:r>
      <w:r w:rsidRPr="00447D80">
        <w:rPr>
          <w:rFonts w:ascii="Times New Roman" w:hAnsi="Times New Roman" w:cs="Times New Roman"/>
          <w:sz w:val="28"/>
          <w:szCs w:val="28"/>
        </w:rPr>
        <w:t>равомерност</w:t>
      </w:r>
      <w:r w:rsidR="00A769A6">
        <w:rPr>
          <w:rFonts w:ascii="Times New Roman" w:hAnsi="Times New Roman" w:cs="Times New Roman"/>
          <w:sz w:val="28"/>
          <w:szCs w:val="28"/>
        </w:rPr>
        <w:t>ь</w:t>
      </w:r>
      <w:r w:rsidRPr="00447D80">
        <w:rPr>
          <w:rFonts w:ascii="Times New Roman" w:hAnsi="Times New Roman" w:cs="Times New Roman"/>
          <w:sz w:val="28"/>
          <w:szCs w:val="28"/>
        </w:rPr>
        <w:t xml:space="preserve"> и своевременност</w:t>
      </w:r>
      <w:r w:rsidR="00A769A6">
        <w:rPr>
          <w:rFonts w:ascii="Times New Roman" w:hAnsi="Times New Roman" w:cs="Times New Roman"/>
          <w:sz w:val="28"/>
          <w:szCs w:val="28"/>
        </w:rPr>
        <w:t>ь</w:t>
      </w:r>
      <w:r>
        <w:rPr>
          <w:rFonts w:ascii="Times New Roman" w:hAnsi="Times New Roman" w:cs="Times New Roman"/>
          <w:sz w:val="28"/>
          <w:szCs w:val="28"/>
        </w:rPr>
        <w:t xml:space="preserve"> </w:t>
      </w:r>
      <w:r w:rsidRPr="00447D80">
        <w:rPr>
          <w:rFonts w:ascii="Times New Roman" w:hAnsi="Times New Roman" w:cs="Times New Roman"/>
          <w:sz w:val="28"/>
          <w:szCs w:val="28"/>
        </w:rPr>
        <w:t>возврата клиентам документов без исполнения, соблюдени</w:t>
      </w:r>
      <w:r>
        <w:rPr>
          <w:rFonts w:ascii="Times New Roman" w:hAnsi="Times New Roman" w:cs="Times New Roman"/>
          <w:sz w:val="28"/>
          <w:szCs w:val="28"/>
        </w:rPr>
        <w:t>я</w:t>
      </w:r>
      <w:r w:rsidRPr="00447D80">
        <w:rPr>
          <w:rFonts w:ascii="Times New Roman" w:hAnsi="Times New Roman" w:cs="Times New Roman"/>
          <w:sz w:val="28"/>
          <w:szCs w:val="28"/>
        </w:rPr>
        <w:t xml:space="preserve"> порядка оформления возврата указанных документов (оформление Протокола (ф.</w:t>
      </w:r>
      <w:r w:rsidR="00DC5F1F">
        <w:rPr>
          <w:rFonts w:ascii="Times New Roman" w:hAnsi="Times New Roman" w:cs="Times New Roman"/>
          <w:sz w:val="28"/>
          <w:szCs w:val="28"/>
        </w:rPr>
        <w:t> </w:t>
      </w:r>
      <w:r w:rsidRPr="00447D80">
        <w:rPr>
          <w:rFonts w:ascii="Times New Roman" w:hAnsi="Times New Roman" w:cs="Times New Roman"/>
          <w:sz w:val="28"/>
          <w:szCs w:val="28"/>
        </w:rPr>
        <w:t>0531805), регистрация в Журнале регистрации неисполненных документов (ф.</w:t>
      </w:r>
      <w:r w:rsidR="00DC5F1F">
        <w:rPr>
          <w:rFonts w:ascii="Times New Roman" w:hAnsi="Times New Roman" w:cs="Times New Roman"/>
          <w:sz w:val="28"/>
          <w:szCs w:val="28"/>
        </w:rPr>
        <w:t> </w:t>
      </w:r>
      <w:r w:rsidRPr="00447D80">
        <w:rPr>
          <w:rFonts w:ascii="Times New Roman" w:hAnsi="Times New Roman" w:cs="Times New Roman"/>
          <w:sz w:val="28"/>
          <w:szCs w:val="28"/>
        </w:rPr>
        <w:t>0531804).</w:t>
      </w:r>
      <w:proofErr w:type="gramEnd"/>
    </w:p>
    <w:p w:rsidR="00920BFE" w:rsidRDefault="00696657">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B31BB">
        <w:rPr>
          <w:rFonts w:ascii="Times New Roman" w:hAnsi="Times New Roman" w:cs="Times New Roman"/>
          <w:sz w:val="28"/>
          <w:szCs w:val="28"/>
        </w:rPr>
        <w:t>1</w:t>
      </w:r>
      <w:r>
        <w:rPr>
          <w:rFonts w:ascii="Times New Roman" w:hAnsi="Times New Roman" w:cs="Times New Roman"/>
          <w:sz w:val="28"/>
          <w:szCs w:val="28"/>
        </w:rPr>
        <w:t>. </w:t>
      </w:r>
      <w:r w:rsidR="00116F50">
        <w:rPr>
          <w:rFonts w:ascii="Times New Roman" w:hAnsi="Times New Roman" w:cs="Times New Roman"/>
          <w:sz w:val="28"/>
          <w:szCs w:val="28"/>
        </w:rPr>
        <w:t xml:space="preserve">Соблюдение порядка оформления </w:t>
      </w:r>
      <w:r w:rsidR="00447D80" w:rsidRPr="00447D80">
        <w:rPr>
          <w:rFonts w:ascii="Times New Roman" w:hAnsi="Times New Roman" w:cs="Times New Roman"/>
          <w:sz w:val="28"/>
          <w:szCs w:val="28"/>
        </w:rPr>
        <w:t>документов при завершении операционного дня, месяца, года</w:t>
      </w:r>
      <w:r>
        <w:rPr>
          <w:rFonts w:ascii="Times New Roman" w:hAnsi="Times New Roman" w:cs="Times New Roman"/>
          <w:sz w:val="28"/>
          <w:szCs w:val="28"/>
        </w:rPr>
        <w:t>.</w:t>
      </w:r>
    </w:p>
    <w:p w:rsidR="00920BFE" w:rsidRDefault="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696657">
        <w:rPr>
          <w:rFonts w:ascii="Times New Roman" w:hAnsi="Times New Roman" w:cs="Times New Roman"/>
          <w:sz w:val="28"/>
          <w:szCs w:val="28"/>
        </w:rPr>
        <w:t>2</w:t>
      </w:r>
      <w:r w:rsidR="007B31BB">
        <w:rPr>
          <w:rFonts w:ascii="Times New Roman" w:hAnsi="Times New Roman" w:cs="Times New Roman"/>
          <w:sz w:val="28"/>
          <w:szCs w:val="28"/>
        </w:rPr>
        <w:t>2</w:t>
      </w:r>
      <w:r w:rsidRPr="00447D80">
        <w:rPr>
          <w:rFonts w:ascii="Times New Roman" w:hAnsi="Times New Roman" w:cs="Times New Roman"/>
          <w:sz w:val="28"/>
          <w:szCs w:val="28"/>
        </w:rPr>
        <w:t>.</w:t>
      </w:r>
      <w:r w:rsidR="005B3578" w:rsidRPr="005B3578">
        <w:rPr>
          <w:rFonts w:ascii="Times New Roman" w:hAnsi="Times New Roman" w:cs="Times New Roman"/>
          <w:sz w:val="28"/>
          <w:szCs w:val="28"/>
        </w:rPr>
        <w:t xml:space="preserve"> </w:t>
      </w:r>
      <w:r w:rsidR="005B3578">
        <w:rPr>
          <w:rFonts w:ascii="Times New Roman" w:hAnsi="Times New Roman" w:cs="Times New Roman"/>
          <w:sz w:val="28"/>
          <w:szCs w:val="28"/>
        </w:rPr>
        <w:t>Организация и</w:t>
      </w:r>
      <w:r w:rsidR="005B3578" w:rsidRPr="00447D80">
        <w:rPr>
          <w:rFonts w:ascii="Times New Roman" w:hAnsi="Times New Roman" w:cs="Times New Roman"/>
          <w:sz w:val="28"/>
          <w:szCs w:val="28"/>
        </w:rPr>
        <w:t>сполнени</w:t>
      </w:r>
      <w:r w:rsidR="005B3578">
        <w:rPr>
          <w:rFonts w:ascii="Times New Roman" w:hAnsi="Times New Roman" w:cs="Times New Roman"/>
          <w:sz w:val="28"/>
          <w:szCs w:val="28"/>
        </w:rPr>
        <w:t>я</w:t>
      </w:r>
      <w:r w:rsidR="005B3578" w:rsidRPr="00447D80">
        <w:rPr>
          <w:rFonts w:ascii="Times New Roman" w:hAnsi="Times New Roman" w:cs="Times New Roman"/>
          <w:sz w:val="28"/>
          <w:szCs w:val="28"/>
        </w:rPr>
        <w:t xml:space="preserve"> судебных актов по обращению взыскания на средства </w:t>
      </w:r>
      <w:r w:rsidR="005B3578">
        <w:rPr>
          <w:rFonts w:ascii="Times New Roman" w:hAnsi="Times New Roman" w:cs="Times New Roman"/>
          <w:sz w:val="28"/>
          <w:szCs w:val="28"/>
        </w:rPr>
        <w:t xml:space="preserve">федерального </w:t>
      </w:r>
      <w:r w:rsidR="005B3578" w:rsidRPr="00447D80">
        <w:rPr>
          <w:rFonts w:ascii="Times New Roman" w:hAnsi="Times New Roman" w:cs="Times New Roman"/>
          <w:sz w:val="28"/>
          <w:szCs w:val="28"/>
        </w:rPr>
        <w:t>бюджет</w:t>
      </w:r>
      <w:r w:rsidR="005B3578">
        <w:rPr>
          <w:rFonts w:ascii="Times New Roman" w:hAnsi="Times New Roman" w:cs="Times New Roman"/>
          <w:sz w:val="28"/>
          <w:szCs w:val="28"/>
        </w:rPr>
        <w:t>а</w:t>
      </w:r>
      <w:r w:rsidR="005B3578" w:rsidRPr="00447D80">
        <w:rPr>
          <w:rFonts w:ascii="Times New Roman" w:hAnsi="Times New Roman" w:cs="Times New Roman"/>
          <w:sz w:val="28"/>
          <w:szCs w:val="28"/>
        </w:rPr>
        <w:t>.</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696657">
        <w:rPr>
          <w:rFonts w:ascii="Times New Roman" w:hAnsi="Times New Roman" w:cs="Times New Roman"/>
          <w:sz w:val="28"/>
          <w:szCs w:val="28"/>
        </w:rPr>
        <w:t>2</w:t>
      </w:r>
      <w:r w:rsidR="007B31BB">
        <w:rPr>
          <w:rFonts w:ascii="Times New Roman" w:hAnsi="Times New Roman" w:cs="Times New Roman"/>
          <w:sz w:val="28"/>
          <w:szCs w:val="28"/>
        </w:rPr>
        <w:t>3</w:t>
      </w:r>
      <w:r w:rsidRPr="00447D80">
        <w:rPr>
          <w:rFonts w:ascii="Times New Roman" w:hAnsi="Times New Roman" w:cs="Times New Roman"/>
          <w:sz w:val="28"/>
          <w:szCs w:val="28"/>
        </w:rPr>
        <w:t>.</w:t>
      </w:r>
      <w:r w:rsidR="00696657">
        <w:rPr>
          <w:rFonts w:ascii="Times New Roman" w:hAnsi="Times New Roman" w:cs="Times New Roman"/>
          <w:sz w:val="28"/>
          <w:szCs w:val="28"/>
        </w:rPr>
        <w:t> </w:t>
      </w:r>
      <w:r w:rsidR="00116F50">
        <w:rPr>
          <w:rFonts w:ascii="Times New Roman" w:hAnsi="Times New Roman" w:cs="Times New Roman"/>
          <w:sz w:val="28"/>
          <w:szCs w:val="28"/>
        </w:rPr>
        <w:t xml:space="preserve">Соблюдение порядка приостановления </w:t>
      </w:r>
      <w:r w:rsidRPr="00447D80">
        <w:rPr>
          <w:rFonts w:ascii="Times New Roman" w:hAnsi="Times New Roman" w:cs="Times New Roman"/>
          <w:sz w:val="28"/>
          <w:szCs w:val="28"/>
        </w:rPr>
        <w:t xml:space="preserve">операций по кассовым выплатам с лицевых счетов клиентов. </w:t>
      </w:r>
    </w:p>
    <w:p w:rsidR="00920BFE" w:rsidRDefault="00447D80">
      <w:pPr>
        <w:shd w:val="clear" w:color="auto" w:fill="FFFFFF"/>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pacing w:val="-3"/>
          <w:sz w:val="28"/>
          <w:szCs w:val="28"/>
        </w:rPr>
        <w:t>3.</w:t>
      </w:r>
      <w:r w:rsidR="00696657">
        <w:rPr>
          <w:rFonts w:ascii="Times New Roman" w:hAnsi="Times New Roman" w:cs="Times New Roman"/>
          <w:spacing w:val="-3"/>
          <w:sz w:val="28"/>
          <w:szCs w:val="28"/>
        </w:rPr>
        <w:t>2</w:t>
      </w:r>
      <w:r w:rsidR="007B31BB">
        <w:rPr>
          <w:rFonts w:ascii="Times New Roman" w:hAnsi="Times New Roman" w:cs="Times New Roman"/>
          <w:spacing w:val="-3"/>
          <w:sz w:val="28"/>
          <w:szCs w:val="28"/>
        </w:rPr>
        <w:t>4</w:t>
      </w:r>
      <w:r w:rsidRPr="00447D80">
        <w:rPr>
          <w:rFonts w:ascii="Times New Roman" w:hAnsi="Times New Roman" w:cs="Times New Roman"/>
          <w:spacing w:val="-3"/>
          <w:sz w:val="28"/>
          <w:szCs w:val="28"/>
        </w:rPr>
        <w:t>.</w:t>
      </w:r>
      <w:r w:rsidR="00696657">
        <w:rPr>
          <w:rFonts w:ascii="Times New Roman" w:hAnsi="Times New Roman" w:cs="Times New Roman"/>
          <w:spacing w:val="-3"/>
          <w:sz w:val="28"/>
          <w:szCs w:val="28"/>
        </w:rPr>
        <w:t> С</w:t>
      </w:r>
      <w:r w:rsidRPr="00447D80">
        <w:rPr>
          <w:rFonts w:ascii="Times New Roman" w:hAnsi="Times New Roman" w:cs="Times New Roman"/>
          <w:spacing w:val="-3"/>
          <w:sz w:val="28"/>
          <w:szCs w:val="28"/>
        </w:rPr>
        <w:t>облюдение порядка н</w:t>
      </w:r>
      <w:r w:rsidRPr="00447D80">
        <w:rPr>
          <w:rFonts w:ascii="Times New Roman" w:hAnsi="Times New Roman" w:cs="Times New Roman"/>
          <w:sz w:val="28"/>
          <w:szCs w:val="28"/>
        </w:rPr>
        <w:t xml:space="preserve">аправления УФК представлений о приостановлении операций в валюте Российской Федерации по счетам, открытым участникам бюджетного процесса и бюджетным учреждениям в </w:t>
      </w:r>
      <w:r w:rsidR="00FE2E95">
        <w:rPr>
          <w:rFonts w:ascii="Times New Roman" w:hAnsi="Times New Roman" w:cs="Times New Roman"/>
          <w:sz w:val="28"/>
          <w:szCs w:val="28"/>
        </w:rPr>
        <w:t xml:space="preserve">подразделении </w:t>
      </w:r>
      <w:r w:rsidR="00696657">
        <w:rPr>
          <w:rFonts w:ascii="Times New Roman" w:hAnsi="Times New Roman" w:cs="Times New Roman"/>
          <w:sz w:val="28"/>
          <w:szCs w:val="28"/>
        </w:rPr>
        <w:t>Банка России,</w:t>
      </w:r>
      <w:r w:rsidRPr="00447D80">
        <w:rPr>
          <w:rFonts w:ascii="Times New Roman" w:hAnsi="Times New Roman" w:cs="Times New Roman"/>
          <w:sz w:val="28"/>
          <w:szCs w:val="28"/>
        </w:rPr>
        <w:t xml:space="preserve"> кредитных организациях в нарушение бюджетного законодательства Российской Федерации.</w:t>
      </w:r>
    </w:p>
    <w:p w:rsidR="00920BFE" w:rsidRDefault="00447D80">
      <w:pPr>
        <w:tabs>
          <w:tab w:val="left" w:pos="1440"/>
          <w:tab w:val="left" w:pos="1620"/>
        </w:tabs>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3.</w:t>
      </w:r>
      <w:r w:rsidR="00696657">
        <w:rPr>
          <w:rFonts w:ascii="Times New Roman" w:hAnsi="Times New Roman" w:cs="Times New Roman"/>
          <w:sz w:val="28"/>
          <w:szCs w:val="28"/>
        </w:rPr>
        <w:t>2</w:t>
      </w:r>
      <w:r w:rsidR="007B31BB">
        <w:rPr>
          <w:rFonts w:ascii="Times New Roman" w:hAnsi="Times New Roman" w:cs="Times New Roman"/>
          <w:sz w:val="28"/>
          <w:szCs w:val="28"/>
        </w:rPr>
        <w:t>5</w:t>
      </w:r>
      <w:r w:rsidRPr="00447D80">
        <w:rPr>
          <w:rFonts w:ascii="Times New Roman" w:hAnsi="Times New Roman" w:cs="Times New Roman"/>
          <w:sz w:val="28"/>
          <w:szCs w:val="28"/>
        </w:rPr>
        <w:t>.</w:t>
      </w:r>
      <w:r w:rsidR="00696657">
        <w:rPr>
          <w:rFonts w:ascii="Times New Roman" w:hAnsi="Times New Roman" w:cs="Times New Roman"/>
          <w:sz w:val="28"/>
          <w:szCs w:val="28"/>
        </w:rPr>
        <w:t> </w:t>
      </w:r>
      <w:r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Pr="00447D80">
        <w:rPr>
          <w:rFonts w:ascii="Times New Roman" w:hAnsi="Times New Roman" w:cs="Times New Roman"/>
          <w:sz w:val="28"/>
          <w:szCs w:val="28"/>
        </w:rPr>
        <w:t xml:space="preserve"> деятельност</w:t>
      </w:r>
      <w:r w:rsidR="00696657">
        <w:rPr>
          <w:rFonts w:ascii="Times New Roman" w:hAnsi="Times New Roman" w:cs="Times New Roman"/>
          <w:sz w:val="28"/>
          <w:szCs w:val="28"/>
        </w:rPr>
        <w:t>и</w:t>
      </w:r>
      <w:r w:rsidRPr="00447D80">
        <w:rPr>
          <w:rFonts w:ascii="Times New Roman" w:hAnsi="Times New Roman" w:cs="Times New Roman"/>
          <w:sz w:val="28"/>
          <w:szCs w:val="28"/>
        </w:rPr>
        <w:t xml:space="preserve"> УФК </w:t>
      </w:r>
      <w:proofErr w:type="gramStart"/>
      <w:r w:rsidRPr="00447D80">
        <w:rPr>
          <w:rFonts w:ascii="Times New Roman" w:hAnsi="Times New Roman" w:cs="Times New Roman"/>
          <w:sz w:val="28"/>
          <w:szCs w:val="28"/>
        </w:rPr>
        <w:t>по направлению в Федеральное казначейство сведений о приостановлении операций в валюте Российской Федерации по счетам</w:t>
      </w:r>
      <w:proofErr w:type="gramEnd"/>
      <w:r w:rsidRPr="00447D80">
        <w:rPr>
          <w:rFonts w:ascii="Times New Roman" w:hAnsi="Times New Roman" w:cs="Times New Roman"/>
          <w:sz w:val="28"/>
          <w:szCs w:val="28"/>
        </w:rPr>
        <w:t xml:space="preserve">, открытым участникам бюджетного процесса и бюджетным учреждениям в </w:t>
      </w:r>
      <w:r w:rsidR="00FE2E95">
        <w:rPr>
          <w:rFonts w:ascii="Times New Roman" w:hAnsi="Times New Roman" w:cs="Times New Roman"/>
          <w:sz w:val="28"/>
          <w:szCs w:val="28"/>
        </w:rPr>
        <w:t xml:space="preserve">подразделении </w:t>
      </w:r>
      <w:r w:rsidR="00696657">
        <w:rPr>
          <w:rFonts w:ascii="Times New Roman" w:hAnsi="Times New Roman" w:cs="Times New Roman"/>
          <w:sz w:val="28"/>
          <w:szCs w:val="28"/>
        </w:rPr>
        <w:t>Б</w:t>
      </w:r>
      <w:r w:rsidRPr="00447D80">
        <w:rPr>
          <w:rFonts w:ascii="Times New Roman" w:hAnsi="Times New Roman" w:cs="Times New Roman"/>
          <w:sz w:val="28"/>
          <w:szCs w:val="28"/>
        </w:rPr>
        <w:t>анка Росси</w:t>
      </w:r>
      <w:r w:rsidR="00696657">
        <w:rPr>
          <w:rFonts w:ascii="Times New Roman" w:hAnsi="Times New Roman" w:cs="Times New Roman"/>
          <w:sz w:val="28"/>
          <w:szCs w:val="28"/>
        </w:rPr>
        <w:t>и,</w:t>
      </w:r>
      <w:r w:rsidRPr="00447D80">
        <w:rPr>
          <w:rFonts w:ascii="Times New Roman" w:hAnsi="Times New Roman" w:cs="Times New Roman"/>
          <w:sz w:val="28"/>
          <w:szCs w:val="28"/>
        </w:rPr>
        <w:t xml:space="preserve"> кредитных </w:t>
      </w:r>
      <w:r w:rsidRPr="00447D80">
        <w:rPr>
          <w:rFonts w:ascii="Times New Roman" w:hAnsi="Times New Roman" w:cs="Times New Roman"/>
          <w:sz w:val="28"/>
          <w:szCs w:val="28"/>
        </w:rPr>
        <w:lastRenderedPageBreak/>
        <w:t>организациях в нарушение бюджетного законодательства Российской Федерации.</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3.2</w:t>
      </w:r>
      <w:r w:rsidR="007B31BB">
        <w:rPr>
          <w:rFonts w:ascii="Times New Roman" w:hAnsi="Times New Roman" w:cs="Times New Roman"/>
          <w:sz w:val="28"/>
          <w:szCs w:val="28"/>
        </w:rPr>
        <w:t>6</w:t>
      </w:r>
      <w:r w:rsidRPr="00447D80">
        <w:rPr>
          <w:rFonts w:ascii="Times New Roman" w:hAnsi="Times New Roman" w:cs="Times New Roman"/>
          <w:sz w:val="28"/>
          <w:szCs w:val="28"/>
        </w:rPr>
        <w:t>.</w:t>
      </w:r>
      <w:r w:rsidR="00696657">
        <w:rPr>
          <w:rFonts w:ascii="Times New Roman" w:hAnsi="Times New Roman" w:cs="Times New Roman"/>
          <w:sz w:val="28"/>
          <w:szCs w:val="28"/>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w:t>
      </w:r>
      <w:r w:rsidR="0062740C">
        <w:rPr>
          <w:rFonts w:ascii="Times New Roman" w:hAnsi="Times New Roman" w:cs="Times New Roman"/>
          <w:sz w:val="28"/>
          <w:szCs w:val="28"/>
        </w:rPr>
        <w:t>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1B20C3">
      <w:pPr>
        <w:spacing w:before="120" w:after="120" w:line="240" w:lineRule="auto"/>
        <w:ind w:firstLine="709"/>
        <w:jc w:val="both"/>
        <w:rPr>
          <w:rFonts w:ascii="Times New Roman" w:hAnsi="Times New Roman" w:cs="Times New Roman"/>
          <w:b/>
          <w:sz w:val="28"/>
          <w:szCs w:val="28"/>
        </w:rPr>
      </w:pPr>
      <w:r w:rsidRPr="00661F6E">
        <w:rPr>
          <w:rFonts w:ascii="Times New Roman" w:hAnsi="Times New Roman" w:cs="Times New Roman"/>
          <w:b/>
          <w:sz w:val="28"/>
          <w:szCs w:val="28"/>
          <w:lang w:val="en-US"/>
        </w:rPr>
        <w:t>IV</w:t>
      </w:r>
      <w:r w:rsidR="008E24C1">
        <w:rPr>
          <w:rFonts w:ascii="Times New Roman" w:hAnsi="Times New Roman" w:cs="Times New Roman"/>
          <w:b/>
          <w:sz w:val="28"/>
          <w:szCs w:val="28"/>
        </w:rPr>
        <w:t xml:space="preserve">. Ведение </w:t>
      </w:r>
      <w:r w:rsidR="00DE1E54">
        <w:rPr>
          <w:rFonts w:ascii="Times New Roman" w:hAnsi="Times New Roman" w:cs="Times New Roman"/>
          <w:b/>
          <w:sz w:val="28"/>
          <w:szCs w:val="28"/>
        </w:rPr>
        <w:t>С</w:t>
      </w:r>
      <w:r w:rsidR="00CB565A" w:rsidRPr="00CB565A">
        <w:rPr>
          <w:rFonts w:ascii="Times New Roman" w:hAnsi="Times New Roman" w:cs="Times New Roman"/>
          <w:b/>
          <w:sz w:val="28"/>
          <w:szCs w:val="28"/>
        </w:rPr>
        <w:t xml:space="preserve">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w:t>
      </w:r>
      <w:r w:rsidR="00DE1E54">
        <w:rPr>
          <w:rFonts w:ascii="Times New Roman" w:hAnsi="Times New Roman" w:cs="Times New Roman"/>
          <w:b/>
          <w:sz w:val="28"/>
          <w:szCs w:val="28"/>
        </w:rPr>
        <w:t>П</w:t>
      </w:r>
      <w:r w:rsidR="00CB565A" w:rsidRPr="00CB565A">
        <w:rPr>
          <w:rFonts w:ascii="Times New Roman" w:hAnsi="Times New Roman" w:cs="Times New Roman"/>
          <w:b/>
          <w:sz w:val="28"/>
          <w:szCs w:val="28"/>
        </w:rPr>
        <w:t xml:space="preserve">еречня государственных (муниципальных) учреждений, </w:t>
      </w:r>
      <w:r w:rsidR="00DE1E54">
        <w:rPr>
          <w:rFonts w:ascii="Times New Roman" w:hAnsi="Times New Roman" w:cs="Times New Roman"/>
          <w:b/>
          <w:sz w:val="28"/>
          <w:szCs w:val="28"/>
        </w:rPr>
        <w:t>Р</w:t>
      </w:r>
      <w:r w:rsidR="00CB565A" w:rsidRPr="00CB565A">
        <w:rPr>
          <w:rFonts w:ascii="Times New Roman" w:hAnsi="Times New Roman" w:cs="Times New Roman"/>
          <w:b/>
          <w:sz w:val="28"/>
          <w:szCs w:val="28"/>
        </w:rPr>
        <w:t xml:space="preserve">еестра </w:t>
      </w:r>
      <w:r w:rsidR="00596CBD">
        <w:rPr>
          <w:rFonts w:ascii="Times New Roman" w:hAnsi="Times New Roman" w:cs="Times New Roman"/>
          <w:b/>
          <w:sz w:val="28"/>
          <w:szCs w:val="28"/>
        </w:rPr>
        <w:t xml:space="preserve">государственных </w:t>
      </w:r>
      <w:r w:rsidR="00CB565A" w:rsidRPr="00CB565A">
        <w:rPr>
          <w:rFonts w:ascii="Times New Roman" w:hAnsi="Times New Roman" w:cs="Times New Roman"/>
          <w:b/>
          <w:sz w:val="28"/>
          <w:szCs w:val="28"/>
        </w:rPr>
        <w:t xml:space="preserve">контрактов, заключенных заказчиками и </w:t>
      </w:r>
      <w:r w:rsidR="00DE1E54">
        <w:rPr>
          <w:rFonts w:ascii="Times New Roman" w:hAnsi="Times New Roman" w:cs="Times New Roman"/>
          <w:b/>
          <w:sz w:val="28"/>
          <w:szCs w:val="28"/>
        </w:rPr>
        <w:t>Р</w:t>
      </w:r>
      <w:r w:rsidR="00CB565A" w:rsidRPr="00CB565A">
        <w:rPr>
          <w:rFonts w:ascii="Times New Roman" w:hAnsi="Times New Roman" w:cs="Times New Roman"/>
          <w:b/>
          <w:sz w:val="28"/>
          <w:szCs w:val="28"/>
        </w:rPr>
        <w:t xml:space="preserve">еестра </w:t>
      </w:r>
      <w:r w:rsidR="00596CBD">
        <w:rPr>
          <w:rFonts w:ascii="Times New Roman" w:hAnsi="Times New Roman" w:cs="Times New Roman"/>
          <w:b/>
          <w:sz w:val="28"/>
          <w:szCs w:val="28"/>
        </w:rPr>
        <w:t xml:space="preserve">государственных </w:t>
      </w:r>
      <w:r w:rsidR="00CB565A" w:rsidRPr="00CB565A">
        <w:rPr>
          <w:rFonts w:ascii="Times New Roman" w:hAnsi="Times New Roman" w:cs="Times New Roman"/>
          <w:b/>
          <w:sz w:val="28"/>
          <w:szCs w:val="28"/>
        </w:rPr>
        <w:t>контрактов, содержащего сведения, составляющие государственную тайну, Сводного перечня заказчиков</w:t>
      </w:r>
    </w:p>
    <w:p w:rsidR="00F8577F"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4.1</w:t>
      </w:r>
      <w:r w:rsidR="00755C0D" w:rsidRPr="00447D80">
        <w:rPr>
          <w:rFonts w:ascii="Times New Roman" w:hAnsi="Times New Roman" w:cs="Times New Roman"/>
          <w:spacing w:val="-12"/>
          <w:sz w:val="28"/>
          <w:szCs w:val="28"/>
        </w:rPr>
        <w:t>. </w:t>
      </w:r>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соответствующим структурным подразделением УФК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w:t>
      </w:r>
      <w:proofErr w:type="gramStart"/>
      <w:r w:rsidR="00755C0D" w:rsidRPr="00447D80">
        <w:rPr>
          <w:rFonts w:ascii="Times New Roman" w:hAnsi="Times New Roman" w:cs="Times New Roman"/>
          <w:sz w:val="28"/>
          <w:szCs w:val="28"/>
        </w:rPr>
        <w:t>по</w:t>
      </w:r>
      <w:proofErr w:type="gramEnd"/>
      <w:r w:rsidR="00F8577F">
        <w:rPr>
          <w:rFonts w:ascii="Times New Roman" w:hAnsi="Times New Roman" w:cs="Times New Roman"/>
          <w:sz w:val="28"/>
          <w:szCs w:val="28"/>
        </w:rPr>
        <w:t>:</w:t>
      </w:r>
    </w:p>
    <w:p w:rsidR="00F8577F" w:rsidRDefault="00BE4D52">
      <w:pPr>
        <w:spacing w:after="0" w:line="360" w:lineRule="auto"/>
        <w:ind w:firstLine="709"/>
        <w:jc w:val="both"/>
        <w:rPr>
          <w:rFonts w:ascii="Times New Roman" w:hAnsi="Times New Roman" w:cs="Times New Roman"/>
          <w:sz w:val="28"/>
          <w:szCs w:val="28"/>
        </w:rPr>
      </w:pPr>
      <w:proofErr w:type="gramStart"/>
      <w:r w:rsidRPr="00447D80">
        <w:rPr>
          <w:rFonts w:ascii="Times New Roman" w:hAnsi="Times New Roman" w:cs="Times New Roman"/>
          <w:sz w:val="28"/>
          <w:szCs w:val="28"/>
        </w:rPr>
        <w:t xml:space="preserve">ведению </w:t>
      </w:r>
      <w:r w:rsidR="00DE1E54">
        <w:rPr>
          <w:rFonts w:ascii="Times New Roman" w:hAnsi="Times New Roman" w:cs="Times New Roman"/>
          <w:sz w:val="28"/>
          <w:szCs w:val="28"/>
        </w:rPr>
        <w:t>С</w:t>
      </w:r>
      <w:r w:rsidRPr="00596DDD">
        <w:rPr>
          <w:rFonts w:ascii="Times New Roman" w:hAnsi="Times New Roman" w:cs="Times New Roman"/>
          <w:sz w:val="28"/>
          <w:szCs w:val="28"/>
        </w:rPr>
        <w:t xml:space="preserve">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(далее – </w:t>
      </w:r>
      <w:r w:rsidR="00DE1E54">
        <w:rPr>
          <w:rFonts w:ascii="Times New Roman" w:hAnsi="Times New Roman" w:cs="Times New Roman"/>
          <w:sz w:val="28"/>
          <w:szCs w:val="28"/>
        </w:rPr>
        <w:t>С</w:t>
      </w:r>
      <w:r w:rsidRPr="00596DDD">
        <w:rPr>
          <w:rFonts w:ascii="Times New Roman" w:hAnsi="Times New Roman" w:cs="Times New Roman"/>
          <w:sz w:val="28"/>
          <w:szCs w:val="28"/>
        </w:rPr>
        <w:t>водный реестр участников бюджетного процесса)</w:t>
      </w:r>
      <w:r w:rsidR="002634E1" w:rsidRPr="00596DDD">
        <w:rPr>
          <w:rFonts w:ascii="Times New Roman" w:hAnsi="Times New Roman" w:cs="Times New Roman"/>
          <w:sz w:val="28"/>
          <w:szCs w:val="28"/>
        </w:rPr>
        <w:t xml:space="preserve">, </w:t>
      </w:r>
      <w:r w:rsidR="00DE1E54">
        <w:rPr>
          <w:rFonts w:ascii="Times New Roman" w:hAnsi="Times New Roman" w:cs="Times New Roman"/>
          <w:sz w:val="28"/>
          <w:szCs w:val="28"/>
        </w:rPr>
        <w:t>П</w:t>
      </w:r>
      <w:r w:rsidR="002634E1" w:rsidRPr="00596DDD">
        <w:rPr>
          <w:rFonts w:ascii="Times New Roman" w:hAnsi="Times New Roman" w:cs="Times New Roman"/>
          <w:sz w:val="28"/>
          <w:szCs w:val="28"/>
        </w:rPr>
        <w:t xml:space="preserve">еречня государственных (муниципальных) учреждений, </w:t>
      </w:r>
      <w:r w:rsidR="00DE1E54">
        <w:rPr>
          <w:rFonts w:ascii="Times New Roman" w:hAnsi="Times New Roman" w:cs="Times New Roman"/>
          <w:sz w:val="28"/>
          <w:szCs w:val="28"/>
        </w:rPr>
        <w:t>Р</w:t>
      </w:r>
      <w:r w:rsidR="005B3578" w:rsidRPr="00596DDD">
        <w:rPr>
          <w:rFonts w:ascii="Times New Roman" w:hAnsi="Times New Roman" w:cs="Times New Roman"/>
          <w:sz w:val="28"/>
          <w:szCs w:val="28"/>
        </w:rPr>
        <w:t>еестра</w:t>
      </w:r>
      <w:r w:rsidR="005B3578">
        <w:rPr>
          <w:rFonts w:ascii="Times New Roman" w:hAnsi="Times New Roman" w:cs="Times New Roman"/>
          <w:sz w:val="28"/>
          <w:szCs w:val="28"/>
        </w:rPr>
        <w:t xml:space="preserve"> </w:t>
      </w:r>
      <w:r w:rsidR="00181313">
        <w:rPr>
          <w:rFonts w:ascii="Times New Roman" w:hAnsi="Times New Roman" w:cs="Times New Roman"/>
          <w:sz w:val="28"/>
          <w:szCs w:val="28"/>
        </w:rPr>
        <w:t xml:space="preserve">государственных </w:t>
      </w:r>
      <w:r w:rsidR="005B3578">
        <w:rPr>
          <w:rFonts w:ascii="Times New Roman" w:hAnsi="Times New Roman" w:cs="Times New Roman"/>
          <w:sz w:val="28"/>
          <w:szCs w:val="28"/>
        </w:rPr>
        <w:t xml:space="preserve">контрактов, заключенных заказчиками, и </w:t>
      </w:r>
      <w:r w:rsidR="00DE1E54">
        <w:rPr>
          <w:rFonts w:ascii="Times New Roman" w:hAnsi="Times New Roman" w:cs="Times New Roman"/>
          <w:sz w:val="28"/>
          <w:szCs w:val="28"/>
        </w:rPr>
        <w:t>Р</w:t>
      </w:r>
      <w:r w:rsidR="005B3578">
        <w:rPr>
          <w:rFonts w:ascii="Times New Roman" w:hAnsi="Times New Roman" w:cs="Times New Roman"/>
          <w:sz w:val="28"/>
          <w:szCs w:val="28"/>
        </w:rPr>
        <w:t xml:space="preserve">еестра </w:t>
      </w:r>
      <w:r w:rsidR="00181313">
        <w:rPr>
          <w:rFonts w:ascii="Times New Roman" w:hAnsi="Times New Roman" w:cs="Times New Roman"/>
          <w:sz w:val="28"/>
          <w:szCs w:val="28"/>
        </w:rPr>
        <w:t xml:space="preserve">государственных </w:t>
      </w:r>
      <w:r w:rsidR="005B3578">
        <w:rPr>
          <w:rFonts w:ascii="Times New Roman" w:hAnsi="Times New Roman" w:cs="Times New Roman"/>
          <w:sz w:val="28"/>
          <w:szCs w:val="28"/>
        </w:rPr>
        <w:t xml:space="preserve">контрактов, содержащего сведения, составляющие государственную тайну </w:t>
      </w:r>
      <w:r w:rsidR="005B3578" w:rsidRPr="00596DDD">
        <w:rPr>
          <w:rFonts w:ascii="Times New Roman" w:hAnsi="Times New Roman" w:cs="Times New Roman"/>
          <w:sz w:val="28"/>
          <w:szCs w:val="28"/>
        </w:rPr>
        <w:t xml:space="preserve">(далее – </w:t>
      </w:r>
      <w:r w:rsidR="00DE1E54">
        <w:rPr>
          <w:rFonts w:ascii="Times New Roman" w:hAnsi="Times New Roman" w:cs="Times New Roman"/>
          <w:sz w:val="28"/>
          <w:szCs w:val="28"/>
        </w:rPr>
        <w:t>Р</w:t>
      </w:r>
      <w:r w:rsidR="005B3578" w:rsidRPr="00596DDD">
        <w:rPr>
          <w:rFonts w:ascii="Times New Roman" w:hAnsi="Times New Roman" w:cs="Times New Roman"/>
          <w:sz w:val="28"/>
          <w:szCs w:val="28"/>
        </w:rPr>
        <w:t>еестр</w:t>
      </w:r>
      <w:r w:rsidR="005B3578">
        <w:rPr>
          <w:rFonts w:ascii="Times New Roman" w:hAnsi="Times New Roman" w:cs="Times New Roman"/>
          <w:sz w:val="28"/>
          <w:szCs w:val="28"/>
        </w:rPr>
        <w:t>ы</w:t>
      </w:r>
      <w:r w:rsidR="005B3578" w:rsidRPr="00596DDD">
        <w:rPr>
          <w:rFonts w:ascii="Times New Roman" w:hAnsi="Times New Roman" w:cs="Times New Roman"/>
          <w:sz w:val="28"/>
          <w:szCs w:val="28"/>
        </w:rPr>
        <w:t xml:space="preserve"> контрактов)</w:t>
      </w:r>
      <w:r w:rsidR="002634E1" w:rsidRPr="00596DDD">
        <w:rPr>
          <w:rFonts w:ascii="Times New Roman" w:hAnsi="Times New Roman" w:cs="Times New Roman"/>
          <w:sz w:val="28"/>
          <w:szCs w:val="28"/>
        </w:rPr>
        <w:t>, Сводного перечня заказчиков;</w:t>
      </w:r>
      <w:r w:rsidR="00C35FAE" w:rsidRPr="00596DDD">
        <w:rPr>
          <w:rFonts w:ascii="Times New Roman" w:hAnsi="Times New Roman" w:cs="Times New Roman"/>
          <w:sz w:val="28"/>
          <w:szCs w:val="28"/>
        </w:rPr>
        <w:t xml:space="preserve"> </w:t>
      </w:r>
      <w:proofErr w:type="gramEnd"/>
    </w:p>
    <w:p w:rsidR="008405AC" w:rsidRDefault="00596DDD">
      <w:pPr>
        <w:spacing w:after="0" w:line="360" w:lineRule="auto"/>
        <w:ind w:firstLine="709"/>
        <w:jc w:val="both"/>
        <w:rPr>
          <w:rFonts w:ascii="Times New Roman" w:hAnsi="Times New Roman" w:cs="Times New Roman"/>
          <w:sz w:val="28"/>
          <w:szCs w:val="28"/>
        </w:rPr>
      </w:pPr>
      <w:proofErr w:type="gramStart"/>
      <w:r w:rsidRPr="00596DDD">
        <w:rPr>
          <w:rFonts w:ascii="Times New Roman" w:hAnsi="Times New Roman" w:cs="Times New Roman"/>
          <w:sz w:val="28"/>
          <w:szCs w:val="28"/>
        </w:rPr>
        <w:t>открытию, переоформлению лицевых счетов</w:t>
      </w:r>
      <w:r w:rsidR="00D52B28">
        <w:rPr>
          <w:rFonts w:ascii="Times New Roman" w:hAnsi="Times New Roman" w:cs="Times New Roman"/>
          <w:sz w:val="28"/>
          <w:szCs w:val="28"/>
        </w:rPr>
        <w:t xml:space="preserve"> </w:t>
      </w:r>
      <w:r w:rsidR="00F8577F">
        <w:rPr>
          <w:rFonts w:ascii="Times New Roman" w:hAnsi="Times New Roman" w:cs="Times New Roman"/>
          <w:sz w:val="28"/>
          <w:szCs w:val="28"/>
        </w:rPr>
        <w:t>главному распорядителю бюджетных средств, распорядителю бюджетных средств, получателю бюджетных средств, главному администратору доходов бюджета, администратору доходов бюджета, главному администратору источников финансирования дефицита бюджета, администратору источников финансирования дефицита бюджета</w:t>
      </w:r>
      <w:r w:rsidR="00BE4D52" w:rsidRPr="00596DDD">
        <w:rPr>
          <w:rFonts w:ascii="Times New Roman" w:hAnsi="Times New Roman" w:cs="Times New Roman"/>
          <w:sz w:val="28"/>
          <w:szCs w:val="28"/>
        </w:rPr>
        <w:t xml:space="preserve">, </w:t>
      </w:r>
      <w:r w:rsidR="00F8577F">
        <w:rPr>
          <w:rFonts w:ascii="Times New Roman" w:hAnsi="Times New Roman" w:cs="Times New Roman"/>
          <w:sz w:val="28"/>
          <w:szCs w:val="28"/>
        </w:rPr>
        <w:t xml:space="preserve">главному администратору </w:t>
      </w:r>
      <w:r w:rsidR="00F8577F">
        <w:rPr>
          <w:rFonts w:ascii="Times New Roman" w:hAnsi="Times New Roman" w:cs="Times New Roman"/>
          <w:sz w:val="28"/>
          <w:szCs w:val="28"/>
        </w:rPr>
        <w:lastRenderedPageBreak/>
        <w:t>источников финансирования дефицита бюджета, осуществляющего операции с источниками внешнего финансирования дефицита бюджета, администратору источников финансирования дефицита бюджета, осуществляющего операции с источниками внешнего финансирования дефицита бюджета, администратору</w:t>
      </w:r>
      <w:proofErr w:type="gramEnd"/>
      <w:r w:rsidR="00F8577F">
        <w:rPr>
          <w:rFonts w:ascii="Times New Roman" w:hAnsi="Times New Roman" w:cs="Times New Roman"/>
          <w:sz w:val="28"/>
          <w:szCs w:val="28"/>
        </w:rPr>
        <w:t xml:space="preserve"> </w:t>
      </w:r>
      <w:proofErr w:type="gramStart"/>
      <w:r w:rsidR="00F8577F">
        <w:rPr>
          <w:rFonts w:ascii="Times New Roman" w:hAnsi="Times New Roman" w:cs="Times New Roman"/>
          <w:sz w:val="28"/>
          <w:szCs w:val="28"/>
        </w:rPr>
        <w:t>доходов бюджета, осуществляющего отдельные бюджетные полномочия главного админи</w:t>
      </w:r>
      <w:r w:rsidR="00A73B05">
        <w:rPr>
          <w:rFonts w:ascii="Times New Roman" w:hAnsi="Times New Roman" w:cs="Times New Roman"/>
          <w:sz w:val="28"/>
          <w:szCs w:val="28"/>
        </w:rPr>
        <w:t>с</w:t>
      </w:r>
      <w:r w:rsidR="00F8577F">
        <w:rPr>
          <w:rFonts w:ascii="Times New Roman" w:hAnsi="Times New Roman" w:cs="Times New Roman"/>
          <w:sz w:val="28"/>
          <w:szCs w:val="28"/>
        </w:rPr>
        <w:t>тратора доходов бюджета, администратору источников финансирования дефицита бюджета, осуществляющего отдельные полномочия главного администратора источников финансирования дефицита бюджета, получателю бюджетных средств, осуществляющему операции со средствами во временном распоряжении</w:t>
      </w:r>
      <w:r w:rsidR="00A73B05">
        <w:rPr>
          <w:rFonts w:ascii="Times New Roman" w:hAnsi="Times New Roman" w:cs="Times New Roman"/>
          <w:sz w:val="28"/>
          <w:szCs w:val="28"/>
        </w:rPr>
        <w:t>, иному получателю, финансовому органу субъекта Российской Федерации (муниципального образования)</w:t>
      </w:r>
      <w:r w:rsidR="00247623">
        <w:rPr>
          <w:rFonts w:ascii="Times New Roman" w:hAnsi="Times New Roman" w:cs="Times New Roman"/>
          <w:sz w:val="28"/>
          <w:szCs w:val="28"/>
        </w:rPr>
        <w:t xml:space="preserve">, органам управления </w:t>
      </w:r>
      <w:r w:rsidR="00A73B05">
        <w:rPr>
          <w:rFonts w:ascii="Times New Roman" w:hAnsi="Times New Roman" w:cs="Times New Roman"/>
          <w:sz w:val="28"/>
          <w:szCs w:val="28"/>
        </w:rPr>
        <w:t xml:space="preserve"> </w:t>
      </w:r>
      <w:r w:rsidR="00247623">
        <w:rPr>
          <w:rFonts w:ascii="Times New Roman" w:hAnsi="Times New Roman" w:cs="Times New Roman"/>
          <w:sz w:val="28"/>
          <w:szCs w:val="28"/>
        </w:rPr>
        <w:t xml:space="preserve">ГВФ </w:t>
      </w:r>
      <w:r w:rsidR="00A73B05">
        <w:rPr>
          <w:rFonts w:ascii="Times New Roman" w:hAnsi="Times New Roman" w:cs="Times New Roman"/>
          <w:sz w:val="28"/>
          <w:szCs w:val="28"/>
        </w:rPr>
        <w:t>(далее – участник</w:t>
      </w:r>
      <w:r w:rsidR="00617691">
        <w:rPr>
          <w:rFonts w:ascii="Times New Roman" w:hAnsi="Times New Roman" w:cs="Times New Roman"/>
          <w:sz w:val="28"/>
          <w:szCs w:val="28"/>
        </w:rPr>
        <w:t>и</w:t>
      </w:r>
      <w:r w:rsidR="00A73B05">
        <w:rPr>
          <w:rFonts w:ascii="Times New Roman" w:hAnsi="Times New Roman" w:cs="Times New Roman"/>
          <w:sz w:val="28"/>
          <w:szCs w:val="28"/>
        </w:rPr>
        <w:t xml:space="preserve"> бюджетного процесса), </w:t>
      </w:r>
      <w:proofErr w:type="spellStart"/>
      <w:r w:rsidR="00BE4D52" w:rsidRPr="00596DDD">
        <w:rPr>
          <w:rFonts w:ascii="Times New Roman" w:hAnsi="Times New Roman" w:cs="Times New Roman"/>
          <w:sz w:val="28"/>
          <w:szCs w:val="28"/>
        </w:rPr>
        <w:t>неучастникам</w:t>
      </w:r>
      <w:proofErr w:type="spellEnd"/>
      <w:r w:rsidR="00BE4D52" w:rsidRPr="00596DDD">
        <w:rPr>
          <w:rFonts w:ascii="Times New Roman" w:hAnsi="Times New Roman" w:cs="Times New Roman"/>
          <w:sz w:val="28"/>
          <w:szCs w:val="28"/>
        </w:rPr>
        <w:t xml:space="preserve"> бюджетного процесса</w:t>
      </w:r>
      <w:r w:rsidR="00A73B05">
        <w:rPr>
          <w:rFonts w:ascii="Times New Roman" w:hAnsi="Times New Roman" w:cs="Times New Roman"/>
          <w:sz w:val="28"/>
          <w:szCs w:val="28"/>
        </w:rPr>
        <w:t>, бюджетным (автономным) учреждениям субъекта Российской Федерации (местного</w:t>
      </w:r>
      <w:proofErr w:type="gramEnd"/>
      <w:r w:rsidR="00A73B05">
        <w:rPr>
          <w:rFonts w:ascii="Times New Roman" w:hAnsi="Times New Roman" w:cs="Times New Roman"/>
          <w:sz w:val="28"/>
          <w:szCs w:val="28"/>
        </w:rPr>
        <w:t xml:space="preserve"> бюджета), для учета операций со средствами обязательного медицинского страхования, поступающими бюджетным (автономным) учреждениям субъекта Российской Федерации (местного бюджета) (далее – иные </w:t>
      </w:r>
      <w:proofErr w:type="spellStart"/>
      <w:r w:rsidR="00A73B05">
        <w:rPr>
          <w:rFonts w:ascii="Times New Roman" w:hAnsi="Times New Roman" w:cs="Times New Roman"/>
          <w:sz w:val="28"/>
          <w:szCs w:val="28"/>
        </w:rPr>
        <w:t>неучастники</w:t>
      </w:r>
      <w:proofErr w:type="spellEnd"/>
      <w:r w:rsidR="00A73B05">
        <w:rPr>
          <w:rFonts w:ascii="Times New Roman" w:hAnsi="Times New Roman" w:cs="Times New Roman"/>
          <w:sz w:val="28"/>
          <w:szCs w:val="28"/>
        </w:rPr>
        <w:t xml:space="preserve"> бюджетного процесса)</w:t>
      </w:r>
      <w:r w:rsidR="00247623">
        <w:rPr>
          <w:rFonts w:ascii="Times New Roman" w:hAnsi="Times New Roman" w:cs="Times New Roman"/>
          <w:sz w:val="28"/>
          <w:szCs w:val="28"/>
        </w:rPr>
        <w:t>, федеральные бюджетные учреждения Фонда социального страхования Российской Федерации</w:t>
      </w:r>
      <w:r w:rsidR="00617691">
        <w:rPr>
          <w:rFonts w:ascii="Times New Roman" w:hAnsi="Times New Roman" w:cs="Times New Roman"/>
          <w:sz w:val="28"/>
          <w:szCs w:val="28"/>
        </w:rPr>
        <w:t xml:space="preserve"> (далее – клиенты);</w:t>
      </w:r>
    </w:p>
    <w:p w:rsidR="008405AC" w:rsidRDefault="00617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w:t>
      </w:r>
      <w:r w:rsidR="00755C0D" w:rsidRPr="00447D80">
        <w:rPr>
          <w:rFonts w:ascii="Times New Roman" w:hAnsi="Times New Roman" w:cs="Times New Roman"/>
          <w:sz w:val="28"/>
          <w:szCs w:val="28"/>
        </w:rPr>
        <w:t xml:space="preserve">осуществляемых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в положении о структурном подразделении УФК;</w:t>
      </w:r>
    </w:p>
    <w:p w:rsidR="008405AC" w:rsidRDefault="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A1474E" w:rsidRDefault="00A1474E" w:rsidP="00A147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B05DE" w:rsidRPr="00447D80">
        <w:rPr>
          <w:rFonts w:ascii="Times New Roman" w:hAnsi="Times New Roman" w:cs="Times New Roman"/>
          <w:sz w:val="28"/>
          <w:szCs w:val="28"/>
        </w:rPr>
        <w:t>.2.</w:t>
      </w:r>
      <w:r w:rsidR="002B05DE" w:rsidRPr="00447D80">
        <w:rPr>
          <w:rFonts w:ascii="Times New Roman" w:hAnsi="Times New Roman" w:cs="Times New Roman"/>
          <w:sz w:val="28"/>
          <w:szCs w:val="28"/>
          <w:lang w:val="en-US"/>
        </w:rPr>
        <w:t> </w:t>
      </w:r>
      <w:r w:rsidR="00116F50">
        <w:rPr>
          <w:rFonts w:ascii="Times New Roman" w:hAnsi="Times New Roman" w:cs="Times New Roman"/>
          <w:sz w:val="28"/>
          <w:szCs w:val="28"/>
        </w:rPr>
        <w:t xml:space="preserve">Проверка </w:t>
      </w:r>
      <w:proofErr w:type="gramStart"/>
      <w:r w:rsidR="00116F50">
        <w:rPr>
          <w:rFonts w:ascii="Times New Roman" w:hAnsi="Times New Roman" w:cs="Times New Roman"/>
          <w:sz w:val="28"/>
          <w:szCs w:val="28"/>
        </w:rPr>
        <w:t>достоверности</w:t>
      </w:r>
      <w:r w:rsidR="00116F50" w:rsidRPr="00447D80">
        <w:rPr>
          <w:rFonts w:ascii="Times New Roman" w:hAnsi="Times New Roman" w:cs="Times New Roman"/>
          <w:sz w:val="28"/>
          <w:szCs w:val="28"/>
        </w:rPr>
        <w:t xml:space="preserve">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показателей результативности деятельности</w:t>
      </w:r>
      <w:proofErr w:type="gramEnd"/>
      <w:r w:rsidR="002B05DE" w:rsidRPr="00447D80">
        <w:rPr>
          <w:rFonts w:ascii="Times New Roman" w:hAnsi="Times New Roman" w:cs="Times New Roman"/>
          <w:sz w:val="28"/>
          <w:szCs w:val="28"/>
        </w:rPr>
        <w:t xml:space="preserve"> УФК в части </w:t>
      </w:r>
      <w:r w:rsidR="002B05DE">
        <w:rPr>
          <w:rFonts w:ascii="Times New Roman" w:hAnsi="Times New Roman" w:cs="Times New Roman"/>
          <w:sz w:val="28"/>
          <w:szCs w:val="28"/>
        </w:rPr>
        <w:t xml:space="preserve">касающейся </w:t>
      </w:r>
      <w:r w:rsidRPr="00447D80">
        <w:rPr>
          <w:rFonts w:ascii="Times New Roman" w:hAnsi="Times New Roman" w:cs="Times New Roman"/>
          <w:sz w:val="28"/>
          <w:szCs w:val="28"/>
        </w:rPr>
        <w:t>ведени</w:t>
      </w:r>
      <w:r>
        <w:rPr>
          <w:rFonts w:ascii="Times New Roman" w:hAnsi="Times New Roman" w:cs="Times New Roman"/>
          <w:sz w:val="28"/>
          <w:szCs w:val="28"/>
        </w:rPr>
        <w:t>я</w:t>
      </w:r>
      <w:r w:rsidRPr="00447D80">
        <w:rPr>
          <w:rFonts w:ascii="Times New Roman" w:hAnsi="Times New Roman" w:cs="Times New Roman"/>
          <w:sz w:val="28"/>
          <w:szCs w:val="28"/>
        </w:rPr>
        <w:t xml:space="preserve"> </w:t>
      </w:r>
      <w:r w:rsidR="00266B98" w:rsidRPr="00447D80">
        <w:rPr>
          <w:rFonts w:ascii="Times New Roman" w:hAnsi="Times New Roman" w:cs="Times New Roman"/>
          <w:sz w:val="28"/>
          <w:szCs w:val="28"/>
        </w:rPr>
        <w:t>федеральных реестров</w:t>
      </w:r>
      <w:r>
        <w:rPr>
          <w:rFonts w:ascii="Times New Roman" w:hAnsi="Times New Roman" w:cs="Times New Roman"/>
          <w:sz w:val="28"/>
          <w:szCs w:val="28"/>
        </w:rPr>
        <w:t>.</w:t>
      </w:r>
    </w:p>
    <w:p w:rsidR="002B05DE" w:rsidRDefault="00A1474E" w:rsidP="00A147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2B05DE" w:rsidRPr="00447D80">
        <w:rPr>
          <w:rFonts w:ascii="Times New Roman" w:hAnsi="Times New Roman" w:cs="Times New Roman"/>
          <w:sz w:val="28"/>
          <w:szCs w:val="28"/>
        </w:rPr>
        <w:t>.</w:t>
      </w:r>
      <w:r w:rsidR="002B05DE">
        <w:rPr>
          <w:rFonts w:ascii="Times New Roman" w:hAnsi="Times New Roman" w:cs="Times New Roman"/>
          <w:sz w:val="28"/>
          <w:szCs w:val="28"/>
        </w:rPr>
        <w:t>3</w:t>
      </w:r>
      <w:r w:rsidR="002B05DE" w:rsidRPr="00447D80">
        <w:rPr>
          <w:rFonts w:ascii="Times New Roman" w:hAnsi="Times New Roman" w:cs="Times New Roman"/>
          <w:sz w:val="28"/>
          <w:szCs w:val="28"/>
        </w:rPr>
        <w:t>.</w:t>
      </w:r>
      <w:r w:rsidR="002B05DE" w:rsidRPr="00447D80">
        <w:rPr>
          <w:rFonts w:ascii="Times New Roman" w:hAnsi="Times New Roman" w:cs="Times New Roman"/>
          <w:sz w:val="28"/>
          <w:szCs w:val="28"/>
          <w:lang w:val="en-US"/>
        </w:rPr>
        <w:t> </w:t>
      </w:r>
      <w:r w:rsidR="00116F50">
        <w:rPr>
          <w:rFonts w:ascii="Times New Roman" w:hAnsi="Times New Roman" w:cs="Times New Roman"/>
          <w:sz w:val="28"/>
          <w:szCs w:val="28"/>
        </w:rPr>
        <w:t>Проверка достоверности</w:t>
      </w:r>
      <w:r w:rsidR="00116F50" w:rsidRPr="00447D80">
        <w:rPr>
          <w:rFonts w:ascii="Times New Roman" w:hAnsi="Times New Roman" w:cs="Times New Roman"/>
          <w:sz w:val="28"/>
          <w:szCs w:val="28"/>
        </w:rPr>
        <w:t xml:space="preserve">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показателей деятельности УФК</w:t>
      </w:r>
      <w:r w:rsidR="00266B98">
        <w:rPr>
          <w:rFonts w:ascii="Times New Roman" w:hAnsi="Times New Roman" w:cs="Times New Roman"/>
          <w:sz w:val="28"/>
          <w:szCs w:val="28"/>
        </w:rPr>
        <w:t>,</w:t>
      </w:r>
      <w:r w:rsidR="00266B98" w:rsidRPr="00266B98">
        <w:rPr>
          <w:rFonts w:ascii="Times New Roman" w:hAnsi="Times New Roman" w:cs="Times New Roman"/>
          <w:sz w:val="28"/>
          <w:szCs w:val="28"/>
        </w:rPr>
        <w:t xml:space="preserve"> </w:t>
      </w:r>
      <w:r w:rsidR="00266B98" w:rsidRPr="00447D80">
        <w:rPr>
          <w:rFonts w:ascii="Times New Roman" w:hAnsi="Times New Roman" w:cs="Times New Roman"/>
          <w:sz w:val="28"/>
          <w:szCs w:val="28"/>
        </w:rPr>
        <w:t>отраж</w:t>
      </w:r>
      <w:r w:rsidR="00266B98">
        <w:rPr>
          <w:rFonts w:ascii="Times New Roman" w:hAnsi="Times New Roman" w:cs="Times New Roman"/>
          <w:sz w:val="28"/>
          <w:szCs w:val="28"/>
        </w:rPr>
        <w:t xml:space="preserve">енных </w:t>
      </w:r>
      <w:r w:rsidR="00266B98" w:rsidRPr="00447D80">
        <w:rPr>
          <w:rFonts w:ascii="Times New Roman" w:hAnsi="Times New Roman" w:cs="Times New Roman"/>
          <w:sz w:val="28"/>
          <w:szCs w:val="28"/>
        </w:rPr>
        <w:t>в Паспорте территориального органа Федерального казначейства</w:t>
      </w:r>
      <w:r w:rsidR="00C35BD9">
        <w:rPr>
          <w:rFonts w:ascii="Times New Roman" w:hAnsi="Times New Roman" w:cs="Times New Roman"/>
          <w:sz w:val="28"/>
          <w:szCs w:val="28"/>
        </w:rPr>
        <w:t>,</w:t>
      </w:r>
      <w:r w:rsidR="002B05DE" w:rsidRPr="00447D80">
        <w:rPr>
          <w:rFonts w:ascii="Times New Roman" w:hAnsi="Times New Roman" w:cs="Times New Roman"/>
          <w:sz w:val="28"/>
          <w:szCs w:val="28"/>
        </w:rPr>
        <w:t xml:space="preserve"> в части </w:t>
      </w:r>
      <w:r w:rsidR="002B05DE">
        <w:rPr>
          <w:rFonts w:ascii="Times New Roman" w:hAnsi="Times New Roman" w:cs="Times New Roman"/>
          <w:sz w:val="28"/>
          <w:szCs w:val="28"/>
        </w:rPr>
        <w:t xml:space="preserve">касающейся </w:t>
      </w:r>
      <w:r w:rsidRPr="00447D80">
        <w:rPr>
          <w:rFonts w:ascii="Times New Roman" w:hAnsi="Times New Roman" w:cs="Times New Roman"/>
          <w:sz w:val="28"/>
          <w:szCs w:val="28"/>
        </w:rPr>
        <w:t>ведени</w:t>
      </w:r>
      <w:r>
        <w:rPr>
          <w:rFonts w:ascii="Times New Roman" w:hAnsi="Times New Roman" w:cs="Times New Roman"/>
          <w:sz w:val="28"/>
          <w:szCs w:val="28"/>
        </w:rPr>
        <w:t>я</w:t>
      </w:r>
      <w:r w:rsidRPr="00447D80">
        <w:rPr>
          <w:rFonts w:ascii="Times New Roman" w:hAnsi="Times New Roman" w:cs="Times New Roman"/>
          <w:sz w:val="28"/>
          <w:szCs w:val="28"/>
        </w:rPr>
        <w:t xml:space="preserve"> </w:t>
      </w:r>
      <w:r w:rsidR="00266B98" w:rsidRPr="00447D80">
        <w:rPr>
          <w:rFonts w:ascii="Times New Roman" w:hAnsi="Times New Roman" w:cs="Times New Roman"/>
          <w:sz w:val="28"/>
          <w:szCs w:val="28"/>
        </w:rPr>
        <w:t>федеральных реестров</w:t>
      </w:r>
      <w:r w:rsidR="002B05DE" w:rsidRPr="00447D80">
        <w:rPr>
          <w:rFonts w:ascii="Times New Roman" w:hAnsi="Times New Roman" w:cs="Times New Roman"/>
          <w:sz w:val="28"/>
          <w:szCs w:val="28"/>
        </w:rPr>
        <w:t>.</w:t>
      </w:r>
    </w:p>
    <w:p w:rsidR="006B3865" w:rsidRPr="006B3865" w:rsidRDefault="00C95DCD" w:rsidP="006B3865">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4</w:t>
      </w:r>
      <w:r w:rsidR="002F2196">
        <w:rPr>
          <w:rFonts w:ascii="Times New Roman" w:hAnsi="Times New Roman" w:cs="Times New Roman"/>
          <w:sz w:val="28"/>
          <w:szCs w:val="28"/>
        </w:rPr>
        <w:t>.4.</w:t>
      </w:r>
      <w:r w:rsidR="005316D3">
        <w:rPr>
          <w:rFonts w:ascii="Times New Roman" w:hAnsi="Times New Roman" w:cs="Times New Roman"/>
          <w:sz w:val="28"/>
          <w:szCs w:val="28"/>
        </w:rPr>
        <w:t> </w:t>
      </w:r>
      <w:r w:rsidR="005316D3" w:rsidRPr="00B30919">
        <w:rPr>
          <w:rFonts w:ascii="Times New Roman" w:hAnsi="Times New Roman" w:cs="Times New Roman"/>
          <w:sz w:val="28"/>
          <w:szCs w:val="28"/>
        </w:rPr>
        <w:t xml:space="preserve">Проверка </w:t>
      </w:r>
      <w:proofErr w:type="gramStart"/>
      <w:r w:rsidR="005316D3"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5316D3"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5316D3" w:rsidRPr="00B30919">
        <w:rPr>
          <w:rFonts w:ascii="Times New Roman" w:hAnsi="Times New Roman" w:cs="Times New Roman"/>
          <w:bCs/>
          <w:sz w:val="28"/>
          <w:szCs w:val="28"/>
        </w:rPr>
        <w:t>.</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4.</w:t>
      </w:r>
      <w:r w:rsidR="00C95DCD">
        <w:rPr>
          <w:rFonts w:ascii="Times New Roman" w:hAnsi="Times New Roman" w:cs="Times New Roman"/>
          <w:sz w:val="28"/>
          <w:szCs w:val="28"/>
        </w:rPr>
        <w:t>5</w:t>
      </w:r>
      <w:r w:rsidRPr="00447D80">
        <w:rPr>
          <w:rFonts w:ascii="Times New Roman" w:hAnsi="Times New Roman" w:cs="Times New Roman"/>
          <w:sz w:val="28"/>
          <w:szCs w:val="28"/>
        </w:rPr>
        <w:t>.</w:t>
      </w:r>
      <w:r w:rsidR="00266B98">
        <w:rPr>
          <w:rFonts w:ascii="Times New Roman" w:hAnsi="Times New Roman" w:cs="Times New Roman"/>
          <w:sz w:val="28"/>
          <w:szCs w:val="28"/>
        </w:rPr>
        <w:t> </w:t>
      </w:r>
      <w:r w:rsidR="00116F50">
        <w:rPr>
          <w:rFonts w:ascii="Times New Roman" w:hAnsi="Times New Roman" w:cs="Times New Roman"/>
          <w:sz w:val="28"/>
          <w:szCs w:val="28"/>
        </w:rPr>
        <w:t xml:space="preserve">Соблюдение </w:t>
      </w:r>
      <w:proofErr w:type="gramStart"/>
      <w:r w:rsidR="00116F50">
        <w:rPr>
          <w:rFonts w:ascii="Times New Roman" w:hAnsi="Times New Roman" w:cs="Times New Roman"/>
          <w:sz w:val="28"/>
          <w:szCs w:val="28"/>
        </w:rPr>
        <w:t xml:space="preserve">порядка ведения </w:t>
      </w:r>
      <w:r w:rsidR="00DE1E54">
        <w:rPr>
          <w:rFonts w:ascii="Times New Roman" w:hAnsi="Times New Roman" w:cs="Times New Roman"/>
          <w:sz w:val="28"/>
          <w:szCs w:val="28"/>
        </w:rPr>
        <w:t>С</w:t>
      </w:r>
      <w:r w:rsidRPr="00447D80">
        <w:rPr>
          <w:rFonts w:ascii="Times New Roman" w:hAnsi="Times New Roman" w:cs="Times New Roman"/>
          <w:sz w:val="28"/>
          <w:szCs w:val="28"/>
        </w:rPr>
        <w:t>водного реестра участников бюджетного процесса</w:t>
      </w:r>
      <w:proofErr w:type="gramEnd"/>
      <w:r w:rsidRPr="00447D80">
        <w:rPr>
          <w:rFonts w:ascii="Times New Roman" w:hAnsi="Times New Roman" w:cs="Times New Roman"/>
          <w:sz w:val="28"/>
          <w:szCs w:val="28"/>
        </w:rPr>
        <w:t>:</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правильность включения (изменения, исключения) реквизитов участников бюджетного процесса федерального бюджета в </w:t>
      </w:r>
      <w:r w:rsidR="00DE1E54">
        <w:rPr>
          <w:rFonts w:ascii="Times New Roman" w:hAnsi="Times New Roman" w:cs="Times New Roman"/>
          <w:sz w:val="28"/>
          <w:szCs w:val="28"/>
        </w:rPr>
        <w:t>С</w:t>
      </w:r>
      <w:r w:rsidRPr="00447D80">
        <w:rPr>
          <w:rFonts w:ascii="Times New Roman" w:hAnsi="Times New Roman" w:cs="Times New Roman"/>
          <w:sz w:val="28"/>
          <w:szCs w:val="28"/>
        </w:rPr>
        <w:t>водный реестр участников бюджетного процесса;</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47D80">
        <w:rPr>
          <w:rFonts w:ascii="Times New Roman" w:hAnsi="Times New Roman" w:cs="Times New Roman"/>
          <w:sz w:val="28"/>
          <w:szCs w:val="28"/>
        </w:rPr>
        <w:t xml:space="preserve">своевременность направления участникам бюджетного процесса </w:t>
      </w:r>
      <w:r w:rsidR="00116F50" w:rsidRPr="0035495D">
        <w:rPr>
          <w:rFonts w:ascii="Times New Roman" w:hAnsi="Times New Roman" w:cs="Times New Roman"/>
          <w:sz w:val="28"/>
          <w:szCs w:val="28"/>
        </w:rPr>
        <w:t>Выписки из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w:t>
      </w:r>
      <w:r w:rsidR="00116F50">
        <w:rPr>
          <w:rFonts w:ascii="Times New Roman" w:hAnsi="Times New Roman" w:cs="Times New Roman"/>
          <w:sz w:val="28"/>
          <w:szCs w:val="28"/>
        </w:rPr>
        <w:t xml:space="preserve">ф. </w:t>
      </w:r>
      <w:r w:rsidR="00116F50" w:rsidRPr="0035495D">
        <w:rPr>
          <w:rFonts w:ascii="Times New Roman" w:hAnsi="Times New Roman" w:cs="Times New Roman"/>
          <w:sz w:val="28"/>
          <w:szCs w:val="28"/>
        </w:rPr>
        <w:t>0531663),</w:t>
      </w:r>
      <w:r w:rsidR="00116F50">
        <w:rPr>
          <w:rFonts w:ascii="Times New Roman" w:hAnsi="Times New Roman" w:cs="Times New Roman"/>
          <w:sz w:val="28"/>
          <w:szCs w:val="28"/>
        </w:rPr>
        <w:t xml:space="preserve"> </w:t>
      </w:r>
      <w:r w:rsidRPr="00447D80">
        <w:rPr>
          <w:rFonts w:ascii="Times New Roman" w:hAnsi="Times New Roman" w:cs="Times New Roman"/>
          <w:sz w:val="28"/>
          <w:szCs w:val="28"/>
        </w:rPr>
        <w:t>Извещения о включении (изменении) реквизитов участников бюджетного процесса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w:t>
      </w:r>
      <w:proofErr w:type="gramEnd"/>
      <w:r w:rsidRPr="00447D80">
        <w:rPr>
          <w:rFonts w:ascii="Times New Roman" w:hAnsi="Times New Roman" w:cs="Times New Roman"/>
          <w:sz w:val="28"/>
          <w:szCs w:val="28"/>
        </w:rPr>
        <w:t xml:space="preserve"> </w:t>
      </w:r>
      <w:proofErr w:type="gramStart"/>
      <w:r w:rsidRPr="00447D80">
        <w:rPr>
          <w:rFonts w:ascii="Times New Roman" w:hAnsi="Times New Roman" w:cs="Times New Roman"/>
          <w:sz w:val="28"/>
          <w:szCs w:val="28"/>
        </w:rPr>
        <w:t>бюджета, главных администраторов и администраторов источников финансирования дефицита федерального бюджета (ф.</w:t>
      </w:r>
      <w:r w:rsidR="00DC5F1F">
        <w:rPr>
          <w:rFonts w:ascii="Times New Roman" w:hAnsi="Times New Roman" w:cs="Times New Roman"/>
          <w:sz w:val="28"/>
          <w:szCs w:val="28"/>
        </w:rPr>
        <w:t> </w:t>
      </w:r>
      <w:r w:rsidRPr="00447D80">
        <w:rPr>
          <w:rFonts w:ascii="Times New Roman" w:hAnsi="Times New Roman" w:cs="Times New Roman"/>
          <w:sz w:val="28"/>
          <w:szCs w:val="28"/>
        </w:rPr>
        <w:t>0531667)</w:t>
      </w:r>
      <w:r w:rsidR="00116F50">
        <w:rPr>
          <w:rFonts w:ascii="Times New Roman" w:hAnsi="Times New Roman" w:cs="Times New Roman"/>
          <w:sz w:val="28"/>
          <w:szCs w:val="28"/>
        </w:rPr>
        <w:t>,</w:t>
      </w:r>
      <w:r w:rsidRPr="00447D80">
        <w:rPr>
          <w:rFonts w:ascii="Times New Roman" w:hAnsi="Times New Roman" w:cs="Times New Roman"/>
          <w:sz w:val="28"/>
          <w:szCs w:val="28"/>
        </w:rPr>
        <w:t xml:space="preserve"> Извещения об исключении реквизитов участников бюджетного процесса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w:t>
      </w:r>
      <w:r w:rsidRPr="00447D80">
        <w:rPr>
          <w:rFonts w:ascii="Times New Roman" w:hAnsi="Times New Roman" w:cs="Times New Roman"/>
          <w:sz w:val="28"/>
          <w:szCs w:val="28"/>
        </w:rPr>
        <w:lastRenderedPageBreak/>
        <w:t>дефицита федерального бюджета (ф.</w:t>
      </w:r>
      <w:r w:rsidR="00DC5F1F">
        <w:rPr>
          <w:rFonts w:ascii="Times New Roman" w:hAnsi="Times New Roman" w:cs="Times New Roman"/>
          <w:sz w:val="28"/>
          <w:szCs w:val="28"/>
        </w:rPr>
        <w:t> </w:t>
      </w:r>
      <w:r w:rsidRPr="00447D80">
        <w:rPr>
          <w:rFonts w:ascii="Times New Roman" w:hAnsi="Times New Roman" w:cs="Times New Roman"/>
          <w:sz w:val="28"/>
          <w:szCs w:val="28"/>
        </w:rPr>
        <w:t>0531669)</w:t>
      </w:r>
      <w:r w:rsidR="00116F50">
        <w:rPr>
          <w:rFonts w:ascii="Times New Roman" w:hAnsi="Times New Roman" w:cs="Times New Roman"/>
          <w:sz w:val="28"/>
          <w:szCs w:val="28"/>
        </w:rPr>
        <w:t>,</w:t>
      </w:r>
      <w:r w:rsidR="00116F50" w:rsidRPr="00116F50">
        <w:rPr>
          <w:rFonts w:ascii="Times New Roman" w:hAnsi="Times New Roman" w:cs="Times New Roman"/>
          <w:sz w:val="28"/>
          <w:szCs w:val="28"/>
        </w:rPr>
        <w:t xml:space="preserve"> </w:t>
      </w:r>
      <w:r w:rsidR="00116F50" w:rsidRPr="0035495D">
        <w:rPr>
          <w:rFonts w:ascii="Times New Roman" w:hAnsi="Times New Roman" w:cs="Times New Roman"/>
          <w:sz w:val="28"/>
          <w:szCs w:val="28"/>
        </w:rPr>
        <w:t>Уведомлений об аннулировании заявки на включение (изменение), исключение реквизитов участников бюджетного процесса в Сводный реестр</w:t>
      </w:r>
      <w:proofErr w:type="gramEnd"/>
      <w:r w:rsidR="00116F50" w:rsidRPr="0035495D">
        <w:rPr>
          <w:rFonts w:ascii="Times New Roman" w:hAnsi="Times New Roman" w:cs="Times New Roman"/>
          <w:sz w:val="28"/>
          <w:szCs w:val="28"/>
        </w:rPr>
        <w:t xml:space="preserve"> главных распорядителей, распорядителей и получателей средств федерального бюджета, главн</w:t>
      </w:r>
      <w:r w:rsidR="00116F50" w:rsidRPr="000F310C">
        <w:rPr>
          <w:rFonts w:ascii="Times New Roman" w:hAnsi="Times New Roman" w:cs="Times New Roman"/>
          <w:sz w:val="28"/>
          <w:szCs w:val="28"/>
        </w:rPr>
        <w:t xml:space="preserve">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согласно </w:t>
      </w:r>
      <w:r w:rsidR="00D93623">
        <w:rPr>
          <w:rFonts w:ascii="Times New Roman" w:hAnsi="Times New Roman" w:cs="Times New Roman"/>
          <w:sz w:val="28"/>
          <w:szCs w:val="28"/>
        </w:rPr>
        <w:br/>
      </w:r>
      <w:r w:rsidR="00116F50" w:rsidRPr="000F310C">
        <w:rPr>
          <w:rFonts w:ascii="Times New Roman" w:hAnsi="Times New Roman" w:cs="Times New Roman"/>
          <w:sz w:val="28"/>
          <w:szCs w:val="28"/>
        </w:rPr>
        <w:t>(</w:t>
      </w:r>
      <w:r w:rsidR="00116F50">
        <w:rPr>
          <w:rFonts w:ascii="Times New Roman" w:hAnsi="Times New Roman" w:cs="Times New Roman"/>
          <w:sz w:val="28"/>
          <w:szCs w:val="28"/>
        </w:rPr>
        <w:t>ф. 0</w:t>
      </w:r>
      <w:r w:rsidR="00116F50" w:rsidRPr="000F310C">
        <w:rPr>
          <w:rFonts w:ascii="Times New Roman" w:hAnsi="Times New Roman" w:cs="Times New Roman"/>
          <w:sz w:val="28"/>
          <w:szCs w:val="28"/>
        </w:rPr>
        <w:t>531666)</w:t>
      </w:r>
      <w:r w:rsidR="00116F50">
        <w:rPr>
          <w:rFonts w:ascii="Times New Roman" w:hAnsi="Times New Roman" w:cs="Times New Roman"/>
          <w:sz w:val="28"/>
          <w:szCs w:val="28"/>
        </w:rPr>
        <w:t>;</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47D80">
        <w:rPr>
          <w:rFonts w:ascii="Times New Roman" w:hAnsi="Times New Roman" w:cs="Times New Roman"/>
          <w:sz w:val="28"/>
          <w:szCs w:val="28"/>
        </w:rPr>
        <w:t>своевременность и обоснованность возврата участникам бюджетного процесса Заявок на включение (изменение) реквизитов участников бюджетного процесса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(ф.</w:t>
      </w:r>
      <w:r w:rsidR="009F604C">
        <w:rPr>
          <w:rFonts w:ascii="Times New Roman" w:hAnsi="Times New Roman" w:cs="Times New Roman"/>
          <w:sz w:val="28"/>
          <w:szCs w:val="28"/>
        </w:rPr>
        <w:t> </w:t>
      </w:r>
      <w:r w:rsidRPr="00447D80">
        <w:rPr>
          <w:rFonts w:ascii="Times New Roman" w:hAnsi="Times New Roman" w:cs="Times New Roman"/>
          <w:sz w:val="28"/>
          <w:szCs w:val="28"/>
        </w:rPr>
        <w:t>0531664) и Заявок на исключение реквизитов участников бюджетного процесса из Сводного реестра главных распорядителей, распорядителей и получателей</w:t>
      </w:r>
      <w:proofErr w:type="gramEnd"/>
      <w:r w:rsidRPr="00447D80">
        <w:rPr>
          <w:rFonts w:ascii="Times New Roman" w:hAnsi="Times New Roman" w:cs="Times New Roman"/>
          <w:sz w:val="28"/>
          <w:szCs w:val="28"/>
        </w:rPr>
        <w:t xml:space="preserve">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(ф.</w:t>
      </w:r>
      <w:r w:rsidR="009F604C">
        <w:rPr>
          <w:rFonts w:ascii="Times New Roman" w:hAnsi="Times New Roman" w:cs="Times New Roman"/>
          <w:sz w:val="28"/>
          <w:szCs w:val="28"/>
        </w:rPr>
        <w:t> </w:t>
      </w:r>
      <w:r w:rsidRPr="00447D80">
        <w:rPr>
          <w:rFonts w:ascii="Times New Roman" w:hAnsi="Times New Roman" w:cs="Times New Roman"/>
          <w:sz w:val="28"/>
          <w:szCs w:val="28"/>
        </w:rPr>
        <w:t>0531668), не соответствующих установленным требованиям, соблюдение порядка оформления документов при возврате указанных заявок.</w:t>
      </w:r>
    </w:p>
    <w:p w:rsidR="005B3578" w:rsidRPr="00447D80" w:rsidRDefault="00447D80" w:rsidP="005B3578">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4.</w:t>
      </w:r>
      <w:r w:rsidR="00C95DCD">
        <w:rPr>
          <w:rFonts w:ascii="Times New Roman" w:hAnsi="Times New Roman" w:cs="Times New Roman"/>
          <w:sz w:val="28"/>
          <w:szCs w:val="28"/>
        </w:rPr>
        <w:t>6</w:t>
      </w:r>
      <w:r w:rsidRPr="00447D80">
        <w:rPr>
          <w:rFonts w:ascii="Times New Roman" w:hAnsi="Times New Roman" w:cs="Times New Roman"/>
          <w:sz w:val="28"/>
          <w:szCs w:val="28"/>
        </w:rPr>
        <w:t>.</w:t>
      </w:r>
      <w:r w:rsidR="00266B98">
        <w:rPr>
          <w:rFonts w:ascii="Times New Roman" w:hAnsi="Times New Roman" w:cs="Times New Roman"/>
          <w:sz w:val="28"/>
          <w:szCs w:val="28"/>
        </w:rPr>
        <w:t> </w:t>
      </w:r>
      <w:r w:rsidR="005B3578">
        <w:rPr>
          <w:rFonts w:ascii="Times New Roman" w:hAnsi="Times New Roman" w:cs="Times New Roman"/>
          <w:sz w:val="28"/>
          <w:szCs w:val="28"/>
        </w:rPr>
        <w:t>В</w:t>
      </w:r>
      <w:r w:rsidR="005B3578" w:rsidRPr="00447D80">
        <w:rPr>
          <w:rFonts w:ascii="Times New Roman" w:hAnsi="Times New Roman" w:cs="Times New Roman"/>
          <w:sz w:val="28"/>
          <w:szCs w:val="28"/>
        </w:rPr>
        <w:t>едени</w:t>
      </w:r>
      <w:r w:rsidR="005B3578">
        <w:rPr>
          <w:rFonts w:ascii="Times New Roman" w:hAnsi="Times New Roman" w:cs="Times New Roman"/>
          <w:sz w:val="28"/>
          <w:szCs w:val="28"/>
        </w:rPr>
        <w:t>е</w:t>
      </w:r>
      <w:r w:rsidR="005B3578" w:rsidRPr="00447D80">
        <w:rPr>
          <w:rFonts w:ascii="Times New Roman" w:hAnsi="Times New Roman" w:cs="Times New Roman"/>
          <w:sz w:val="28"/>
          <w:szCs w:val="28"/>
        </w:rPr>
        <w:t xml:space="preserve"> </w:t>
      </w:r>
      <w:r w:rsidR="003B0861">
        <w:rPr>
          <w:rFonts w:ascii="Times New Roman" w:hAnsi="Times New Roman" w:cs="Times New Roman"/>
          <w:sz w:val="28"/>
          <w:szCs w:val="28"/>
        </w:rPr>
        <w:t>Р</w:t>
      </w:r>
      <w:r w:rsidR="005B3578" w:rsidRPr="00447D80">
        <w:rPr>
          <w:rFonts w:ascii="Times New Roman" w:hAnsi="Times New Roman" w:cs="Times New Roman"/>
          <w:sz w:val="28"/>
          <w:szCs w:val="28"/>
        </w:rPr>
        <w:t>еестр</w:t>
      </w:r>
      <w:r w:rsidR="005B3578">
        <w:rPr>
          <w:rFonts w:ascii="Times New Roman" w:hAnsi="Times New Roman" w:cs="Times New Roman"/>
          <w:sz w:val="28"/>
          <w:szCs w:val="28"/>
        </w:rPr>
        <w:t>ов</w:t>
      </w:r>
      <w:r w:rsidR="005B3578" w:rsidRPr="00447D80">
        <w:rPr>
          <w:rFonts w:ascii="Times New Roman" w:hAnsi="Times New Roman" w:cs="Times New Roman"/>
          <w:sz w:val="28"/>
          <w:szCs w:val="28"/>
        </w:rPr>
        <w:t xml:space="preserve"> контрактов:</w:t>
      </w:r>
    </w:p>
    <w:p w:rsidR="00670795" w:rsidRDefault="005B357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47D80">
        <w:rPr>
          <w:rFonts w:ascii="Times New Roman" w:hAnsi="Times New Roman" w:cs="Times New Roman"/>
          <w:sz w:val="28"/>
          <w:szCs w:val="28"/>
        </w:rPr>
        <w:t xml:space="preserve">своевременность осуществления проверки </w:t>
      </w:r>
      <w:r>
        <w:rPr>
          <w:rFonts w:ascii="Times New Roman" w:hAnsi="Times New Roman" w:cs="Times New Roman"/>
          <w:sz w:val="28"/>
          <w:szCs w:val="28"/>
        </w:rPr>
        <w:t xml:space="preserve">наличия информации и документов, предусмотренных частью 2 статьи 103 Федерального закона </w:t>
      </w:r>
      <w:r>
        <w:rPr>
          <w:rFonts w:ascii="Times New Roman" w:hAnsi="Times New Roman" w:cs="Times New Roman"/>
          <w:sz w:val="28"/>
          <w:szCs w:val="28"/>
        </w:rPr>
        <w:br/>
        <w:t xml:space="preserve">от 5 апреля 2013 г. № 44-ФЗ «О контрактной системе в сфере закупок товаров, работ, услуг для обеспечения государственных и муниципальных нужд» и их соответствия требованиям, установленным порядком ведения </w:t>
      </w:r>
      <w:r>
        <w:rPr>
          <w:rFonts w:ascii="Times New Roman" w:hAnsi="Times New Roman" w:cs="Times New Roman"/>
          <w:sz w:val="28"/>
          <w:szCs w:val="28"/>
        </w:rPr>
        <w:lastRenderedPageBreak/>
        <w:t xml:space="preserve">реестра контрактов, заключенных заказчиками, и реестра контрактов, содержащего сведения, составляющие государственную тайну, утвержденным постановлением Правительства Российской Федерации </w:t>
      </w:r>
      <w:r>
        <w:rPr>
          <w:rFonts w:ascii="Times New Roman" w:hAnsi="Times New Roman" w:cs="Times New Roman"/>
          <w:sz w:val="28"/>
          <w:szCs w:val="28"/>
        </w:rPr>
        <w:br/>
        <w:t>от</w:t>
      </w:r>
      <w:proofErr w:type="gramEnd"/>
      <w:r w:rsidR="003B0861">
        <w:rPr>
          <w:rFonts w:ascii="Times New Roman" w:hAnsi="Times New Roman" w:cs="Times New Roman"/>
          <w:sz w:val="28"/>
          <w:szCs w:val="28"/>
        </w:rPr>
        <w:t xml:space="preserve"> </w:t>
      </w:r>
      <w:r>
        <w:rPr>
          <w:rFonts w:ascii="Times New Roman" w:hAnsi="Times New Roman" w:cs="Times New Roman"/>
          <w:sz w:val="28"/>
          <w:szCs w:val="28"/>
        </w:rPr>
        <w:t>28 ноября 2013 г. № 1084</w:t>
      </w:r>
      <w:r w:rsidRPr="00447D80">
        <w:rPr>
          <w:rFonts w:ascii="Times New Roman" w:hAnsi="Times New Roman" w:cs="Times New Roman"/>
          <w:sz w:val="28"/>
          <w:szCs w:val="28"/>
        </w:rPr>
        <w:t>;</w:t>
      </w:r>
    </w:p>
    <w:p w:rsidR="00670795" w:rsidRDefault="005B3578" w:rsidP="00670795">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обоснованность </w:t>
      </w:r>
      <w:proofErr w:type="spellStart"/>
      <w:r w:rsidRPr="00447D80">
        <w:rPr>
          <w:rFonts w:ascii="Times New Roman" w:hAnsi="Times New Roman" w:cs="Times New Roman"/>
          <w:sz w:val="28"/>
          <w:szCs w:val="28"/>
        </w:rPr>
        <w:t>невключения</w:t>
      </w:r>
      <w:proofErr w:type="spellEnd"/>
      <w:r w:rsidRPr="00447D80">
        <w:rPr>
          <w:rFonts w:ascii="Times New Roman" w:hAnsi="Times New Roman" w:cs="Times New Roman"/>
          <w:sz w:val="28"/>
          <w:szCs w:val="28"/>
        </w:rPr>
        <w:t xml:space="preserve"> в реестр контрактов</w:t>
      </w:r>
      <w:r>
        <w:rPr>
          <w:rFonts w:ascii="Times New Roman" w:hAnsi="Times New Roman" w:cs="Times New Roman"/>
          <w:sz w:val="28"/>
          <w:szCs w:val="28"/>
        </w:rPr>
        <w:t xml:space="preserve"> представленных заказчиком информации и документов</w:t>
      </w:r>
      <w:r w:rsidRPr="00447D80">
        <w:rPr>
          <w:rFonts w:ascii="Times New Roman" w:hAnsi="Times New Roman" w:cs="Times New Roman"/>
          <w:sz w:val="28"/>
          <w:szCs w:val="28"/>
        </w:rPr>
        <w:t>;</w:t>
      </w:r>
    </w:p>
    <w:p w:rsidR="00670795" w:rsidRDefault="005B3578" w:rsidP="0067079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размещения реестровой записи в единой информационной системе в сфере закупок;</w:t>
      </w:r>
    </w:p>
    <w:p w:rsidR="00920BFE" w:rsidRDefault="005B3578">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своевременность извещения заказчика о включении</w:t>
      </w:r>
      <w:r>
        <w:rPr>
          <w:rFonts w:ascii="Times New Roman" w:hAnsi="Times New Roman" w:cs="Times New Roman"/>
          <w:sz w:val="28"/>
          <w:szCs w:val="28"/>
        </w:rPr>
        <w:t xml:space="preserve"> (обновлении) реестровой записи</w:t>
      </w:r>
      <w:r w:rsidRPr="00447D80">
        <w:rPr>
          <w:rFonts w:ascii="Times New Roman" w:hAnsi="Times New Roman" w:cs="Times New Roman"/>
          <w:sz w:val="28"/>
          <w:szCs w:val="28"/>
        </w:rPr>
        <w:t xml:space="preserve"> в реестр контрактов</w:t>
      </w:r>
      <w:r>
        <w:rPr>
          <w:rFonts w:ascii="Times New Roman" w:hAnsi="Times New Roman" w:cs="Times New Roman"/>
          <w:sz w:val="28"/>
          <w:szCs w:val="28"/>
        </w:rPr>
        <w:t xml:space="preserve"> с указанием присвоенного уникального номера реестровой записи</w:t>
      </w:r>
      <w:r w:rsidRPr="00447D80">
        <w:rPr>
          <w:rFonts w:ascii="Times New Roman" w:hAnsi="Times New Roman" w:cs="Times New Roman"/>
          <w:sz w:val="28"/>
          <w:szCs w:val="28"/>
        </w:rPr>
        <w:t>.</w:t>
      </w:r>
    </w:p>
    <w:p w:rsidR="00920BFE" w:rsidRDefault="00447D80">
      <w:pPr>
        <w:autoSpaceDE w:val="0"/>
        <w:autoSpaceDN w:val="0"/>
        <w:adjustRightInd w:val="0"/>
        <w:spacing w:after="0" w:line="360" w:lineRule="auto"/>
        <w:ind w:firstLine="709"/>
        <w:jc w:val="both"/>
        <w:rPr>
          <w:rFonts w:ascii="Times New Roman" w:hAnsi="Times New Roman" w:cs="Times New Roman"/>
          <w:sz w:val="28"/>
          <w:szCs w:val="28"/>
        </w:rPr>
      </w:pPr>
      <w:r w:rsidRPr="00572E03">
        <w:rPr>
          <w:rFonts w:ascii="Times New Roman" w:hAnsi="Times New Roman" w:cs="Times New Roman"/>
          <w:sz w:val="28"/>
          <w:szCs w:val="28"/>
        </w:rPr>
        <w:t>4.</w:t>
      </w:r>
      <w:r w:rsidR="00C95DCD" w:rsidRPr="00572E03">
        <w:rPr>
          <w:rFonts w:ascii="Times New Roman" w:hAnsi="Times New Roman" w:cs="Times New Roman"/>
          <w:sz w:val="28"/>
          <w:szCs w:val="28"/>
        </w:rPr>
        <w:t>7</w:t>
      </w:r>
      <w:r w:rsidRPr="00572E03">
        <w:rPr>
          <w:rFonts w:ascii="Times New Roman" w:hAnsi="Times New Roman" w:cs="Times New Roman"/>
          <w:sz w:val="28"/>
          <w:szCs w:val="28"/>
        </w:rPr>
        <w:t>.</w:t>
      </w:r>
      <w:r w:rsidR="008F30DF" w:rsidRPr="00572E03">
        <w:rPr>
          <w:rFonts w:ascii="Times New Roman" w:hAnsi="Times New Roman" w:cs="Times New Roman"/>
          <w:sz w:val="28"/>
          <w:szCs w:val="28"/>
        </w:rPr>
        <w:t> </w:t>
      </w:r>
      <w:r w:rsidR="00116F50" w:rsidRPr="00572E03">
        <w:rPr>
          <w:rFonts w:ascii="Times New Roman" w:hAnsi="Times New Roman" w:cs="Times New Roman"/>
          <w:sz w:val="28"/>
          <w:szCs w:val="28"/>
        </w:rPr>
        <w:t>Соблюдение порядка в</w:t>
      </w:r>
      <w:r w:rsidRPr="00572E03">
        <w:rPr>
          <w:rFonts w:ascii="Times New Roman" w:hAnsi="Times New Roman" w:cs="Times New Roman"/>
          <w:sz w:val="28"/>
          <w:szCs w:val="28"/>
        </w:rPr>
        <w:t>едени</w:t>
      </w:r>
      <w:r w:rsidR="00116F50" w:rsidRPr="00572E03">
        <w:rPr>
          <w:rFonts w:ascii="Times New Roman" w:hAnsi="Times New Roman" w:cs="Times New Roman"/>
          <w:sz w:val="28"/>
          <w:szCs w:val="28"/>
        </w:rPr>
        <w:t>я</w:t>
      </w:r>
      <w:r w:rsidR="000D7406" w:rsidRPr="00572E03">
        <w:rPr>
          <w:rFonts w:ascii="Times New Roman" w:hAnsi="Times New Roman" w:cs="Times New Roman"/>
          <w:sz w:val="28"/>
          <w:szCs w:val="28"/>
        </w:rPr>
        <w:t xml:space="preserve"> </w:t>
      </w:r>
      <w:r w:rsidRPr="00572E03">
        <w:rPr>
          <w:rFonts w:ascii="Times New Roman" w:hAnsi="Times New Roman" w:cs="Times New Roman"/>
          <w:sz w:val="28"/>
          <w:szCs w:val="28"/>
        </w:rPr>
        <w:t>Сводного перечня заказчиков в части возложенных на УФК полномочий</w:t>
      </w:r>
      <w:r w:rsidR="000D7406" w:rsidRPr="00572E03">
        <w:rPr>
          <w:rFonts w:ascii="Times New Roman" w:hAnsi="Times New Roman" w:cs="Times New Roman"/>
          <w:sz w:val="28"/>
          <w:szCs w:val="28"/>
        </w:rPr>
        <w:t>.</w:t>
      </w:r>
      <w:r w:rsidRPr="00572E03">
        <w:rPr>
          <w:rFonts w:ascii="Times New Roman" w:hAnsi="Times New Roman" w:cs="Times New Roman"/>
          <w:sz w:val="28"/>
          <w:szCs w:val="28"/>
        </w:rPr>
        <w:t xml:space="preserve"> </w:t>
      </w:r>
    </w:p>
    <w:p w:rsidR="00920BFE" w:rsidRDefault="00116F50">
      <w:pPr>
        <w:tabs>
          <w:tab w:val="left" w:pos="1440"/>
          <w:tab w:val="left" w:pos="1620"/>
        </w:tabs>
        <w:spacing w:after="0" w:line="360" w:lineRule="auto"/>
        <w:ind w:firstLine="709"/>
        <w:jc w:val="both"/>
        <w:rPr>
          <w:rFonts w:ascii="Times New Roman" w:hAnsi="Times New Roman"/>
          <w:sz w:val="28"/>
          <w:szCs w:val="28"/>
        </w:rPr>
      </w:pPr>
      <w:r>
        <w:rPr>
          <w:rFonts w:ascii="Times New Roman" w:hAnsi="Times New Roman"/>
          <w:sz w:val="28"/>
          <w:szCs w:val="28"/>
        </w:rPr>
        <w:t>4</w:t>
      </w:r>
      <w:r w:rsidRPr="00447D80">
        <w:rPr>
          <w:rFonts w:ascii="Times New Roman" w:hAnsi="Times New Roman"/>
          <w:sz w:val="28"/>
          <w:szCs w:val="28"/>
        </w:rPr>
        <w:t>.</w:t>
      </w:r>
      <w:r w:rsidR="00C95DCD">
        <w:rPr>
          <w:rFonts w:ascii="Times New Roman" w:hAnsi="Times New Roman"/>
          <w:sz w:val="28"/>
          <w:szCs w:val="28"/>
        </w:rPr>
        <w:t>8</w:t>
      </w:r>
      <w:r w:rsidRPr="00447D80">
        <w:rPr>
          <w:rFonts w:ascii="Times New Roman" w:hAnsi="Times New Roman"/>
          <w:sz w:val="28"/>
          <w:szCs w:val="28"/>
        </w:rPr>
        <w:t>.</w:t>
      </w:r>
      <w:r>
        <w:rPr>
          <w:rFonts w:ascii="Times New Roman" w:hAnsi="Times New Roman"/>
          <w:sz w:val="28"/>
          <w:szCs w:val="28"/>
        </w:rPr>
        <w:t> Соблюдение порядка о</w:t>
      </w:r>
      <w:r w:rsidRPr="00447D80">
        <w:rPr>
          <w:rFonts w:ascii="Times New Roman" w:hAnsi="Times New Roman"/>
          <w:sz w:val="28"/>
          <w:szCs w:val="28"/>
        </w:rPr>
        <w:t>ткрыти</w:t>
      </w:r>
      <w:r>
        <w:rPr>
          <w:rFonts w:ascii="Times New Roman" w:hAnsi="Times New Roman"/>
          <w:sz w:val="28"/>
          <w:szCs w:val="28"/>
        </w:rPr>
        <w:t>я</w:t>
      </w:r>
      <w:r w:rsidRPr="00447D80">
        <w:rPr>
          <w:rFonts w:ascii="Times New Roman" w:hAnsi="Times New Roman"/>
          <w:sz w:val="28"/>
          <w:szCs w:val="28"/>
        </w:rPr>
        <w:t>, переоформлени</w:t>
      </w:r>
      <w:r>
        <w:rPr>
          <w:rFonts w:ascii="Times New Roman" w:hAnsi="Times New Roman"/>
          <w:sz w:val="28"/>
          <w:szCs w:val="28"/>
        </w:rPr>
        <w:t>я</w:t>
      </w:r>
      <w:r w:rsidRPr="00447D80">
        <w:rPr>
          <w:rFonts w:ascii="Times New Roman" w:hAnsi="Times New Roman"/>
          <w:sz w:val="28"/>
          <w:szCs w:val="28"/>
        </w:rPr>
        <w:t>, закрыти</w:t>
      </w:r>
      <w:r>
        <w:rPr>
          <w:rFonts w:ascii="Times New Roman" w:hAnsi="Times New Roman"/>
          <w:sz w:val="28"/>
          <w:szCs w:val="28"/>
        </w:rPr>
        <w:t>я</w:t>
      </w:r>
      <w:r w:rsidRPr="00447D80">
        <w:rPr>
          <w:rFonts w:ascii="Times New Roman" w:hAnsi="Times New Roman"/>
          <w:sz w:val="28"/>
          <w:szCs w:val="28"/>
        </w:rPr>
        <w:t xml:space="preserve"> лицевых счетов клиентов, а также формировани</w:t>
      </w:r>
      <w:r>
        <w:rPr>
          <w:rFonts w:ascii="Times New Roman" w:hAnsi="Times New Roman"/>
          <w:sz w:val="28"/>
          <w:szCs w:val="28"/>
        </w:rPr>
        <w:t>е</w:t>
      </w:r>
      <w:r w:rsidRPr="00447D80">
        <w:rPr>
          <w:rFonts w:ascii="Times New Roman" w:hAnsi="Times New Roman"/>
          <w:sz w:val="28"/>
          <w:szCs w:val="28"/>
        </w:rPr>
        <w:t xml:space="preserve"> дел клиентов и Книги регистрации лицевых счетов.</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4.</w:t>
      </w:r>
      <w:r w:rsidR="00C95DCD">
        <w:rPr>
          <w:rFonts w:ascii="Times New Roman" w:hAnsi="Times New Roman" w:cs="Times New Roman"/>
          <w:sz w:val="28"/>
          <w:szCs w:val="28"/>
        </w:rPr>
        <w:t>9</w:t>
      </w:r>
      <w:r w:rsidRPr="00447D80">
        <w:rPr>
          <w:rFonts w:ascii="Times New Roman" w:hAnsi="Times New Roman" w:cs="Times New Roman"/>
          <w:sz w:val="28"/>
          <w:szCs w:val="28"/>
        </w:rPr>
        <w:t>.</w:t>
      </w:r>
      <w:r w:rsidR="008F30DF">
        <w:rPr>
          <w:rFonts w:ascii="Times New Roman" w:hAnsi="Times New Roman" w:cs="Times New Roman"/>
          <w:sz w:val="28"/>
          <w:szCs w:val="28"/>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w:t>
      </w:r>
      <w:r w:rsidR="0062740C">
        <w:rPr>
          <w:rFonts w:ascii="Times New Roman" w:hAnsi="Times New Roman" w:cs="Times New Roman"/>
          <w:sz w:val="28"/>
          <w:szCs w:val="28"/>
        </w:rPr>
        <w:t>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1B20C3">
      <w:pPr>
        <w:spacing w:before="120" w:after="12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V</w:t>
      </w:r>
      <w:r w:rsidRPr="00447D80">
        <w:rPr>
          <w:rFonts w:ascii="Times New Roman" w:hAnsi="Times New Roman" w:cs="Times New Roman"/>
          <w:b/>
          <w:sz w:val="28"/>
          <w:szCs w:val="28"/>
        </w:rPr>
        <w:t>.</w:t>
      </w:r>
      <w:r w:rsidR="002B3249">
        <w:rPr>
          <w:rFonts w:ascii="Times New Roman" w:hAnsi="Times New Roman" w:cs="Times New Roman"/>
          <w:b/>
          <w:sz w:val="28"/>
          <w:szCs w:val="28"/>
        </w:rPr>
        <w:t> </w:t>
      </w:r>
      <w:r w:rsidRPr="00447D80">
        <w:rPr>
          <w:rFonts w:ascii="Times New Roman" w:hAnsi="Times New Roman" w:cs="Times New Roman"/>
          <w:b/>
          <w:sz w:val="28"/>
          <w:szCs w:val="28"/>
        </w:rPr>
        <w:t>Кассовое обслуживание исполнения бюджет</w:t>
      </w:r>
      <w:r w:rsidR="00136184">
        <w:rPr>
          <w:rFonts w:ascii="Times New Roman" w:hAnsi="Times New Roman" w:cs="Times New Roman"/>
          <w:b/>
          <w:sz w:val="28"/>
          <w:szCs w:val="28"/>
        </w:rPr>
        <w:t>а</w:t>
      </w:r>
      <w:r w:rsidR="00136184" w:rsidRPr="00136184">
        <w:rPr>
          <w:rFonts w:ascii="Times New Roman" w:hAnsi="Times New Roman" w:cs="Times New Roman"/>
          <w:sz w:val="28"/>
          <w:szCs w:val="28"/>
        </w:rPr>
        <w:t xml:space="preserve"> </w:t>
      </w:r>
      <w:r w:rsidR="00E05553" w:rsidRPr="00E05553">
        <w:rPr>
          <w:rFonts w:ascii="Times New Roman" w:hAnsi="Times New Roman" w:cs="Times New Roman"/>
          <w:b/>
          <w:sz w:val="28"/>
          <w:szCs w:val="28"/>
        </w:rPr>
        <w:t xml:space="preserve">субъекта Российской Федерации (местных бюджетов), бюджетов </w:t>
      </w:r>
      <w:r w:rsidR="006835EA">
        <w:rPr>
          <w:rFonts w:ascii="Times New Roman" w:hAnsi="Times New Roman" w:cs="Times New Roman"/>
          <w:b/>
          <w:sz w:val="28"/>
          <w:szCs w:val="28"/>
        </w:rPr>
        <w:t>ГВФ</w:t>
      </w:r>
    </w:p>
    <w:p w:rsidR="008F30DF" w:rsidRPr="00447D80" w:rsidRDefault="00447D80" w:rsidP="008F30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5.1.</w:t>
      </w:r>
      <w:r w:rsidR="00755C0D" w:rsidRPr="00447D80">
        <w:rPr>
          <w:rFonts w:ascii="Times New Roman" w:hAnsi="Times New Roman" w:cs="Times New Roman"/>
          <w:spacing w:val="-12"/>
          <w:sz w:val="28"/>
          <w:szCs w:val="28"/>
        </w:rPr>
        <w:t> </w:t>
      </w:r>
      <w:proofErr w:type="gramStart"/>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соответствующим структурным подразделением УФК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по </w:t>
      </w:r>
      <w:r w:rsidR="008F30DF" w:rsidRPr="00447D80">
        <w:rPr>
          <w:rFonts w:ascii="Times New Roman" w:hAnsi="Times New Roman" w:cs="Times New Roman"/>
          <w:sz w:val="28"/>
          <w:szCs w:val="28"/>
        </w:rPr>
        <w:t xml:space="preserve">осуществлению </w:t>
      </w:r>
      <w:r w:rsidR="007D6632">
        <w:rPr>
          <w:rFonts w:ascii="Times New Roman" w:hAnsi="Times New Roman" w:cs="Times New Roman"/>
          <w:sz w:val="28"/>
          <w:szCs w:val="28"/>
        </w:rPr>
        <w:t xml:space="preserve">в установленном порядке </w:t>
      </w:r>
      <w:r w:rsidR="008F30DF" w:rsidRPr="00447D80">
        <w:rPr>
          <w:rFonts w:ascii="Times New Roman" w:hAnsi="Times New Roman" w:cs="Times New Roman"/>
          <w:sz w:val="28"/>
          <w:szCs w:val="28"/>
        </w:rPr>
        <w:t>кассового обслуживания исполнения бюджет</w:t>
      </w:r>
      <w:r w:rsidR="00695AF6">
        <w:rPr>
          <w:rFonts w:ascii="Times New Roman" w:hAnsi="Times New Roman" w:cs="Times New Roman"/>
          <w:sz w:val="28"/>
          <w:szCs w:val="28"/>
        </w:rPr>
        <w:t>а</w:t>
      </w:r>
      <w:r w:rsidR="008F30DF" w:rsidRPr="00447D80">
        <w:rPr>
          <w:rFonts w:ascii="Times New Roman" w:hAnsi="Times New Roman" w:cs="Times New Roman"/>
          <w:sz w:val="28"/>
          <w:szCs w:val="28"/>
        </w:rPr>
        <w:t xml:space="preserve"> субъект</w:t>
      </w:r>
      <w:r w:rsidR="00695AF6">
        <w:rPr>
          <w:rFonts w:ascii="Times New Roman" w:hAnsi="Times New Roman" w:cs="Times New Roman"/>
          <w:sz w:val="28"/>
          <w:szCs w:val="28"/>
        </w:rPr>
        <w:t>а</w:t>
      </w:r>
      <w:r w:rsidR="008F30DF" w:rsidRPr="00447D80">
        <w:rPr>
          <w:rFonts w:ascii="Times New Roman" w:hAnsi="Times New Roman" w:cs="Times New Roman"/>
          <w:sz w:val="28"/>
          <w:szCs w:val="28"/>
        </w:rPr>
        <w:t xml:space="preserve"> Российской Федерации</w:t>
      </w:r>
      <w:r w:rsidR="007D6632">
        <w:rPr>
          <w:rFonts w:ascii="Times New Roman" w:hAnsi="Times New Roman" w:cs="Times New Roman"/>
          <w:sz w:val="28"/>
          <w:szCs w:val="28"/>
        </w:rPr>
        <w:t>,</w:t>
      </w:r>
      <w:r w:rsidR="008F30DF" w:rsidRPr="00447D80">
        <w:rPr>
          <w:rFonts w:ascii="Times New Roman" w:hAnsi="Times New Roman" w:cs="Times New Roman"/>
          <w:sz w:val="28"/>
          <w:szCs w:val="28"/>
        </w:rPr>
        <w:t xml:space="preserve"> </w:t>
      </w:r>
      <w:r w:rsidR="00695AF6">
        <w:rPr>
          <w:rFonts w:ascii="Times New Roman" w:hAnsi="Times New Roman" w:cs="Times New Roman"/>
          <w:sz w:val="28"/>
          <w:szCs w:val="28"/>
        </w:rPr>
        <w:t>(</w:t>
      </w:r>
      <w:r w:rsidR="008F30DF" w:rsidRPr="00447D80">
        <w:rPr>
          <w:rFonts w:ascii="Times New Roman" w:hAnsi="Times New Roman" w:cs="Times New Roman"/>
          <w:sz w:val="28"/>
          <w:szCs w:val="28"/>
        </w:rPr>
        <w:t>местных бюджетов</w:t>
      </w:r>
      <w:r w:rsidR="00695AF6">
        <w:rPr>
          <w:rFonts w:ascii="Times New Roman" w:hAnsi="Times New Roman" w:cs="Times New Roman"/>
          <w:sz w:val="28"/>
          <w:szCs w:val="28"/>
        </w:rPr>
        <w:t>)</w:t>
      </w:r>
      <w:r w:rsidR="008F30DF" w:rsidRPr="00447D80">
        <w:rPr>
          <w:rFonts w:ascii="Times New Roman" w:hAnsi="Times New Roman" w:cs="Times New Roman"/>
          <w:sz w:val="28"/>
          <w:szCs w:val="28"/>
        </w:rPr>
        <w:t xml:space="preserve"> в соответствии с бюджетным законодательством Российской Федерации, нормативными правовыми актами и законами</w:t>
      </w:r>
      <w:r w:rsidR="007D6632">
        <w:rPr>
          <w:rFonts w:ascii="Times New Roman" w:hAnsi="Times New Roman" w:cs="Times New Roman"/>
          <w:sz w:val="28"/>
          <w:szCs w:val="28"/>
        </w:rPr>
        <w:t xml:space="preserve"> (решениями)</w:t>
      </w:r>
      <w:r w:rsidR="008F30DF" w:rsidRPr="00447D80">
        <w:rPr>
          <w:rFonts w:ascii="Times New Roman" w:hAnsi="Times New Roman" w:cs="Times New Roman"/>
          <w:sz w:val="28"/>
          <w:szCs w:val="28"/>
        </w:rPr>
        <w:t xml:space="preserve"> о бюджет</w:t>
      </w:r>
      <w:r w:rsidR="007D6632">
        <w:rPr>
          <w:rFonts w:ascii="Times New Roman" w:hAnsi="Times New Roman" w:cs="Times New Roman"/>
          <w:sz w:val="28"/>
          <w:szCs w:val="28"/>
        </w:rPr>
        <w:t>е</w:t>
      </w:r>
      <w:r w:rsidR="008F30DF" w:rsidRPr="00447D80">
        <w:rPr>
          <w:rFonts w:ascii="Times New Roman" w:hAnsi="Times New Roman" w:cs="Times New Roman"/>
          <w:sz w:val="28"/>
          <w:szCs w:val="28"/>
        </w:rPr>
        <w:t xml:space="preserve"> субъект</w:t>
      </w:r>
      <w:r w:rsidR="007D6632">
        <w:rPr>
          <w:rFonts w:ascii="Times New Roman" w:hAnsi="Times New Roman" w:cs="Times New Roman"/>
          <w:sz w:val="28"/>
          <w:szCs w:val="28"/>
        </w:rPr>
        <w:t>а</w:t>
      </w:r>
      <w:r w:rsidR="008F30DF" w:rsidRPr="00447D80">
        <w:rPr>
          <w:rFonts w:ascii="Times New Roman" w:hAnsi="Times New Roman" w:cs="Times New Roman"/>
          <w:sz w:val="28"/>
          <w:szCs w:val="28"/>
        </w:rPr>
        <w:t xml:space="preserve"> Российской Федерации</w:t>
      </w:r>
      <w:r w:rsidR="007D6632">
        <w:rPr>
          <w:rFonts w:ascii="Times New Roman" w:hAnsi="Times New Roman" w:cs="Times New Roman"/>
          <w:sz w:val="28"/>
          <w:szCs w:val="28"/>
        </w:rPr>
        <w:t xml:space="preserve"> (</w:t>
      </w:r>
      <w:r w:rsidR="008F30DF" w:rsidRPr="00447D80">
        <w:rPr>
          <w:rFonts w:ascii="Times New Roman" w:hAnsi="Times New Roman" w:cs="Times New Roman"/>
          <w:sz w:val="28"/>
          <w:szCs w:val="28"/>
        </w:rPr>
        <w:t>местных бюджет</w:t>
      </w:r>
      <w:r w:rsidR="007D6632">
        <w:rPr>
          <w:rFonts w:ascii="Times New Roman" w:hAnsi="Times New Roman" w:cs="Times New Roman"/>
          <w:sz w:val="28"/>
          <w:szCs w:val="28"/>
        </w:rPr>
        <w:t>ов)</w:t>
      </w:r>
      <w:r w:rsidR="008F30DF" w:rsidRPr="00447D80">
        <w:rPr>
          <w:rFonts w:ascii="Times New Roman" w:hAnsi="Times New Roman" w:cs="Times New Roman"/>
          <w:sz w:val="28"/>
          <w:szCs w:val="28"/>
        </w:rPr>
        <w:t xml:space="preserve">, </w:t>
      </w:r>
      <w:r w:rsidR="007D6632">
        <w:rPr>
          <w:rFonts w:ascii="Times New Roman" w:hAnsi="Times New Roman" w:cs="Times New Roman"/>
          <w:sz w:val="28"/>
          <w:szCs w:val="28"/>
        </w:rPr>
        <w:t>с</w:t>
      </w:r>
      <w:r w:rsidR="008F30DF" w:rsidRPr="00447D80">
        <w:rPr>
          <w:rFonts w:ascii="Times New Roman" w:hAnsi="Times New Roman" w:cs="Times New Roman"/>
          <w:sz w:val="28"/>
          <w:szCs w:val="28"/>
        </w:rPr>
        <w:t>оглашениями об осуществлении органом Федерального казначейства отдельных функций по исполнению бюджета субъекта Российской Федерации (местн</w:t>
      </w:r>
      <w:r w:rsidR="000012BD">
        <w:rPr>
          <w:rFonts w:ascii="Times New Roman" w:hAnsi="Times New Roman" w:cs="Times New Roman"/>
          <w:sz w:val="28"/>
          <w:szCs w:val="28"/>
        </w:rPr>
        <w:t>ого</w:t>
      </w:r>
      <w:r w:rsidR="008F30DF" w:rsidRPr="00447D80">
        <w:rPr>
          <w:rFonts w:ascii="Times New Roman" w:hAnsi="Times New Roman" w:cs="Times New Roman"/>
          <w:sz w:val="28"/>
          <w:szCs w:val="28"/>
        </w:rPr>
        <w:t xml:space="preserve"> бюджет</w:t>
      </w:r>
      <w:r w:rsidR="000012BD">
        <w:rPr>
          <w:rFonts w:ascii="Times New Roman" w:hAnsi="Times New Roman" w:cs="Times New Roman"/>
          <w:sz w:val="28"/>
          <w:szCs w:val="28"/>
        </w:rPr>
        <w:t>а</w:t>
      </w:r>
      <w:r w:rsidR="008F30DF" w:rsidRPr="00447D80">
        <w:rPr>
          <w:rFonts w:ascii="Times New Roman" w:hAnsi="Times New Roman" w:cs="Times New Roman"/>
          <w:sz w:val="28"/>
          <w:szCs w:val="28"/>
        </w:rPr>
        <w:t>) при кассовом обслуживании</w:t>
      </w:r>
      <w:proofErr w:type="gramEnd"/>
      <w:r w:rsidR="008F30DF" w:rsidRPr="00447D80">
        <w:rPr>
          <w:rFonts w:ascii="Times New Roman" w:hAnsi="Times New Roman" w:cs="Times New Roman"/>
          <w:sz w:val="28"/>
          <w:szCs w:val="28"/>
        </w:rPr>
        <w:t xml:space="preserve"> </w:t>
      </w:r>
      <w:proofErr w:type="gramStart"/>
      <w:r w:rsidR="008F30DF" w:rsidRPr="00447D80">
        <w:rPr>
          <w:rFonts w:ascii="Times New Roman" w:hAnsi="Times New Roman" w:cs="Times New Roman"/>
          <w:sz w:val="28"/>
          <w:szCs w:val="28"/>
        </w:rPr>
        <w:lastRenderedPageBreak/>
        <w:t>им исполнения бюджета, заключенного между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w:t>
      </w:r>
      <w:r w:rsidR="003B0861">
        <w:rPr>
          <w:rFonts w:ascii="Times New Roman" w:hAnsi="Times New Roman" w:cs="Times New Roman"/>
          <w:sz w:val="28"/>
          <w:szCs w:val="28"/>
        </w:rPr>
        <w:t>,</w:t>
      </w:r>
      <w:r w:rsidR="008F30DF" w:rsidRPr="00447D80">
        <w:rPr>
          <w:rFonts w:ascii="Times New Roman" w:hAnsi="Times New Roman" w:cs="Times New Roman"/>
          <w:sz w:val="28"/>
          <w:szCs w:val="28"/>
        </w:rPr>
        <w:t xml:space="preserve"> кассового обслуживания исполнения бюджетов ГВФ, а также осуществления отдельных функций органов управления ГВФ при кассовом обслуживании им исполнения бюджетов ГВФ, в соответствии с </w:t>
      </w:r>
      <w:r w:rsidR="007D6632">
        <w:rPr>
          <w:rFonts w:ascii="Times New Roman" w:hAnsi="Times New Roman" w:cs="Times New Roman"/>
          <w:sz w:val="28"/>
          <w:szCs w:val="28"/>
        </w:rPr>
        <w:t>с</w:t>
      </w:r>
      <w:r w:rsidR="002E17E8">
        <w:rPr>
          <w:rFonts w:ascii="Times New Roman" w:hAnsi="Times New Roman" w:cs="Times New Roman"/>
          <w:sz w:val="28"/>
          <w:szCs w:val="28"/>
        </w:rPr>
        <w:t>оглашениями</w:t>
      </w:r>
      <w:r w:rsidR="008F30DF" w:rsidRPr="00447D80">
        <w:rPr>
          <w:rFonts w:ascii="Times New Roman" w:hAnsi="Times New Roman" w:cs="Times New Roman"/>
          <w:sz w:val="28"/>
          <w:szCs w:val="28"/>
        </w:rPr>
        <w:t xml:space="preserve"> об осуществлении органом Федерального казначейства отдельных функций по исполнению бюджета ГВФ при кассовом обслуживании им</w:t>
      </w:r>
      <w:proofErr w:type="gramEnd"/>
      <w:r w:rsidR="008F30DF" w:rsidRPr="00447D80">
        <w:rPr>
          <w:rFonts w:ascii="Times New Roman" w:hAnsi="Times New Roman" w:cs="Times New Roman"/>
          <w:sz w:val="28"/>
          <w:szCs w:val="28"/>
        </w:rPr>
        <w:t xml:space="preserve"> исполнения бюджета, заключенного между органом Федерального казначейства и органом управления ГВФ</w:t>
      </w:r>
      <w:r w:rsidR="00617691">
        <w:rPr>
          <w:rFonts w:ascii="Times New Roman" w:hAnsi="Times New Roman" w:cs="Times New Roman"/>
          <w:sz w:val="28"/>
          <w:szCs w:val="28"/>
        </w:rPr>
        <w:t>;</w:t>
      </w:r>
    </w:p>
    <w:p w:rsidR="00755C0D" w:rsidRPr="00447D80"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755C0D"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2B05DE" w:rsidRPr="00447D80" w:rsidRDefault="00337286" w:rsidP="002B05D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5</w:t>
      </w:r>
      <w:r w:rsidR="002B05DE" w:rsidRPr="00447D80">
        <w:rPr>
          <w:rFonts w:ascii="Times New Roman" w:hAnsi="Times New Roman" w:cs="Times New Roman"/>
          <w:sz w:val="28"/>
          <w:szCs w:val="28"/>
        </w:rPr>
        <w:t>.2.</w:t>
      </w:r>
      <w:r w:rsidR="002B05DE" w:rsidRPr="00447D80">
        <w:rPr>
          <w:rFonts w:ascii="Times New Roman" w:hAnsi="Times New Roman" w:cs="Times New Roman"/>
          <w:sz w:val="28"/>
          <w:szCs w:val="28"/>
          <w:lang w:val="en-US"/>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 xml:space="preserve">показателей результативности деятельности УФК в части </w:t>
      </w:r>
      <w:r w:rsidR="002B05DE">
        <w:rPr>
          <w:rFonts w:ascii="Times New Roman" w:hAnsi="Times New Roman" w:cs="Times New Roman"/>
          <w:sz w:val="28"/>
          <w:szCs w:val="28"/>
        </w:rPr>
        <w:t xml:space="preserve">касающейся </w:t>
      </w:r>
      <w:r>
        <w:rPr>
          <w:rFonts w:ascii="Times New Roman" w:hAnsi="Times New Roman" w:cs="Times New Roman"/>
          <w:sz w:val="28"/>
          <w:szCs w:val="28"/>
        </w:rPr>
        <w:t>кассового обслуживания исполнения бюджет</w:t>
      </w:r>
      <w:r w:rsidR="000012BD">
        <w:rPr>
          <w:rFonts w:ascii="Times New Roman" w:hAnsi="Times New Roman" w:cs="Times New Roman"/>
          <w:sz w:val="28"/>
          <w:szCs w:val="28"/>
        </w:rPr>
        <w:t>а субъекта Российской Федерации (местного бюджета), бюджетов ГВФ</w:t>
      </w:r>
      <w:r>
        <w:rPr>
          <w:rFonts w:ascii="Times New Roman" w:hAnsi="Times New Roman" w:cs="Times New Roman"/>
          <w:sz w:val="28"/>
          <w:szCs w:val="28"/>
        </w:rPr>
        <w:t>.</w:t>
      </w:r>
    </w:p>
    <w:p w:rsidR="00337286" w:rsidRDefault="00337286" w:rsidP="00337286">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B05DE" w:rsidRPr="00447D80">
        <w:rPr>
          <w:rFonts w:ascii="Times New Roman" w:hAnsi="Times New Roman" w:cs="Times New Roman"/>
          <w:sz w:val="28"/>
          <w:szCs w:val="28"/>
        </w:rPr>
        <w:t>.</w:t>
      </w:r>
      <w:r w:rsidR="002B05DE">
        <w:rPr>
          <w:rFonts w:ascii="Times New Roman" w:hAnsi="Times New Roman" w:cs="Times New Roman"/>
          <w:sz w:val="28"/>
          <w:szCs w:val="28"/>
        </w:rPr>
        <w:t>3</w:t>
      </w:r>
      <w:r w:rsidR="002B05DE" w:rsidRPr="00447D80">
        <w:rPr>
          <w:rFonts w:ascii="Times New Roman" w:hAnsi="Times New Roman" w:cs="Times New Roman"/>
          <w:sz w:val="28"/>
          <w:szCs w:val="28"/>
        </w:rPr>
        <w:t>.</w:t>
      </w:r>
      <w:r w:rsidR="002B05DE" w:rsidRPr="00447D80">
        <w:rPr>
          <w:rFonts w:ascii="Times New Roman" w:hAnsi="Times New Roman" w:cs="Times New Roman"/>
          <w:sz w:val="28"/>
          <w:szCs w:val="28"/>
          <w:lang w:val="en-US"/>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показателей деятельности УФК</w:t>
      </w:r>
      <w:r w:rsidRPr="00447D80">
        <w:rPr>
          <w:rFonts w:ascii="Times New Roman" w:hAnsi="Times New Roman" w:cs="Times New Roman"/>
          <w:bCs/>
          <w:sz w:val="28"/>
          <w:szCs w:val="28"/>
        </w:rPr>
        <w:t>,</w:t>
      </w:r>
      <w:r w:rsidRPr="00447D80">
        <w:rPr>
          <w:rFonts w:ascii="Times New Roman" w:hAnsi="Times New Roman" w:cs="Times New Roman"/>
          <w:sz w:val="28"/>
          <w:szCs w:val="28"/>
        </w:rPr>
        <w:t xml:space="preserve"> отраж</w:t>
      </w:r>
      <w:r>
        <w:rPr>
          <w:rFonts w:ascii="Times New Roman" w:hAnsi="Times New Roman" w:cs="Times New Roman"/>
          <w:sz w:val="28"/>
          <w:szCs w:val="28"/>
        </w:rPr>
        <w:t xml:space="preserve">енных </w:t>
      </w:r>
      <w:r w:rsidRPr="00447D80">
        <w:rPr>
          <w:rFonts w:ascii="Times New Roman" w:hAnsi="Times New Roman" w:cs="Times New Roman"/>
          <w:sz w:val="28"/>
          <w:szCs w:val="28"/>
        </w:rPr>
        <w:t>в Паспорте территориального органа Федерального казначейства</w:t>
      </w:r>
      <w:r w:rsidR="00C35BD9">
        <w:rPr>
          <w:rFonts w:ascii="Times New Roman" w:hAnsi="Times New Roman" w:cs="Times New Roman"/>
          <w:sz w:val="28"/>
          <w:szCs w:val="28"/>
        </w:rPr>
        <w:t>,</w:t>
      </w:r>
      <w:r w:rsidR="002B05DE" w:rsidRPr="00447D80">
        <w:rPr>
          <w:rFonts w:ascii="Times New Roman" w:hAnsi="Times New Roman" w:cs="Times New Roman"/>
          <w:sz w:val="28"/>
          <w:szCs w:val="28"/>
        </w:rPr>
        <w:t xml:space="preserve"> в части </w:t>
      </w:r>
      <w:r w:rsidR="002B05DE">
        <w:rPr>
          <w:rFonts w:ascii="Times New Roman" w:hAnsi="Times New Roman" w:cs="Times New Roman"/>
          <w:sz w:val="28"/>
          <w:szCs w:val="28"/>
        </w:rPr>
        <w:t xml:space="preserve">касающейся </w:t>
      </w:r>
      <w:r>
        <w:rPr>
          <w:rFonts w:ascii="Times New Roman" w:hAnsi="Times New Roman" w:cs="Times New Roman"/>
          <w:sz w:val="28"/>
          <w:szCs w:val="28"/>
        </w:rPr>
        <w:t xml:space="preserve">кассового обслуживания исполнения </w:t>
      </w:r>
      <w:r w:rsidR="0079231F">
        <w:rPr>
          <w:rFonts w:ascii="Times New Roman" w:hAnsi="Times New Roman" w:cs="Times New Roman"/>
          <w:sz w:val="28"/>
          <w:szCs w:val="28"/>
        </w:rPr>
        <w:t>бюджета субъекта Российской Федерации (местного бюджета), бюджетов ГВФ</w:t>
      </w:r>
      <w:r>
        <w:rPr>
          <w:rFonts w:ascii="Times New Roman" w:hAnsi="Times New Roman" w:cs="Times New Roman"/>
          <w:sz w:val="28"/>
          <w:szCs w:val="28"/>
        </w:rPr>
        <w:t>.</w:t>
      </w:r>
    </w:p>
    <w:p w:rsidR="006B3865" w:rsidRPr="006B3865" w:rsidRDefault="00C95DCD" w:rsidP="006B3865">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5</w:t>
      </w:r>
      <w:r w:rsidR="00C370AF">
        <w:rPr>
          <w:rFonts w:ascii="Times New Roman" w:hAnsi="Times New Roman" w:cs="Times New Roman"/>
          <w:sz w:val="28"/>
          <w:szCs w:val="28"/>
        </w:rPr>
        <w:t xml:space="preserve">.4. </w:t>
      </w:r>
      <w:r w:rsidR="005316D3" w:rsidRPr="00B30919">
        <w:rPr>
          <w:rFonts w:ascii="Times New Roman" w:hAnsi="Times New Roman" w:cs="Times New Roman"/>
          <w:sz w:val="28"/>
          <w:szCs w:val="28"/>
        </w:rPr>
        <w:t xml:space="preserve">Проверка </w:t>
      </w:r>
      <w:proofErr w:type="gramStart"/>
      <w:r w:rsidR="005316D3"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5316D3"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w:t>
      </w:r>
      <w:r w:rsidR="005316D3" w:rsidRPr="00B30919">
        <w:rPr>
          <w:rFonts w:ascii="Times New Roman" w:hAnsi="Times New Roman" w:cs="Times New Roman"/>
          <w:sz w:val="28"/>
          <w:szCs w:val="28"/>
        </w:rPr>
        <w:lastRenderedPageBreak/>
        <w:t>правовых актов Российской Федерации и принятых управленческих решений в установленной сфере деятельности</w:t>
      </w:r>
      <w:r w:rsidR="005316D3" w:rsidRPr="00B30919">
        <w:rPr>
          <w:rFonts w:ascii="Times New Roman" w:hAnsi="Times New Roman" w:cs="Times New Roman"/>
          <w:bCs/>
          <w:sz w:val="28"/>
          <w:szCs w:val="28"/>
        </w:rPr>
        <w:t>.</w:t>
      </w:r>
    </w:p>
    <w:p w:rsidR="00E05553" w:rsidRDefault="00447D80" w:rsidP="00E0555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w:t>
      </w:r>
      <w:r w:rsidR="00C95DCD">
        <w:rPr>
          <w:rFonts w:ascii="Times New Roman" w:hAnsi="Times New Roman" w:cs="Times New Roman"/>
          <w:sz w:val="28"/>
          <w:szCs w:val="28"/>
        </w:rPr>
        <w:t>5</w:t>
      </w:r>
      <w:r w:rsidRPr="00447D80">
        <w:rPr>
          <w:rFonts w:ascii="Times New Roman" w:hAnsi="Times New Roman" w:cs="Times New Roman"/>
          <w:sz w:val="28"/>
          <w:szCs w:val="28"/>
        </w:rPr>
        <w:t>.</w:t>
      </w:r>
      <w:r w:rsidR="0059562B">
        <w:rPr>
          <w:rFonts w:ascii="Times New Roman" w:hAnsi="Times New Roman" w:cs="Times New Roman"/>
          <w:sz w:val="28"/>
          <w:szCs w:val="28"/>
        </w:rPr>
        <w:t> </w:t>
      </w:r>
      <w:proofErr w:type="gramStart"/>
      <w:r w:rsidR="009847CF">
        <w:rPr>
          <w:rFonts w:ascii="Times New Roman" w:hAnsi="Times New Roman" w:cs="Times New Roman"/>
          <w:sz w:val="28"/>
          <w:szCs w:val="28"/>
        </w:rPr>
        <w:t>С</w:t>
      </w:r>
      <w:r w:rsidRPr="00447D80">
        <w:rPr>
          <w:rFonts w:ascii="Times New Roman" w:hAnsi="Times New Roman" w:cs="Times New Roman"/>
          <w:sz w:val="28"/>
          <w:szCs w:val="28"/>
        </w:rPr>
        <w:t>оответстви</w:t>
      </w:r>
      <w:r w:rsidR="009847CF">
        <w:rPr>
          <w:rFonts w:ascii="Times New Roman" w:hAnsi="Times New Roman" w:cs="Times New Roman"/>
          <w:sz w:val="28"/>
          <w:szCs w:val="28"/>
        </w:rPr>
        <w:t>е</w:t>
      </w:r>
      <w:r w:rsidRPr="00447D80">
        <w:rPr>
          <w:rFonts w:ascii="Times New Roman" w:hAnsi="Times New Roman" w:cs="Times New Roman"/>
          <w:sz w:val="28"/>
          <w:szCs w:val="28"/>
        </w:rPr>
        <w:t xml:space="preserve"> </w:t>
      </w:r>
      <w:r w:rsidR="00337286">
        <w:rPr>
          <w:rFonts w:ascii="Times New Roman" w:hAnsi="Times New Roman" w:cs="Times New Roman"/>
          <w:sz w:val="28"/>
          <w:szCs w:val="28"/>
        </w:rPr>
        <w:t>р</w:t>
      </w:r>
      <w:r w:rsidRPr="00447D80">
        <w:rPr>
          <w:rFonts w:ascii="Times New Roman" w:hAnsi="Times New Roman" w:cs="Times New Roman"/>
          <w:sz w:val="28"/>
          <w:szCs w:val="28"/>
        </w:rPr>
        <w:t>егламента о порядке и условиях обмена информацией между финансовым органом субъекта Российской Федерации (муниципального образования) и органом Федерального казначейства при кассовом обслуживании исполнения бюджета субъекта Российской Федерации (местного бюджета)</w:t>
      </w:r>
      <w:r w:rsidR="0079231F">
        <w:rPr>
          <w:rFonts w:ascii="Times New Roman" w:hAnsi="Times New Roman" w:cs="Times New Roman"/>
          <w:sz w:val="28"/>
          <w:szCs w:val="28"/>
        </w:rPr>
        <w:t xml:space="preserve">, регламента о порядке и условиях обмена информацией между территориальным органом государственного внебюджетного фонда Российской Федерации (органом управления территориальным государственным внебюджетным фондом) </w:t>
      </w:r>
      <w:r w:rsidR="0079231F" w:rsidRPr="00447D80">
        <w:rPr>
          <w:rFonts w:ascii="Times New Roman" w:hAnsi="Times New Roman" w:cs="Times New Roman"/>
          <w:sz w:val="28"/>
          <w:szCs w:val="28"/>
        </w:rPr>
        <w:t>и органом Федерального казначейства при кассовом обслуживании исполнения бюджета</w:t>
      </w:r>
      <w:proofErr w:type="gramEnd"/>
      <w:r w:rsidR="0079231F">
        <w:rPr>
          <w:rFonts w:ascii="Times New Roman" w:hAnsi="Times New Roman" w:cs="Times New Roman"/>
          <w:sz w:val="28"/>
          <w:szCs w:val="28"/>
        </w:rPr>
        <w:t xml:space="preserve"> ГВФ, требованиям нормативных </w:t>
      </w:r>
      <w:r w:rsidR="003B0861">
        <w:rPr>
          <w:rFonts w:ascii="Times New Roman" w:hAnsi="Times New Roman" w:cs="Times New Roman"/>
          <w:sz w:val="28"/>
          <w:szCs w:val="28"/>
        </w:rPr>
        <w:t xml:space="preserve">правовых </w:t>
      </w:r>
      <w:r w:rsidR="0079231F">
        <w:rPr>
          <w:rFonts w:ascii="Times New Roman" w:hAnsi="Times New Roman" w:cs="Times New Roman"/>
          <w:sz w:val="28"/>
          <w:szCs w:val="28"/>
        </w:rPr>
        <w:t xml:space="preserve">актов </w:t>
      </w:r>
      <w:r w:rsidR="009F520A">
        <w:rPr>
          <w:rFonts w:ascii="Times New Roman" w:hAnsi="Times New Roman" w:cs="Times New Roman"/>
          <w:sz w:val="28"/>
          <w:szCs w:val="28"/>
        </w:rPr>
        <w:t>Минфина России, Федерального казначейства</w:t>
      </w:r>
      <w:r w:rsidR="00953D0F">
        <w:rPr>
          <w:rFonts w:ascii="Times New Roman" w:hAnsi="Times New Roman" w:cs="Times New Roman"/>
          <w:sz w:val="28"/>
          <w:szCs w:val="28"/>
        </w:rPr>
        <w:t xml:space="preserve">. </w:t>
      </w:r>
    </w:p>
    <w:p w:rsidR="00447D80" w:rsidRPr="00447D80" w:rsidRDefault="00447D80" w:rsidP="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w:t>
      </w:r>
      <w:r w:rsidR="00C95DCD">
        <w:rPr>
          <w:rFonts w:ascii="Times New Roman" w:hAnsi="Times New Roman" w:cs="Times New Roman"/>
          <w:sz w:val="28"/>
          <w:szCs w:val="28"/>
        </w:rPr>
        <w:t>6</w:t>
      </w:r>
      <w:r w:rsidRPr="00447D80">
        <w:rPr>
          <w:rFonts w:ascii="Times New Roman" w:hAnsi="Times New Roman" w:cs="Times New Roman"/>
          <w:sz w:val="28"/>
          <w:szCs w:val="28"/>
        </w:rPr>
        <w:t>. Провер</w:t>
      </w:r>
      <w:r w:rsidR="00337286">
        <w:rPr>
          <w:rFonts w:ascii="Times New Roman" w:hAnsi="Times New Roman" w:cs="Times New Roman"/>
          <w:sz w:val="28"/>
          <w:szCs w:val="28"/>
        </w:rPr>
        <w:t>ка</w:t>
      </w:r>
      <w:r w:rsidRPr="00447D80">
        <w:rPr>
          <w:rFonts w:ascii="Times New Roman" w:hAnsi="Times New Roman" w:cs="Times New Roman"/>
          <w:sz w:val="28"/>
          <w:szCs w:val="28"/>
        </w:rPr>
        <w:t xml:space="preserve"> наличи</w:t>
      </w:r>
      <w:r w:rsidR="00337286">
        <w:rPr>
          <w:rFonts w:ascii="Times New Roman" w:hAnsi="Times New Roman" w:cs="Times New Roman"/>
          <w:sz w:val="28"/>
          <w:szCs w:val="28"/>
        </w:rPr>
        <w:t>я</w:t>
      </w:r>
      <w:r w:rsidRPr="00447D80">
        <w:rPr>
          <w:rFonts w:ascii="Times New Roman" w:hAnsi="Times New Roman" w:cs="Times New Roman"/>
          <w:sz w:val="28"/>
          <w:szCs w:val="28"/>
        </w:rPr>
        <w:t>:</w:t>
      </w:r>
    </w:p>
    <w:p w:rsidR="00447D80" w:rsidRPr="00447D80" w:rsidRDefault="00337286" w:rsidP="00447D8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47D80" w:rsidRPr="00447D80">
        <w:rPr>
          <w:rFonts w:ascii="Times New Roman" w:hAnsi="Times New Roman" w:cs="Times New Roman"/>
          <w:sz w:val="28"/>
          <w:szCs w:val="28"/>
        </w:rPr>
        <w:t>оглашения об осуществлении органом Федерального казначейства отдельных функций по исполнению бюджета субъекта Российской Федерации (местн</w:t>
      </w:r>
      <w:r w:rsidR="00BB2093">
        <w:rPr>
          <w:rFonts w:ascii="Times New Roman" w:hAnsi="Times New Roman" w:cs="Times New Roman"/>
          <w:sz w:val="28"/>
          <w:szCs w:val="28"/>
        </w:rPr>
        <w:t>ых</w:t>
      </w:r>
      <w:r w:rsidR="00447D80" w:rsidRPr="00447D80">
        <w:rPr>
          <w:rFonts w:ascii="Times New Roman" w:hAnsi="Times New Roman" w:cs="Times New Roman"/>
          <w:sz w:val="28"/>
          <w:szCs w:val="28"/>
        </w:rPr>
        <w:t xml:space="preserve"> бюджет</w:t>
      </w:r>
      <w:r w:rsidR="00BB2093">
        <w:rPr>
          <w:rFonts w:ascii="Times New Roman" w:hAnsi="Times New Roman" w:cs="Times New Roman"/>
          <w:sz w:val="28"/>
          <w:szCs w:val="28"/>
        </w:rPr>
        <w:t>ов</w:t>
      </w:r>
      <w:r w:rsidR="00447D80" w:rsidRPr="00447D80">
        <w:rPr>
          <w:rFonts w:ascii="Times New Roman" w:hAnsi="Times New Roman" w:cs="Times New Roman"/>
          <w:sz w:val="28"/>
          <w:szCs w:val="28"/>
        </w:rPr>
        <w:t xml:space="preserve">), заключенного между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 </w:t>
      </w:r>
    </w:p>
    <w:p w:rsidR="00447D80" w:rsidRPr="00447D80" w:rsidRDefault="00337286" w:rsidP="00447D8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47D80" w:rsidRPr="00447D80">
        <w:rPr>
          <w:rFonts w:ascii="Times New Roman" w:hAnsi="Times New Roman" w:cs="Times New Roman"/>
          <w:sz w:val="28"/>
          <w:szCs w:val="28"/>
        </w:rPr>
        <w:t>оглашения об открытии и ведении органами Федерального казначейства лицевых счетов для учета операций бюджетных учреждений субъект</w:t>
      </w:r>
      <w:r w:rsidR="00617691">
        <w:rPr>
          <w:rFonts w:ascii="Times New Roman" w:hAnsi="Times New Roman" w:cs="Times New Roman"/>
          <w:sz w:val="28"/>
          <w:szCs w:val="28"/>
        </w:rPr>
        <w:t>а</w:t>
      </w:r>
      <w:r w:rsidR="00447D80" w:rsidRPr="00447D80">
        <w:rPr>
          <w:rFonts w:ascii="Times New Roman" w:hAnsi="Times New Roman" w:cs="Times New Roman"/>
          <w:sz w:val="28"/>
          <w:szCs w:val="28"/>
        </w:rPr>
        <w:t xml:space="preserve"> Российской Федерации (муниципальных бюджетных учреждений); </w:t>
      </w:r>
    </w:p>
    <w:p w:rsidR="00447D80" w:rsidRPr="00447D80" w:rsidRDefault="00337286" w:rsidP="00447D8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47D80" w:rsidRPr="00447D80">
        <w:rPr>
          <w:rFonts w:ascii="Times New Roman" w:hAnsi="Times New Roman" w:cs="Times New Roman"/>
          <w:sz w:val="28"/>
          <w:szCs w:val="28"/>
        </w:rPr>
        <w:t xml:space="preserve">оглашения об открытии автономным учреждениям </w:t>
      </w:r>
      <w:r w:rsidR="00617691" w:rsidRPr="00447D80">
        <w:rPr>
          <w:rFonts w:ascii="Times New Roman" w:hAnsi="Times New Roman" w:cs="Times New Roman"/>
          <w:sz w:val="28"/>
          <w:szCs w:val="28"/>
        </w:rPr>
        <w:t>субъект</w:t>
      </w:r>
      <w:r w:rsidR="00617691">
        <w:rPr>
          <w:rFonts w:ascii="Times New Roman" w:hAnsi="Times New Roman" w:cs="Times New Roman"/>
          <w:sz w:val="28"/>
          <w:szCs w:val="28"/>
        </w:rPr>
        <w:t>а</w:t>
      </w:r>
      <w:r w:rsidR="00617691" w:rsidRPr="00447D80">
        <w:rPr>
          <w:rFonts w:ascii="Times New Roman" w:hAnsi="Times New Roman" w:cs="Times New Roman"/>
          <w:sz w:val="28"/>
          <w:szCs w:val="28"/>
        </w:rPr>
        <w:t xml:space="preserve"> Российской Федерации (муниципальных </w:t>
      </w:r>
      <w:r w:rsidR="00617691">
        <w:rPr>
          <w:rFonts w:ascii="Times New Roman" w:hAnsi="Times New Roman" w:cs="Times New Roman"/>
          <w:sz w:val="28"/>
          <w:szCs w:val="28"/>
        </w:rPr>
        <w:t>автоном</w:t>
      </w:r>
      <w:r w:rsidR="00617691" w:rsidRPr="00447D80">
        <w:rPr>
          <w:rFonts w:ascii="Times New Roman" w:hAnsi="Times New Roman" w:cs="Times New Roman"/>
          <w:sz w:val="28"/>
          <w:szCs w:val="28"/>
        </w:rPr>
        <w:t>ных учреждений)</w:t>
      </w:r>
      <w:r w:rsidR="00617691">
        <w:rPr>
          <w:rFonts w:ascii="Times New Roman" w:hAnsi="Times New Roman" w:cs="Times New Roman"/>
          <w:sz w:val="28"/>
          <w:szCs w:val="28"/>
        </w:rPr>
        <w:t xml:space="preserve"> </w:t>
      </w:r>
      <w:r w:rsidR="00447D80" w:rsidRPr="00447D80">
        <w:rPr>
          <w:rFonts w:ascii="Times New Roman" w:hAnsi="Times New Roman" w:cs="Times New Roman"/>
          <w:sz w:val="28"/>
          <w:szCs w:val="28"/>
        </w:rPr>
        <w:t>лицевых счетов в территориальных органах Федерального казначейства;</w:t>
      </w:r>
    </w:p>
    <w:p w:rsidR="00447D80" w:rsidRPr="00447D80" w:rsidRDefault="00337286" w:rsidP="00447D80">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47D80" w:rsidRPr="00447D80">
        <w:rPr>
          <w:rFonts w:ascii="Times New Roman" w:hAnsi="Times New Roman" w:cs="Times New Roman"/>
          <w:sz w:val="28"/>
          <w:szCs w:val="28"/>
        </w:rPr>
        <w:t xml:space="preserve">оглашения об осуществлении органом Федерального казначейства операций со средствами, поступающими во временное распоряжение </w:t>
      </w:r>
      <w:r w:rsidR="00447D80" w:rsidRPr="00447D80">
        <w:rPr>
          <w:rFonts w:ascii="Times New Roman" w:hAnsi="Times New Roman" w:cs="Times New Roman"/>
          <w:sz w:val="28"/>
          <w:szCs w:val="28"/>
        </w:rPr>
        <w:lastRenderedPageBreak/>
        <w:t>получателей средств бюджет</w:t>
      </w:r>
      <w:r w:rsidR="00BB2093">
        <w:rPr>
          <w:rFonts w:ascii="Times New Roman" w:hAnsi="Times New Roman" w:cs="Times New Roman"/>
          <w:sz w:val="28"/>
          <w:szCs w:val="28"/>
        </w:rPr>
        <w:t>а</w:t>
      </w:r>
      <w:r w:rsidR="00447D80" w:rsidRPr="00447D80">
        <w:rPr>
          <w:rFonts w:ascii="Times New Roman" w:hAnsi="Times New Roman" w:cs="Times New Roman"/>
          <w:sz w:val="28"/>
          <w:szCs w:val="28"/>
        </w:rPr>
        <w:t xml:space="preserve"> субъект</w:t>
      </w:r>
      <w:r w:rsidR="00BB2093">
        <w:rPr>
          <w:rFonts w:ascii="Times New Roman" w:hAnsi="Times New Roman" w:cs="Times New Roman"/>
          <w:sz w:val="28"/>
          <w:szCs w:val="28"/>
        </w:rPr>
        <w:t>а</w:t>
      </w:r>
      <w:r w:rsidR="00447D80" w:rsidRPr="00447D80">
        <w:rPr>
          <w:rFonts w:ascii="Times New Roman" w:hAnsi="Times New Roman" w:cs="Times New Roman"/>
          <w:sz w:val="28"/>
          <w:szCs w:val="28"/>
        </w:rPr>
        <w:t xml:space="preserve"> Российской Федерации (местных бюджетов);</w:t>
      </w:r>
    </w:p>
    <w:p w:rsidR="00447D80" w:rsidRPr="00447D80" w:rsidRDefault="00337286">
      <w:pPr>
        <w:tabs>
          <w:tab w:val="left" w:pos="1440"/>
          <w:tab w:val="left" w:pos="1620"/>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447D80" w:rsidRPr="00447D80">
        <w:rPr>
          <w:rFonts w:ascii="Times New Roman" w:hAnsi="Times New Roman" w:cs="Times New Roman"/>
          <w:sz w:val="28"/>
          <w:szCs w:val="28"/>
        </w:rPr>
        <w:t>оглашения о перечислении остатков средств бюджетных и автономных учреждений субъект</w:t>
      </w:r>
      <w:r w:rsidR="00617691">
        <w:rPr>
          <w:rFonts w:ascii="Times New Roman" w:hAnsi="Times New Roman" w:cs="Times New Roman"/>
          <w:sz w:val="28"/>
          <w:szCs w:val="28"/>
        </w:rPr>
        <w:t>а</w:t>
      </w:r>
      <w:r w:rsidR="00447D80" w:rsidRPr="00447D80">
        <w:rPr>
          <w:rFonts w:ascii="Times New Roman" w:hAnsi="Times New Roman" w:cs="Times New Roman"/>
          <w:sz w:val="28"/>
          <w:szCs w:val="28"/>
        </w:rPr>
        <w:t xml:space="preserve"> Российской Федерации (муниципальных бюджетных и автономных учреждений) с соответствующих счетов территориальных органов Федерального казначейства, открытых в</w:t>
      </w:r>
      <w:r w:rsidR="00022F81" w:rsidRPr="00022F81">
        <w:rPr>
          <w:rFonts w:ascii="Times New Roman" w:hAnsi="Times New Roman" w:cs="Times New Roman"/>
          <w:sz w:val="28"/>
          <w:szCs w:val="28"/>
        </w:rPr>
        <w:t xml:space="preserve"> </w:t>
      </w:r>
      <w:r w:rsidR="00022F81">
        <w:rPr>
          <w:rFonts w:ascii="Times New Roman" w:hAnsi="Times New Roman" w:cs="Times New Roman"/>
          <w:sz w:val="28"/>
          <w:szCs w:val="28"/>
        </w:rPr>
        <w:t>подразделении Банка России</w:t>
      </w:r>
      <w:r w:rsidR="00447D80" w:rsidRPr="00447D80">
        <w:rPr>
          <w:rFonts w:ascii="Times New Roman" w:hAnsi="Times New Roman" w:cs="Times New Roman"/>
          <w:sz w:val="28"/>
          <w:szCs w:val="28"/>
        </w:rPr>
        <w:t xml:space="preserve"> в соответствии с законодательством Российской Федерации для отражения операций со средствами бюджетных и автономных учреждений </w:t>
      </w:r>
      <w:r w:rsidR="00617691" w:rsidRPr="00447D80">
        <w:rPr>
          <w:rFonts w:ascii="Times New Roman" w:hAnsi="Times New Roman" w:cs="Times New Roman"/>
          <w:sz w:val="28"/>
          <w:szCs w:val="28"/>
        </w:rPr>
        <w:t>субъект</w:t>
      </w:r>
      <w:r w:rsidR="00617691">
        <w:rPr>
          <w:rFonts w:ascii="Times New Roman" w:hAnsi="Times New Roman" w:cs="Times New Roman"/>
          <w:sz w:val="28"/>
          <w:szCs w:val="28"/>
        </w:rPr>
        <w:t>а</w:t>
      </w:r>
      <w:r w:rsidR="00617691" w:rsidRPr="00447D80">
        <w:rPr>
          <w:rFonts w:ascii="Times New Roman" w:hAnsi="Times New Roman" w:cs="Times New Roman"/>
          <w:sz w:val="28"/>
          <w:szCs w:val="28"/>
        </w:rPr>
        <w:t xml:space="preserve"> </w:t>
      </w:r>
      <w:r w:rsidR="00447D80" w:rsidRPr="00447D80">
        <w:rPr>
          <w:rFonts w:ascii="Times New Roman" w:hAnsi="Times New Roman" w:cs="Times New Roman"/>
          <w:sz w:val="28"/>
          <w:szCs w:val="28"/>
        </w:rPr>
        <w:t>Российской Федерации (муниципальных бюджетных и автономных учреждений), в бюджет субъект</w:t>
      </w:r>
      <w:r w:rsidR="00BB2093">
        <w:rPr>
          <w:rFonts w:ascii="Times New Roman" w:hAnsi="Times New Roman" w:cs="Times New Roman"/>
          <w:sz w:val="28"/>
          <w:szCs w:val="28"/>
        </w:rPr>
        <w:t>а</w:t>
      </w:r>
      <w:r w:rsidR="00447D80" w:rsidRPr="00447D80">
        <w:rPr>
          <w:rFonts w:ascii="Times New Roman" w:hAnsi="Times New Roman" w:cs="Times New Roman"/>
          <w:sz w:val="28"/>
          <w:szCs w:val="28"/>
        </w:rPr>
        <w:t xml:space="preserve"> Российской Федерации (местные бюджеты), а</w:t>
      </w:r>
      <w:proofErr w:type="gramEnd"/>
      <w:r w:rsidR="00447D80" w:rsidRPr="00447D80">
        <w:rPr>
          <w:rFonts w:ascii="Times New Roman" w:hAnsi="Times New Roman" w:cs="Times New Roman"/>
          <w:sz w:val="28"/>
          <w:szCs w:val="28"/>
        </w:rPr>
        <w:t xml:space="preserve"> также их возврата на указанные счета;</w:t>
      </w:r>
    </w:p>
    <w:p w:rsidR="00447D80" w:rsidRPr="00447D80" w:rsidRDefault="00337286" w:rsidP="009069A9">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447D80" w:rsidRPr="00447D80">
        <w:rPr>
          <w:rFonts w:ascii="Times New Roman" w:hAnsi="Times New Roman" w:cs="Times New Roman"/>
          <w:sz w:val="28"/>
          <w:szCs w:val="28"/>
        </w:rPr>
        <w:t xml:space="preserve">оглашения, заключенного УФК в соответствии с частью 12.1 </w:t>
      </w:r>
      <w:r w:rsidR="009F604C">
        <w:rPr>
          <w:rFonts w:ascii="Times New Roman" w:hAnsi="Times New Roman" w:cs="Times New Roman"/>
          <w:sz w:val="28"/>
          <w:szCs w:val="28"/>
        </w:rPr>
        <w:br/>
      </w:r>
      <w:r w:rsidR="00447D80" w:rsidRPr="00447D80">
        <w:rPr>
          <w:rFonts w:ascii="Times New Roman" w:hAnsi="Times New Roman" w:cs="Times New Roman"/>
          <w:sz w:val="28"/>
          <w:szCs w:val="28"/>
        </w:rPr>
        <w:t>статьи 30 Федерального закона от 8</w:t>
      </w:r>
      <w:r w:rsidR="009F604C">
        <w:rPr>
          <w:rFonts w:ascii="Times New Roman" w:hAnsi="Times New Roman" w:cs="Times New Roman"/>
          <w:sz w:val="28"/>
          <w:szCs w:val="28"/>
        </w:rPr>
        <w:t xml:space="preserve"> мая </w:t>
      </w:r>
      <w:r w:rsidR="00447D80" w:rsidRPr="00447D80">
        <w:rPr>
          <w:rFonts w:ascii="Times New Roman" w:hAnsi="Times New Roman" w:cs="Times New Roman"/>
          <w:sz w:val="28"/>
          <w:szCs w:val="28"/>
        </w:rPr>
        <w:t>2010</w:t>
      </w:r>
      <w:r w:rsidR="009F604C">
        <w:rPr>
          <w:rFonts w:ascii="Times New Roman" w:hAnsi="Times New Roman" w:cs="Times New Roman"/>
          <w:sz w:val="28"/>
          <w:szCs w:val="28"/>
        </w:rPr>
        <w:t> г.</w:t>
      </w:r>
      <w:r w:rsidR="00447D80" w:rsidRPr="00447D80">
        <w:rPr>
          <w:rFonts w:ascii="Times New Roman" w:hAnsi="Times New Roman" w:cs="Times New Roman"/>
          <w:sz w:val="28"/>
          <w:szCs w:val="28"/>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241B61">
        <w:rPr>
          <w:rFonts w:ascii="Times New Roman" w:hAnsi="Times New Roman" w:cs="Times New Roman"/>
          <w:sz w:val="28"/>
          <w:szCs w:val="28"/>
        </w:rPr>
        <w:t>»</w:t>
      </w:r>
      <w:r w:rsidR="00BB2093">
        <w:rPr>
          <w:rFonts w:ascii="Times New Roman" w:hAnsi="Times New Roman" w:cs="Times New Roman"/>
          <w:sz w:val="28"/>
          <w:szCs w:val="28"/>
        </w:rPr>
        <w:t xml:space="preserve"> (Собрание законодательства Российской Федерации</w:t>
      </w:r>
      <w:r w:rsidR="00BB2093" w:rsidRPr="00447D80">
        <w:rPr>
          <w:rFonts w:ascii="Times New Roman" w:hAnsi="Times New Roman" w:cs="Times New Roman"/>
          <w:sz w:val="28"/>
          <w:szCs w:val="28"/>
        </w:rPr>
        <w:t>,</w:t>
      </w:r>
      <w:r w:rsidR="00BB2093">
        <w:rPr>
          <w:rFonts w:ascii="Times New Roman" w:hAnsi="Times New Roman" w:cs="Times New Roman"/>
          <w:sz w:val="28"/>
          <w:szCs w:val="28"/>
        </w:rPr>
        <w:t xml:space="preserve"> 2010, № 19, ст. 2291</w:t>
      </w:r>
      <w:r w:rsidR="00241B61">
        <w:rPr>
          <w:rFonts w:ascii="Times New Roman" w:hAnsi="Times New Roman" w:cs="Times New Roman"/>
          <w:sz w:val="28"/>
          <w:szCs w:val="28"/>
        </w:rPr>
        <w:t>, 2014, № 40 (Часть II), ст. 5314)</w:t>
      </w:r>
      <w:r w:rsidR="00447D80" w:rsidRPr="00447D80">
        <w:rPr>
          <w:rFonts w:ascii="Times New Roman" w:hAnsi="Times New Roman" w:cs="Times New Roman"/>
          <w:sz w:val="28"/>
          <w:szCs w:val="28"/>
        </w:rPr>
        <w:t>, с высшим органом исполнительной власти субъекта Российской Федерации (местной администрацией</w:t>
      </w:r>
      <w:proofErr w:type="gramEnd"/>
      <w:r w:rsidR="00447D80" w:rsidRPr="00447D80">
        <w:rPr>
          <w:rFonts w:ascii="Times New Roman" w:hAnsi="Times New Roman" w:cs="Times New Roman"/>
          <w:sz w:val="28"/>
          <w:szCs w:val="28"/>
        </w:rPr>
        <w:t xml:space="preserve"> муниципального образования) об открытии УФК в </w:t>
      </w:r>
      <w:r w:rsidR="00617691">
        <w:rPr>
          <w:rFonts w:ascii="Times New Roman" w:hAnsi="Times New Roman" w:cs="Times New Roman"/>
          <w:sz w:val="28"/>
          <w:szCs w:val="28"/>
        </w:rPr>
        <w:t>подразделении</w:t>
      </w:r>
      <w:r w:rsidR="00617691" w:rsidRPr="00447D80">
        <w:rPr>
          <w:rFonts w:ascii="Times New Roman" w:hAnsi="Times New Roman" w:cs="Times New Roman"/>
          <w:sz w:val="28"/>
          <w:szCs w:val="28"/>
        </w:rPr>
        <w:t xml:space="preserve"> </w:t>
      </w:r>
      <w:r w:rsidR="00447D80" w:rsidRPr="00447D80">
        <w:rPr>
          <w:rFonts w:ascii="Times New Roman" w:hAnsi="Times New Roman" w:cs="Times New Roman"/>
          <w:sz w:val="28"/>
          <w:szCs w:val="28"/>
        </w:rPr>
        <w:t>Банка России счета для проведения в порядке, установленном Федеральным казначейством, операций со средствами бюджетных учреждений субъектов Российской Федерации (муниципальных образований), лицевые счета которым открываются и ведутся в финансовом органе субъекта Российской Федерации (муниципального образования), в случае осуществления УФК указанных процедур;</w:t>
      </w:r>
    </w:p>
    <w:p w:rsidR="00447D80" w:rsidRPr="00447D80" w:rsidRDefault="00337286" w:rsidP="00447D8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37286">
        <w:rPr>
          <w:rFonts w:ascii="Times New Roman" w:hAnsi="Times New Roman" w:cs="Times New Roman"/>
          <w:sz w:val="28"/>
          <w:szCs w:val="28"/>
        </w:rPr>
        <w:t>соглашения об осущес</w:t>
      </w:r>
      <w:r w:rsidR="00447D80" w:rsidRPr="00337286">
        <w:rPr>
          <w:rFonts w:ascii="Times New Roman" w:hAnsi="Times New Roman" w:cs="Times New Roman"/>
          <w:sz w:val="28"/>
          <w:szCs w:val="28"/>
        </w:rPr>
        <w:t>твлении</w:t>
      </w:r>
      <w:r w:rsidR="00447D80" w:rsidRPr="00447D80">
        <w:rPr>
          <w:rFonts w:ascii="Times New Roman" w:hAnsi="Times New Roman" w:cs="Times New Roman"/>
          <w:sz w:val="28"/>
          <w:szCs w:val="28"/>
        </w:rPr>
        <w:t xml:space="preserve"> органом Федерального казначейства отдельных функций по исполнению бюджета ГВФ при кассовом </w:t>
      </w:r>
      <w:r w:rsidR="00447D80" w:rsidRPr="00447D80">
        <w:rPr>
          <w:rFonts w:ascii="Times New Roman" w:hAnsi="Times New Roman" w:cs="Times New Roman"/>
          <w:sz w:val="28"/>
          <w:szCs w:val="28"/>
        </w:rPr>
        <w:lastRenderedPageBreak/>
        <w:t>обслуживании им исполнения бюджета, заключенного между органом Федерального казначейства и органом управления ГВФ.</w:t>
      </w:r>
    </w:p>
    <w:p w:rsidR="00447D80" w:rsidRPr="00447D80" w:rsidRDefault="00447D80" w:rsidP="00447D80">
      <w:pPr>
        <w:tabs>
          <w:tab w:val="left" w:pos="126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w:t>
      </w:r>
      <w:r w:rsidR="00531DCF">
        <w:rPr>
          <w:rFonts w:ascii="Times New Roman" w:hAnsi="Times New Roman" w:cs="Times New Roman"/>
          <w:sz w:val="28"/>
          <w:szCs w:val="28"/>
        </w:rPr>
        <w:t>7</w:t>
      </w:r>
      <w:r w:rsidRPr="00447D80">
        <w:rPr>
          <w:rFonts w:ascii="Times New Roman" w:hAnsi="Times New Roman" w:cs="Times New Roman"/>
          <w:sz w:val="28"/>
          <w:szCs w:val="28"/>
        </w:rPr>
        <w:t>. Провер</w:t>
      </w:r>
      <w:r w:rsidR="00D00034">
        <w:rPr>
          <w:rFonts w:ascii="Times New Roman" w:hAnsi="Times New Roman" w:cs="Times New Roman"/>
          <w:sz w:val="28"/>
          <w:szCs w:val="28"/>
        </w:rPr>
        <w:t>ка</w:t>
      </w:r>
      <w:r w:rsidRPr="00447D80">
        <w:rPr>
          <w:rFonts w:ascii="Times New Roman" w:hAnsi="Times New Roman" w:cs="Times New Roman"/>
          <w:sz w:val="28"/>
          <w:szCs w:val="28"/>
        </w:rPr>
        <w:t xml:space="preserve"> правильност</w:t>
      </w:r>
      <w:r w:rsidR="00D00034">
        <w:rPr>
          <w:rFonts w:ascii="Times New Roman" w:hAnsi="Times New Roman" w:cs="Times New Roman"/>
          <w:sz w:val="28"/>
          <w:szCs w:val="28"/>
        </w:rPr>
        <w:t>и</w:t>
      </w:r>
      <w:r w:rsidRPr="00447D80">
        <w:rPr>
          <w:rFonts w:ascii="Times New Roman" w:hAnsi="Times New Roman" w:cs="Times New Roman"/>
          <w:sz w:val="28"/>
          <w:szCs w:val="28"/>
        </w:rPr>
        <w:t xml:space="preserve"> формирования регистров </w:t>
      </w:r>
      <w:r w:rsidR="00D00034">
        <w:rPr>
          <w:rFonts w:ascii="Times New Roman" w:hAnsi="Times New Roman" w:cs="Times New Roman"/>
          <w:sz w:val="28"/>
          <w:szCs w:val="28"/>
        </w:rPr>
        <w:t>а</w:t>
      </w:r>
      <w:r w:rsidRPr="00447D80">
        <w:rPr>
          <w:rFonts w:ascii="Times New Roman" w:hAnsi="Times New Roman" w:cs="Times New Roman"/>
          <w:sz w:val="28"/>
          <w:szCs w:val="28"/>
        </w:rPr>
        <w:t>налитического учета (в случае их представления финансовому органу):</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Ведомости кассовых поступлений в бюджет (ф. 0531812);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Сводной ведомости по кассовым выплатам из бюджета (</w:t>
      </w:r>
      <w:proofErr w:type="gramStart"/>
      <w:r w:rsidRPr="00447D80">
        <w:rPr>
          <w:rFonts w:ascii="Times New Roman" w:hAnsi="Times New Roman" w:cs="Times New Roman"/>
          <w:sz w:val="28"/>
          <w:szCs w:val="28"/>
        </w:rPr>
        <w:t>ежедневная</w:t>
      </w:r>
      <w:proofErr w:type="gramEnd"/>
      <w:r w:rsidRPr="00447D80">
        <w:rPr>
          <w:rFonts w:ascii="Times New Roman" w:hAnsi="Times New Roman" w:cs="Times New Roman"/>
          <w:sz w:val="28"/>
          <w:szCs w:val="28"/>
        </w:rPr>
        <w:t xml:space="preserve">) (ф. 0531813);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Сводной ведомости по кассовым поступлениям (</w:t>
      </w:r>
      <w:proofErr w:type="gramStart"/>
      <w:r w:rsidRPr="00447D80">
        <w:rPr>
          <w:rFonts w:ascii="Times New Roman" w:hAnsi="Times New Roman" w:cs="Times New Roman"/>
          <w:sz w:val="28"/>
          <w:szCs w:val="28"/>
        </w:rPr>
        <w:t>ежедневная</w:t>
      </w:r>
      <w:proofErr w:type="gramEnd"/>
      <w:r w:rsidRPr="00447D80">
        <w:rPr>
          <w:rFonts w:ascii="Times New Roman" w:hAnsi="Times New Roman" w:cs="Times New Roman"/>
          <w:sz w:val="28"/>
          <w:szCs w:val="28"/>
        </w:rPr>
        <w:t xml:space="preserve">) (ф. 0531814);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Сводной ведомости по кассовым выплатам из бюджета (</w:t>
      </w:r>
      <w:proofErr w:type="gramStart"/>
      <w:r w:rsidRPr="00447D80">
        <w:rPr>
          <w:rFonts w:ascii="Times New Roman" w:hAnsi="Times New Roman" w:cs="Times New Roman"/>
          <w:sz w:val="28"/>
          <w:szCs w:val="28"/>
        </w:rPr>
        <w:t>месячная</w:t>
      </w:r>
      <w:proofErr w:type="gramEnd"/>
      <w:r w:rsidRPr="00447D80">
        <w:rPr>
          <w:rFonts w:ascii="Times New Roman" w:hAnsi="Times New Roman" w:cs="Times New Roman"/>
          <w:sz w:val="28"/>
          <w:szCs w:val="28"/>
        </w:rPr>
        <w:t>) (ф. 0531815);</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Сводной ведомости по кассовым поступлениям (</w:t>
      </w:r>
      <w:proofErr w:type="gramStart"/>
      <w:r w:rsidRPr="00447D80">
        <w:rPr>
          <w:rFonts w:ascii="Times New Roman" w:hAnsi="Times New Roman" w:cs="Times New Roman"/>
          <w:sz w:val="28"/>
          <w:szCs w:val="28"/>
        </w:rPr>
        <w:t>месячная</w:t>
      </w:r>
      <w:proofErr w:type="gramEnd"/>
      <w:r w:rsidRPr="00447D80">
        <w:rPr>
          <w:rFonts w:ascii="Times New Roman" w:hAnsi="Times New Roman" w:cs="Times New Roman"/>
          <w:sz w:val="28"/>
          <w:szCs w:val="28"/>
        </w:rPr>
        <w:t xml:space="preserve">) (ф. 0531817);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Ведомости по кассовым выплатам из бюджета (</w:t>
      </w:r>
      <w:proofErr w:type="gramStart"/>
      <w:r w:rsidRPr="00447D80">
        <w:rPr>
          <w:rFonts w:ascii="Times New Roman" w:hAnsi="Times New Roman" w:cs="Times New Roman"/>
          <w:sz w:val="28"/>
          <w:szCs w:val="28"/>
        </w:rPr>
        <w:t>месячная</w:t>
      </w:r>
      <w:proofErr w:type="gramEnd"/>
      <w:r w:rsidRPr="00447D80">
        <w:rPr>
          <w:rFonts w:ascii="Times New Roman" w:hAnsi="Times New Roman" w:cs="Times New Roman"/>
          <w:sz w:val="28"/>
          <w:szCs w:val="28"/>
        </w:rPr>
        <w:t xml:space="preserve">) (ф. 0531816);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Ведомости по движению свободного остатка средств бюджета (ф. 0531819); </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Сводной справки по кассовым операциям со средствами бюджета (месячной) (ф. 0531857);</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Сводной справки по кассовым операциям со средствами консолидированного бюджета (месячной) (ф.</w:t>
      </w:r>
      <w:r w:rsidR="009F604C">
        <w:rPr>
          <w:rFonts w:ascii="Times New Roman" w:hAnsi="Times New Roman" w:cs="Times New Roman"/>
          <w:sz w:val="28"/>
          <w:szCs w:val="28"/>
        </w:rPr>
        <w:t> </w:t>
      </w:r>
      <w:r w:rsidRPr="00447D80">
        <w:rPr>
          <w:rFonts w:ascii="Times New Roman" w:hAnsi="Times New Roman" w:cs="Times New Roman"/>
          <w:sz w:val="28"/>
          <w:szCs w:val="28"/>
        </w:rPr>
        <w:t>0531858);</w:t>
      </w:r>
    </w:p>
    <w:p w:rsidR="00646A34"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Справки о свободном остатке (ф. 0531859); </w:t>
      </w:r>
    </w:p>
    <w:p w:rsidR="00AE7086"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Выписки из лицевого счета бюджета (ф. 0531775)</w:t>
      </w:r>
      <w:r w:rsidR="00AE7086">
        <w:rPr>
          <w:rFonts w:ascii="Times New Roman" w:hAnsi="Times New Roman" w:cs="Times New Roman"/>
          <w:sz w:val="28"/>
          <w:szCs w:val="28"/>
        </w:rPr>
        <w:t>;</w:t>
      </w:r>
    </w:p>
    <w:p w:rsidR="00447D80" w:rsidRPr="00447D80" w:rsidRDefault="00AE7086" w:rsidP="00447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Выписки из лицевого счета территориального органа государственного внебюджетного фонда Российской Федерации </w:t>
      </w:r>
      <w:r w:rsidR="0081175F">
        <w:rPr>
          <w:rFonts w:ascii="Times New Roman" w:hAnsi="Times New Roman" w:cs="Times New Roman"/>
          <w:sz w:val="28"/>
          <w:szCs w:val="28"/>
        </w:rPr>
        <w:br/>
      </w:r>
      <w:r>
        <w:rPr>
          <w:rFonts w:ascii="Times New Roman" w:hAnsi="Times New Roman" w:cs="Times New Roman"/>
          <w:sz w:val="28"/>
          <w:szCs w:val="28"/>
        </w:rPr>
        <w:t>(ф. 0531971)</w:t>
      </w:r>
      <w:r w:rsidR="00447D80" w:rsidRPr="00447D80">
        <w:rPr>
          <w:rFonts w:ascii="Times New Roman" w:hAnsi="Times New Roman" w:cs="Times New Roman"/>
          <w:sz w:val="28"/>
          <w:szCs w:val="28"/>
        </w:rPr>
        <w:t>.</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w:t>
      </w:r>
      <w:r w:rsidR="00531DCF">
        <w:rPr>
          <w:rFonts w:ascii="Times New Roman" w:hAnsi="Times New Roman" w:cs="Times New Roman"/>
          <w:sz w:val="28"/>
          <w:szCs w:val="28"/>
        </w:rPr>
        <w:t>8</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822412">
        <w:rPr>
          <w:rFonts w:ascii="Times New Roman" w:hAnsi="Times New Roman" w:cs="Times New Roman"/>
          <w:sz w:val="28"/>
          <w:szCs w:val="28"/>
        </w:rPr>
        <w:t>Д</w:t>
      </w:r>
      <w:r w:rsidRPr="00447D80">
        <w:rPr>
          <w:rFonts w:ascii="Times New Roman" w:hAnsi="Times New Roman" w:cs="Times New Roman"/>
          <w:sz w:val="28"/>
          <w:szCs w:val="28"/>
        </w:rPr>
        <w:t>оведени</w:t>
      </w:r>
      <w:r w:rsidR="00822412">
        <w:rPr>
          <w:rFonts w:ascii="Times New Roman" w:hAnsi="Times New Roman" w:cs="Times New Roman"/>
          <w:sz w:val="28"/>
          <w:szCs w:val="28"/>
        </w:rPr>
        <w:t>е</w:t>
      </w:r>
      <w:r w:rsidRPr="00447D80">
        <w:rPr>
          <w:rFonts w:ascii="Times New Roman" w:hAnsi="Times New Roman" w:cs="Times New Roman"/>
          <w:sz w:val="28"/>
          <w:szCs w:val="28"/>
        </w:rPr>
        <w:t xml:space="preserve"> бюджетных данных до главных администраторов (администраторов источников финансирования дефицита бюджета с полномочиями главного администратора) и администраторов источников </w:t>
      </w:r>
      <w:r w:rsidRPr="00447D80">
        <w:rPr>
          <w:rFonts w:ascii="Times New Roman" w:hAnsi="Times New Roman" w:cs="Times New Roman"/>
          <w:sz w:val="28"/>
          <w:szCs w:val="28"/>
        </w:rPr>
        <w:lastRenderedPageBreak/>
        <w:t>финансирования дефицита бюджета, главных распорядителей (распорядителей) и получателей средств бюджет</w:t>
      </w:r>
      <w:r w:rsidR="0059562B">
        <w:rPr>
          <w:rFonts w:ascii="Times New Roman" w:hAnsi="Times New Roman" w:cs="Times New Roman"/>
          <w:sz w:val="28"/>
          <w:szCs w:val="28"/>
        </w:rPr>
        <w:t>а</w:t>
      </w:r>
      <w:r w:rsidRPr="00447D80">
        <w:rPr>
          <w:rFonts w:ascii="Times New Roman" w:hAnsi="Times New Roman" w:cs="Times New Roman"/>
          <w:sz w:val="28"/>
          <w:szCs w:val="28"/>
        </w:rPr>
        <w:t xml:space="preserve"> субъект</w:t>
      </w:r>
      <w:r w:rsidR="0059562B">
        <w:rPr>
          <w:rFonts w:ascii="Times New Roman" w:hAnsi="Times New Roman" w:cs="Times New Roman"/>
          <w:sz w:val="28"/>
          <w:szCs w:val="28"/>
        </w:rPr>
        <w:t>а</w:t>
      </w:r>
      <w:r w:rsidRPr="00447D80">
        <w:rPr>
          <w:rFonts w:ascii="Times New Roman" w:hAnsi="Times New Roman" w:cs="Times New Roman"/>
          <w:sz w:val="28"/>
          <w:szCs w:val="28"/>
        </w:rPr>
        <w:t xml:space="preserve"> Российской Федерации</w:t>
      </w:r>
      <w:r w:rsidR="0059562B">
        <w:rPr>
          <w:rFonts w:ascii="Times New Roman" w:hAnsi="Times New Roman" w:cs="Times New Roman"/>
          <w:sz w:val="28"/>
          <w:szCs w:val="28"/>
        </w:rPr>
        <w:t xml:space="preserve"> (</w:t>
      </w:r>
      <w:r w:rsidRPr="00447D80">
        <w:rPr>
          <w:rFonts w:ascii="Times New Roman" w:hAnsi="Times New Roman" w:cs="Times New Roman"/>
          <w:sz w:val="28"/>
          <w:szCs w:val="28"/>
        </w:rPr>
        <w:t>местных бюджетов</w:t>
      </w:r>
      <w:r w:rsidR="0059562B">
        <w:rPr>
          <w:rFonts w:ascii="Times New Roman" w:hAnsi="Times New Roman" w:cs="Times New Roman"/>
          <w:sz w:val="28"/>
          <w:szCs w:val="28"/>
        </w:rPr>
        <w:t>)</w:t>
      </w:r>
      <w:r w:rsidRPr="00447D80">
        <w:rPr>
          <w:rFonts w:ascii="Times New Roman" w:hAnsi="Times New Roman" w:cs="Times New Roman"/>
          <w:sz w:val="28"/>
          <w:szCs w:val="28"/>
        </w:rPr>
        <w:t xml:space="preserve">, бюджетов ГВФ. </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w:t>
      </w:r>
      <w:r w:rsidR="00531DCF">
        <w:rPr>
          <w:rFonts w:ascii="Times New Roman" w:hAnsi="Times New Roman" w:cs="Times New Roman"/>
          <w:sz w:val="28"/>
          <w:szCs w:val="28"/>
        </w:rPr>
        <w:t>9</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822412">
        <w:rPr>
          <w:rFonts w:ascii="Times New Roman" w:hAnsi="Times New Roman" w:cs="Times New Roman"/>
          <w:sz w:val="28"/>
          <w:szCs w:val="28"/>
        </w:rPr>
        <w:t>П</w:t>
      </w:r>
      <w:r w:rsidRPr="00447D80">
        <w:rPr>
          <w:rFonts w:ascii="Times New Roman" w:hAnsi="Times New Roman" w:cs="Times New Roman"/>
          <w:sz w:val="28"/>
          <w:szCs w:val="28"/>
        </w:rPr>
        <w:t>роведени</w:t>
      </w:r>
      <w:r w:rsidR="00822412">
        <w:rPr>
          <w:rFonts w:ascii="Times New Roman" w:hAnsi="Times New Roman" w:cs="Times New Roman"/>
          <w:sz w:val="28"/>
          <w:szCs w:val="28"/>
        </w:rPr>
        <w:t>е</w:t>
      </w:r>
      <w:r w:rsidRPr="00447D80">
        <w:rPr>
          <w:rFonts w:ascii="Times New Roman" w:hAnsi="Times New Roman" w:cs="Times New Roman"/>
          <w:sz w:val="28"/>
          <w:szCs w:val="28"/>
        </w:rPr>
        <w:t xml:space="preserve"> и учет кассовых операций с источниками финансирования дефицита бюджета субъекта Российской Федерации (местн</w:t>
      </w:r>
      <w:r w:rsidR="00F72906">
        <w:rPr>
          <w:rFonts w:ascii="Times New Roman" w:hAnsi="Times New Roman" w:cs="Times New Roman"/>
          <w:sz w:val="28"/>
          <w:szCs w:val="28"/>
        </w:rPr>
        <w:t>ых</w:t>
      </w:r>
      <w:r w:rsidRPr="00447D80">
        <w:rPr>
          <w:rFonts w:ascii="Times New Roman" w:hAnsi="Times New Roman" w:cs="Times New Roman"/>
          <w:sz w:val="28"/>
          <w:szCs w:val="28"/>
        </w:rPr>
        <w:t xml:space="preserve"> бюджет</w:t>
      </w:r>
      <w:r w:rsidR="00F72906">
        <w:rPr>
          <w:rFonts w:ascii="Times New Roman" w:hAnsi="Times New Roman" w:cs="Times New Roman"/>
          <w:sz w:val="28"/>
          <w:szCs w:val="28"/>
        </w:rPr>
        <w:t>ов</w:t>
      </w:r>
      <w:r w:rsidRPr="00447D80">
        <w:rPr>
          <w:rFonts w:ascii="Times New Roman" w:hAnsi="Times New Roman" w:cs="Times New Roman"/>
          <w:sz w:val="28"/>
          <w:szCs w:val="28"/>
        </w:rPr>
        <w:t>), с источниками финансирования дефицита бюджетов ГВФ.</w:t>
      </w:r>
    </w:p>
    <w:p w:rsidR="00447D80" w:rsidRPr="00447D80" w:rsidRDefault="00447D80" w:rsidP="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w:t>
      </w:r>
      <w:r w:rsidR="00C95DCD">
        <w:rPr>
          <w:rFonts w:ascii="Times New Roman" w:hAnsi="Times New Roman" w:cs="Times New Roman"/>
          <w:sz w:val="28"/>
          <w:szCs w:val="28"/>
        </w:rPr>
        <w:t>1</w:t>
      </w:r>
      <w:r w:rsidR="00531DCF">
        <w:rPr>
          <w:rFonts w:ascii="Times New Roman" w:hAnsi="Times New Roman" w:cs="Times New Roman"/>
          <w:sz w:val="28"/>
          <w:szCs w:val="28"/>
        </w:rPr>
        <w:t>0</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822412">
        <w:rPr>
          <w:rFonts w:ascii="Times New Roman" w:hAnsi="Times New Roman" w:cs="Times New Roman"/>
          <w:sz w:val="28"/>
          <w:szCs w:val="28"/>
        </w:rPr>
        <w:t xml:space="preserve">Проверка </w:t>
      </w:r>
      <w:r w:rsidRPr="00447D80">
        <w:rPr>
          <w:rFonts w:ascii="Times New Roman" w:hAnsi="Times New Roman" w:cs="Times New Roman"/>
          <w:sz w:val="28"/>
          <w:szCs w:val="28"/>
        </w:rPr>
        <w:t>учета невыясненных поступлений.</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w:t>
      </w:r>
      <w:r w:rsidR="006C7379">
        <w:rPr>
          <w:rFonts w:ascii="Times New Roman" w:hAnsi="Times New Roman" w:cs="Times New Roman"/>
          <w:sz w:val="28"/>
          <w:szCs w:val="28"/>
        </w:rPr>
        <w:t>1</w:t>
      </w:r>
      <w:r w:rsidR="00531DCF">
        <w:rPr>
          <w:rFonts w:ascii="Times New Roman" w:hAnsi="Times New Roman" w:cs="Times New Roman"/>
          <w:sz w:val="28"/>
          <w:szCs w:val="28"/>
        </w:rPr>
        <w:t>1</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822412">
        <w:rPr>
          <w:rFonts w:ascii="Times New Roman" w:hAnsi="Times New Roman" w:cs="Times New Roman"/>
          <w:sz w:val="28"/>
          <w:szCs w:val="28"/>
        </w:rPr>
        <w:t>П</w:t>
      </w:r>
      <w:r w:rsidRPr="00447D80">
        <w:rPr>
          <w:rFonts w:ascii="Times New Roman" w:hAnsi="Times New Roman" w:cs="Times New Roman"/>
          <w:sz w:val="28"/>
          <w:szCs w:val="28"/>
        </w:rPr>
        <w:t>роведени</w:t>
      </w:r>
      <w:r w:rsidR="00822412">
        <w:rPr>
          <w:rFonts w:ascii="Times New Roman" w:hAnsi="Times New Roman" w:cs="Times New Roman"/>
          <w:sz w:val="28"/>
          <w:szCs w:val="28"/>
        </w:rPr>
        <w:t>е</w:t>
      </w:r>
      <w:r w:rsidRPr="00447D80">
        <w:rPr>
          <w:rFonts w:ascii="Times New Roman" w:hAnsi="Times New Roman" w:cs="Times New Roman"/>
          <w:sz w:val="28"/>
          <w:szCs w:val="28"/>
        </w:rPr>
        <w:t xml:space="preserve"> и учет операций по кассовым выплатам из бюджета субъекта Российской Федерации (местн</w:t>
      </w:r>
      <w:r w:rsidR="00F72906">
        <w:rPr>
          <w:rFonts w:ascii="Times New Roman" w:hAnsi="Times New Roman" w:cs="Times New Roman"/>
          <w:sz w:val="28"/>
          <w:szCs w:val="28"/>
        </w:rPr>
        <w:t>ых</w:t>
      </w:r>
      <w:r w:rsidRPr="00447D80">
        <w:rPr>
          <w:rFonts w:ascii="Times New Roman" w:hAnsi="Times New Roman" w:cs="Times New Roman"/>
          <w:sz w:val="28"/>
          <w:szCs w:val="28"/>
        </w:rPr>
        <w:t xml:space="preserve"> бюджет</w:t>
      </w:r>
      <w:r w:rsidR="00F72906">
        <w:rPr>
          <w:rFonts w:ascii="Times New Roman" w:hAnsi="Times New Roman" w:cs="Times New Roman"/>
          <w:sz w:val="28"/>
          <w:szCs w:val="28"/>
        </w:rPr>
        <w:t>ов</w:t>
      </w:r>
      <w:r w:rsidRPr="00447D80">
        <w:rPr>
          <w:rFonts w:ascii="Times New Roman" w:hAnsi="Times New Roman" w:cs="Times New Roman"/>
          <w:sz w:val="28"/>
          <w:szCs w:val="28"/>
        </w:rPr>
        <w:t>), бюджетов ГВФ по поручению клиентов, лицевые счета которым открыты в УФК:</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своевременность исполнения платежных (расчетных) документов, представленных клиентами в УФК;</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соответствие платежных (расчетных) документов клиентов установленным требованиям;</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своевременность выдачи выписок из лицевых счетов клиентов;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своевременность осуществления сверки с клиентами операций, учтен</w:t>
      </w:r>
      <w:r w:rsidR="00822412">
        <w:rPr>
          <w:rFonts w:ascii="Times New Roman" w:hAnsi="Times New Roman" w:cs="Times New Roman"/>
          <w:sz w:val="28"/>
          <w:szCs w:val="28"/>
        </w:rPr>
        <w:t>н</w:t>
      </w:r>
      <w:r w:rsidRPr="00447D80">
        <w:rPr>
          <w:rFonts w:ascii="Times New Roman" w:hAnsi="Times New Roman" w:cs="Times New Roman"/>
          <w:sz w:val="28"/>
          <w:szCs w:val="28"/>
        </w:rPr>
        <w:t>ых на их лицевых счетах;</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своевременность и полнота доведения УФК информации по операциям со средствами соответствующих бюджетов до финансового органа субъекта Российской Федерации (муниципального образования), органов управления </w:t>
      </w:r>
      <w:r w:rsidR="00276CBF">
        <w:rPr>
          <w:rFonts w:ascii="Times New Roman" w:hAnsi="Times New Roman" w:cs="Times New Roman"/>
          <w:sz w:val="28"/>
          <w:szCs w:val="28"/>
        </w:rPr>
        <w:t>Т</w:t>
      </w:r>
      <w:r w:rsidRPr="00447D80">
        <w:rPr>
          <w:rFonts w:ascii="Times New Roman" w:hAnsi="Times New Roman" w:cs="Times New Roman"/>
          <w:sz w:val="28"/>
          <w:szCs w:val="28"/>
        </w:rPr>
        <w:t>ГВФ, до территориальных органов ГВФ</w:t>
      </w:r>
      <w:r w:rsidR="00276CBF">
        <w:rPr>
          <w:rFonts w:ascii="Times New Roman" w:hAnsi="Times New Roman" w:cs="Times New Roman"/>
          <w:sz w:val="28"/>
          <w:szCs w:val="28"/>
        </w:rPr>
        <w:t xml:space="preserve"> РФ</w:t>
      </w:r>
      <w:r w:rsidRPr="00447D80">
        <w:rPr>
          <w:rFonts w:ascii="Times New Roman" w:hAnsi="Times New Roman" w:cs="Times New Roman"/>
          <w:sz w:val="28"/>
          <w:szCs w:val="28"/>
        </w:rPr>
        <w:t>.</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5.1</w:t>
      </w:r>
      <w:r w:rsidR="00F33395">
        <w:rPr>
          <w:rFonts w:ascii="Times New Roman" w:hAnsi="Times New Roman" w:cs="Times New Roman"/>
          <w:sz w:val="28"/>
          <w:szCs w:val="28"/>
        </w:rPr>
        <w:t>2</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822412">
        <w:rPr>
          <w:rFonts w:ascii="Times New Roman" w:hAnsi="Times New Roman" w:cs="Times New Roman"/>
          <w:sz w:val="28"/>
          <w:szCs w:val="28"/>
        </w:rPr>
        <w:t>П</w:t>
      </w:r>
      <w:r w:rsidRPr="00447D80">
        <w:rPr>
          <w:rFonts w:ascii="Times New Roman" w:hAnsi="Times New Roman" w:cs="Times New Roman"/>
          <w:sz w:val="28"/>
          <w:szCs w:val="28"/>
        </w:rPr>
        <w:t>роведени</w:t>
      </w:r>
      <w:r w:rsidR="00822412">
        <w:rPr>
          <w:rFonts w:ascii="Times New Roman" w:hAnsi="Times New Roman" w:cs="Times New Roman"/>
          <w:sz w:val="28"/>
          <w:szCs w:val="28"/>
        </w:rPr>
        <w:t>е</w:t>
      </w:r>
      <w:r w:rsidRPr="00447D80">
        <w:rPr>
          <w:rFonts w:ascii="Times New Roman" w:hAnsi="Times New Roman" w:cs="Times New Roman"/>
          <w:sz w:val="28"/>
          <w:szCs w:val="28"/>
        </w:rPr>
        <w:t xml:space="preserve"> операций по расходам бюджета субъекта Российской Федерации (муниципального образования), источником финансового обеспечения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w:t>
      </w:r>
    </w:p>
    <w:p w:rsidR="00447D80" w:rsidRPr="00447D80" w:rsidRDefault="00447D80" w:rsidP="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5.1</w:t>
      </w:r>
      <w:r w:rsidR="00F33395">
        <w:rPr>
          <w:rFonts w:ascii="Times New Roman" w:hAnsi="Times New Roman" w:cs="Times New Roman"/>
          <w:sz w:val="28"/>
          <w:szCs w:val="28"/>
        </w:rPr>
        <w:t>3</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131551">
        <w:rPr>
          <w:rFonts w:ascii="Times New Roman" w:hAnsi="Times New Roman" w:cs="Times New Roman"/>
          <w:sz w:val="28"/>
          <w:szCs w:val="28"/>
        </w:rPr>
        <w:t>У</w:t>
      </w:r>
      <w:r w:rsidRPr="00447D80">
        <w:rPr>
          <w:rFonts w:ascii="Times New Roman" w:hAnsi="Times New Roman" w:cs="Times New Roman"/>
          <w:sz w:val="28"/>
          <w:szCs w:val="28"/>
        </w:rPr>
        <w:t>чет операций со средствами, поступающими во временное распоряжение получателей средств бюджета субъекта Российской Федерации (местных бюджетов), бюджетов ГВФ.</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5.1</w:t>
      </w:r>
      <w:r w:rsidR="00F33395">
        <w:rPr>
          <w:rFonts w:ascii="Times New Roman" w:hAnsi="Times New Roman" w:cs="Times New Roman"/>
          <w:sz w:val="28"/>
          <w:szCs w:val="28"/>
        </w:rPr>
        <w:t>4</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131551">
        <w:rPr>
          <w:rFonts w:ascii="Times New Roman" w:hAnsi="Times New Roman" w:cs="Times New Roman"/>
          <w:sz w:val="28"/>
          <w:szCs w:val="28"/>
        </w:rPr>
        <w:t>Проверка</w:t>
      </w:r>
      <w:r w:rsidRPr="00447D80">
        <w:rPr>
          <w:rFonts w:ascii="Times New Roman" w:hAnsi="Times New Roman" w:cs="Times New Roman"/>
          <w:sz w:val="28"/>
          <w:szCs w:val="28"/>
        </w:rPr>
        <w:t xml:space="preserve"> отражения операций по завершению финансового года.</w:t>
      </w:r>
    </w:p>
    <w:p w:rsidR="00920BFE" w:rsidRDefault="00447D80">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5.1</w:t>
      </w:r>
      <w:r w:rsidR="00F33395">
        <w:rPr>
          <w:rFonts w:ascii="Times New Roman" w:hAnsi="Times New Roman" w:cs="Times New Roman"/>
          <w:sz w:val="28"/>
          <w:szCs w:val="28"/>
        </w:rPr>
        <w:t>5</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BB2093">
        <w:rPr>
          <w:rFonts w:ascii="Times New Roman" w:hAnsi="Times New Roman" w:cs="Times New Roman"/>
          <w:sz w:val="28"/>
          <w:szCs w:val="28"/>
        </w:rPr>
        <w:t>Организация и</w:t>
      </w:r>
      <w:r w:rsidRPr="00447D80">
        <w:rPr>
          <w:rFonts w:ascii="Times New Roman" w:hAnsi="Times New Roman" w:cs="Times New Roman"/>
          <w:sz w:val="28"/>
          <w:szCs w:val="28"/>
        </w:rPr>
        <w:t>сполнени</w:t>
      </w:r>
      <w:r w:rsidR="00BB2093">
        <w:rPr>
          <w:rFonts w:ascii="Times New Roman" w:hAnsi="Times New Roman" w:cs="Times New Roman"/>
          <w:sz w:val="28"/>
          <w:szCs w:val="28"/>
        </w:rPr>
        <w:t>я</w:t>
      </w:r>
      <w:r w:rsidRPr="00447D80">
        <w:rPr>
          <w:rFonts w:ascii="Times New Roman" w:hAnsi="Times New Roman" w:cs="Times New Roman"/>
          <w:sz w:val="28"/>
          <w:szCs w:val="28"/>
        </w:rPr>
        <w:t xml:space="preserve"> судебных актов по обращению взыскания на средства бюджет</w:t>
      </w:r>
      <w:r w:rsidR="00BB2093">
        <w:rPr>
          <w:rFonts w:ascii="Times New Roman" w:hAnsi="Times New Roman" w:cs="Times New Roman"/>
          <w:sz w:val="28"/>
          <w:szCs w:val="28"/>
        </w:rPr>
        <w:t>а</w:t>
      </w:r>
      <w:r w:rsidR="00BB2093" w:rsidRPr="00BB2093">
        <w:rPr>
          <w:rFonts w:ascii="Times New Roman" w:hAnsi="Times New Roman" w:cs="Times New Roman"/>
          <w:sz w:val="28"/>
          <w:szCs w:val="28"/>
        </w:rPr>
        <w:t xml:space="preserve"> </w:t>
      </w:r>
      <w:r w:rsidR="00BB2093" w:rsidRPr="00447D80">
        <w:rPr>
          <w:rFonts w:ascii="Times New Roman" w:hAnsi="Times New Roman" w:cs="Times New Roman"/>
          <w:sz w:val="28"/>
          <w:szCs w:val="28"/>
        </w:rPr>
        <w:t>субъекта Российской Федерации (местн</w:t>
      </w:r>
      <w:r w:rsidR="00BB2093">
        <w:rPr>
          <w:rFonts w:ascii="Times New Roman" w:hAnsi="Times New Roman" w:cs="Times New Roman"/>
          <w:sz w:val="28"/>
          <w:szCs w:val="28"/>
        </w:rPr>
        <w:t>ых</w:t>
      </w:r>
      <w:r w:rsidR="00BB2093" w:rsidRPr="00447D80">
        <w:rPr>
          <w:rFonts w:ascii="Times New Roman" w:hAnsi="Times New Roman" w:cs="Times New Roman"/>
          <w:sz w:val="28"/>
          <w:szCs w:val="28"/>
        </w:rPr>
        <w:t xml:space="preserve"> бюджет</w:t>
      </w:r>
      <w:r w:rsidR="00BB2093">
        <w:rPr>
          <w:rFonts w:ascii="Times New Roman" w:hAnsi="Times New Roman" w:cs="Times New Roman"/>
          <w:sz w:val="28"/>
          <w:szCs w:val="28"/>
        </w:rPr>
        <w:t>ов</w:t>
      </w:r>
      <w:r w:rsidR="00BB2093" w:rsidRPr="00447D80">
        <w:rPr>
          <w:rFonts w:ascii="Times New Roman" w:hAnsi="Times New Roman" w:cs="Times New Roman"/>
          <w:sz w:val="28"/>
          <w:szCs w:val="28"/>
        </w:rPr>
        <w:t>)</w:t>
      </w:r>
      <w:r w:rsidRPr="00447D80">
        <w:rPr>
          <w:rFonts w:ascii="Times New Roman" w:hAnsi="Times New Roman" w:cs="Times New Roman"/>
          <w:sz w:val="28"/>
          <w:szCs w:val="28"/>
        </w:rPr>
        <w:t>.</w:t>
      </w:r>
    </w:p>
    <w:p w:rsidR="004626EA"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5.1</w:t>
      </w:r>
      <w:r w:rsidR="00F33395">
        <w:rPr>
          <w:rFonts w:ascii="Times New Roman" w:hAnsi="Times New Roman" w:cs="Times New Roman"/>
          <w:sz w:val="28"/>
          <w:szCs w:val="28"/>
        </w:rPr>
        <w:t>6</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6C7379">
        <w:rPr>
          <w:rFonts w:ascii="Times New Roman" w:hAnsi="Times New Roman" w:cs="Times New Roman"/>
          <w:sz w:val="28"/>
          <w:szCs w:val="28"/>
        </w:rPr>
        <w:t>С</w:t>
      </w:r>
      <w:r w:rsidRPr="00447D80">
        <w:rPr>
          <w:rFonts w:ascii="Times New Roman" w:hAnsi="Times New Roman" w:cs="Times New Roman"/>
          <w:sz w:val="28"/>
          <w:szCs w:val="28"/>
        </w:rPr>
        <w:t>облюдение правил приостановления операций на лицевых счетах клиентов.</w:t>
      </w:r>
    </w:p>
    <w:p w:rsidR="004626EA" w:rsidRPr="005B6EE2" w:rsidRDefault="00447D80" w:rsidP="004626EA">
      <w:pPr>
        <w:autoSpaceDE w:val="0"/>
        <w:autoSpaceDN w:val="0"/>
        <w:adjustRightInd w:val="0"/>
        <w:spacing w:after="0" w:line="360" w:lineRule="auto"/>
        <w:ind w:left="-170" w:right="-170" w:firstLine="709"/>
        <w:jc w:val="both"/>
        <w:rPr>
          <w:rFonts w:ascii="Times New Roman" w:eastAsia="Times New Roman" w:hAnsi="Times New Roman" w:cs="Times New Roman"/>
          <w:sz w:val="28"/>
          <w:szCs w:val="28"/>
        </w:rPr>
      </w:pPr>
      <w:r w:rsidRPr="00447D80">
        <w:rPr>
          <w:rFonts w:ascii="Times New Roman" w:hAnsi="Times New Roman" w:cs="Times New Roman"/>
          <w:sz w:val="28"/>
          <w:szCs w:val="28"/>
        </w:rPr>
        <w:t xml:space="preserve"> </w:t>
      </w:r>
      <w:r w:rsidR="004626EA">
        <w:rPr>
          <w:rFonts w:ascii="Times New Roman" w:hAnsi="Times New Roman" w:cs="Times New Roman"/>
          <w:sz w:val="28"/>
          <w:szCs w:val="28"/>
        </w:rPr>
        <w:t>5.17. </w:t>
      </w:r>
      <w:r w:rsidR="004626EA">
        <w:rPr>
          <w:rFonts w:ascii="Times New Roman" w:eastAsia="Times New Roman" w:hAnsi="Times New Roman" w:cs="Times New Roman"/>
          <w:sz w:val="28"/>
          <w:szCs w:val="28"/>
        </w:rPr>
        <w:t>Организация</w:t>
      </w:r>
      <w:r w:rsidR="004626EA" w:rsidRPr="005B6EE2">
        <w:rPr>
          <w:rFonts w:ascii="Times New Roman" w:eastAsia="Times New Roman" w:hAnsi="Times New Roman" w:cs="Times New Roman"/>
          <w:sz w:val="28"/>
          <w:szCs w:val="28"/>
        </w:rPr>
        <w:t xml:space="preserve"> работы УФК</w:t>
      </w:r>
      <w:r w:rsidR="004626EA">
        <w:rPr>
          <w:rFonts w:ascii="Times New Roman" w:eastAsia="Times New Roman" w:hAnsi="Times New Roman" w:cs="Times New Roman"/>
          <w:sz w:val="28"/>
          <w:szCs w:val="28"/>
        </w:rPr>
        <w:t xml:space="preserve"> </w:t>
      </w:r>
      <w:r w:rsidR="004626EA" w:rsidRPr="005B6EE2">
        <w:rPr>
          <w:rFonts w:ascii="Times New Roman" w:eastAsia="Times New Roman" w:hAnsi="Times New Roman" w:cs="Times New Roman"/>
          <w:sz w:val="28"/>
          <w:szCs w:val="28"/>
        </w:rPr>
        <w:t>при предоставлении Кредита:</w:t>
      </w:r>
    </w:p>
    <w:p w:rsidR="004626EA" w:rsidRPr="005B6EE2" w:rsidRDefault="004626EA" w:rsidP="004626EA">
      <w:pPr>
        <w:tabs>
          <w:tab w:val="left" w:pos="851"/>
        </w:tabs>
        <w:autoSpaceDE w:val="0"/>
        <w:autoSpaceDN w:val="0"/>
        <w:adjustRightInd w:val="0"/>
        <w:spacing w:after="0" w:line="360" w:lineRule="auto"/>
        <w:ind w:left="-170" w:right="-170" w:firstLine="709"/>
        <w:jc w:val="both"/>
        <w:rPr>
          <w:rFonts w:ascii="Times New Roman" w:eastAsia="Times New Roman" w:hAnsi="Times New Roman" w:cs="Times New Roman"/>
          <w:sz w:val="28"/>
          <w:szCs w:val="28"/>
        </w:rPr>
      </w:pPr>
      <w:r w:rsidRPr="005B6EE2">
        <w:rPr>
          <w:rFonts w:ascii="Times New Roman" w:eastAsia="Times New Roman" w:hAnsi="Times New Roman" w:cs="Times New Roman"/>
          <w:sz w:val="28"/>
          <w:szCs w:val="28"/>
        </w:rPr>
        <w:t>соблюдение порядка взаимодействия УФК с органом, уполномоченным субъектом Российской Федерации (муниципальным образованием) на получение Кредита;</w:t>
      </w:r>
    </w:p>
    <w:p w:rsidR="004626EA" w:rsidRPr="005B6EE2" w:rsidRDefault="004626EA" w:rsidP="004626EA">
      <w:pPr>
        <w:autoSpaceDE w:val="0"/>
        <w:autoSpaceDN w:val="0"/>
        <w:adjustRightInd w:val="0"/>
        <w:spacing w:after="0" w:line="360" w:lineRule="auto"/>
        <w:ind w:left="-170" w:right="-170" w:firstLine="709"/>
        <w:jc w:val="both"/>
        <w:rPr>
          <w:rFonts w:ascii="Times New Roman" w:eastAsia="Times New Roman" w:hAnsi="Times New Roman" w:cs="Times New Roman"/>
          <w:sz w:val="28"/>
          <w:szCs w:val="28"/>
        </w:rPr>
      </w:pPr>
      <w:r w:rsidRPr="005B6EE2">
        <w:rPr>
          <w:rFonts w:ascii="Times New Roman" w:eastAsia="Times New Roman" w:hAnsi="Times New Roman" w:cs="Times New Roman"/>
          <w:sz w:val="28"/>
          <w:szCs w:val="28"/>
        </w:rPr>
        <w:t xml:space="preserve">соблюдение порядка проверки и обработки документов, связанных </w:t>
      </w:r>
      <w:r w:rsidRPr="004F62AF">
        <w:rPr>
          <w:rFonts w:ascii="Times New Roman" w:eastAsia="Times New Roman" w:hAnsi="Times New Roman" w:cs="Times New Roman"/>
          <w:sz w:val="28"/>
          <w:szCs w:val="28"/>
        </w:rPr>
        <w:br/>
      </w:r>
      <w:r w:rsidRPr="005B6EE2">
        <w:rPr>
          <w:rFonts w:ascii="Times New Roman" w:eastAsia="Times New Roman" w:hAnsi="Times New Roman" w:cs="Times New Roman"/>
          <w:sz w:val="28"/>
          <w:szCs w:val="28"/>
        </w:rPr>
        <w:t>с предоставлением Кредита;</w:t>
      </w:r>
    </w:p>
    <w:p w:rsidR="004626EA" w:rsidRPr="005B6EE2" w:rsidRDefault="004626EA" w:rsidP="004626EA">
      <w:pPr>
        <w:autoSpaceDE w:val="0"/>
        <w:autoSpaceDN w:val="0"/>
        <w:adjustRightInd w:val="0"/>
        <w:spacing w:after="0" w:line="360" w:lineRule="auto"/>
        <w:ind w:left="-170" w:right="-170" w:firstLine="709"/>
        <w:jc w:val="both"/>
        <w:rPr>
          <w:rFonts w:ascii="Times New Roman" w:eastAsia="Times New Roman" w:hAnsi="Times New Roman" w:cs="Times New Roman"/>
          <w:sz w:val="28"/>
          <w:szCs w:val="28"/>
        </w:rPr>
      </w:pPr>
      <w:r w:rsidRPr="005B6EE2">
        <w:rPr>
          <w:rFonts w:ascii="Times New Roman" w:eastAsia="Times New Roman" w:hAnsi="Times New Roman" w:cs="Times New Roman"/>
          <w:sz w:val="28"/>
          <w:szCs w:val="28"/>
        </w:rPr>
        <w:t xml:space="preserve">соблюдение порядка предоставления Кредита и </w:t>
      </w:r>
      <w:proofErr w:type="gramStart"/>
      <w:r w:rsidRPr="005B6EE2">
        <w:rPr>
          <w:rFonts w:ascii="Times New Roman" w:eastAsia="Times New Roman" w:hAnsi="Times New Roman" w:cs="Times New Roman"/>
          <w:sz w:val="28"/>
          <w:szCs w:val="28"/>
        </w:rPr>
        <w:t xml:space="preserve">контроль </w:t>
      </w:r>
      <w:r w:rsidRPr="004F62AF">
        <w:rPr>
          <w:rFonts w:ascii="Times New Roman" w:eastAsia="Times New Roman" w:hAnsi="Times New Roman" w:cs="Times New Roman"/>
          <w:sz w:val="28"/>
          <w:szCs w:val="28"/>
        </w:rPr>
        <w:br/>
      </w:r>
      <w:r w:rsidRPr="005B6EE2">
        <w:rPr>
          <w:rFonts w:ascii="Times New Roman" w:eastAsia="Times New Roman" w:hAnsi="Times New Roman" w:cs="Times New Roman"/>
          <w:sz w:val="28"/>
          <w:szCs w:val="28"/>
        </w:rPr>
        <w:t>за</w:t>
      </w:r>
      <w:proofErr w:type="gramEnd"/>
      <w:r w:rsidRPr="005B6EE2">
        <w:rPr>
          <w:rFonts w:ascii="Times New Roman" w:eastAsia="Times New Roman" w:hAnsi="Times New Roman" w:cs="Times New Roman"/>
          <w:sz w:val="28"/>
          <w:szCs w:val="28"/>
        </w:rPr>
        <w:t xml:space="preserve"> соблюдением сроков по возврату Кредита и уплатой процентов </w:t>
      </w:r>
      <w:r w:rsidRPr="004F62AF">
        <w:rPr>
          <w:rFonts w:ascii="Times New Roman" w:eastAsia="Times New Roman" w:hAnsi="Times New Roman" w:cs="Times New Roman"/>
          <w:sz w:val="28"/>
          <w:szCs w:val="28"/>
        </w:rPr>
        <w:br/>
      </w:r>
      <w:r w:rsidRPr="005B6EE2">
        <w:rPr>
          <w:rFonts w:ascii="Times New Roman" w:eastAsia="Times New Roman" w:hAnsi="Times New Roman" w:cs="Times New Roman"/>
          <w:sz w:val="28"/>
          <w:szCs w:val="28"/>
        </w:rPr>
        <w:t>за пользование</w:t>
      </w:r>
      <w:r>
        <w:rPr>
          <w:rFonts w:ascii="Times New Roman" w:eastAsia="Times New Roman" w:hAnsi="Times New Roman" w:cs="Times New Roman"/>
          <w:sz w:val="28"/>
          <w:szCs w:val="28"/>
        </w:rPr>
        <w:t xml:space="preserve"> </w:t>
      </w:r>
      <w:r w:rsidRPr="005B6EE2">
        <w:rPr>
          <w:rFonts w:ascii="Times New Roman" w:eastAsia="Times New Roman" w:hAnsi="Times New Roman" w:cs="Times New Roman"/>
          <w:sz w:val="28"/>
          <w:szCs w:val="28"/>
        </w:rPr>
        <w:t>Кредитом;</w:t>
      </w:r>
    </w:p>
    <w:p w:rsidR="004626EA" w:rsidRPr="005B6EE2" w:rsidRDefault="004626EA" w:rsidP="004626EA">
      <w:pPr>
        <w:autoSpaceDE w:val="0"/>
        <w:autoSpaceDN w:val="0"/>
        <w:adjustRightInd w:val="0"/>
        <w:spacing w:after="0" w:line="360" w:lineRule="auto"/>
        <w:ind w:left="-170" w:right="-170" w:firstLine="709"/>
        <w:jc w:val="both"/>
        <w:rPr>
          <w:rFonts w:ascii="Times New Roman" w:eastAsia="Times New Roman" w:hAnsi="Times New Roman" w:cs="Times New Roman"/>
          <w:sz w:val="28"/>
          <w:szCs w:val="28"/>
        </w:rPr>
      </w:pPr>
      <w:r w:rsidRPr="005B6EE2">
        <w:rPr>
          <w:rFonts w:ascii="Times New Roman" w:eastAsia="Times New Roman" w:hAnsi="Times New Roman" w:cs="Times New Roman"/>
          <w:sz w:val="28"/>
          <w:szCs w:val="28"/>
        </w:rPr>
        <w:t>правильность расчета штрафов и пен</w:t>
      </w:r>
      <w:r>
        <w:rPr>
          <w:rFonts w:ascii="Times New Roman" w:eastAsia="Times New Roman" w:hAnsi="Times New Roman" w:cs="Times New Roman"/>
          <w:sz w:val="28"/>
          <w:szCs w:val="28"/>
        </w:rPr>
        <w:t>ей</w:t>
      </w:r>
      <w:r w:rsidRPr="005B6EE2">
        <w:rPr>
          <w:rFonts w:ascii="Times New Roman" w:eastAsia="Times New Roman" w:hAnsi="Times New Roman" w:cs="Times New Roman"/>
          <w:sz w:val="28"/>
          <w:szCs w:val="28"/>
        </w:rPr>
        <w:t xml:space="preserve"> </w:t>
      </w:r>
      <w:r w:rsidRPr="004F62AF">
        <w:rPr>
          <w:rFonts w:ascii="Times New Roman" w:eastAsia="Times New Roman" w:hAnsi="Times New Roman" w:cs="Times New Roman"/>
          <w:sz w:val="28"/>
          <w:szCs w:val="28"/>
        </w:rPr>
        <w:br/>
      </w:r>
      <w:r w:rsidRPr="005B6EE2">
        <w:rPr>
          <w:rFonts w:ascii="Times New Roman" w:eastAsia="Times New Roman" w:hAnsi="Times New Roman" w:cs="Times New Roman"/>
          <w:sz w:val="28"/>
          <w:szCs w:val="28"/>
        </w:rPr>
        <w:t xml:space="preserve">за неисполнение или ненадлежащее исполнение обязательств, связанных </w:t>
      </w:r>
      <w:r w:rsidRPr="004F62AF">
        <w:rPr>
          <w:rFonts w:ascii="Times New Roman" w:eastAsia="Times New Roman" w:hAnsi="Times New Roman" w:cs="Times New Roman"/>
          <w:sz w:val="28"/>
          <w:szCs w:val="28"/>
        </w:rPr>
        <w:br/>
      </w:r>
      <w:r w:rsidRPr="005B6EE2">
        <w:rPr>
          <w:rFonts w:ascii="Times New Roman" w:eastAsia="Times New Roman" w:hAnsi="Times New Roman" w:cs="Times New Roman"/>
          <w:sz w:val="28"/>
          <w:szCs w:val="28"/>
        </w:rPr>
        <w:t>с возвратом Кредита;</w:t>
      </w:r>
    </w:p>
    <w:p w:rsidR="00920BFE" w:rsidRDefault="004626EA" w:rsidP="004626EA">
      <w:pPr>
        <w:tabs>
          <w:tab w:val="left" w:pos="1440"/>
          <w:tab w:val="left" w:pos="1620"/>
        </w:tabs>
        <w:spacing w:after="0" w:line="360" w:lineRule="auto"/>
        <w:ind w:firstLine="709"/>
        <w:jc w:val="both"/>
        <w:rPr>
          <w:rFonts w:ascii="Times New Roman" w:hAnsi="Times New Roman" w:cs="Times New Roman"/>
          <w:sz w:val="28"/>
          <w:szCs w:val="28"/>
        </w:rPr>
      </w:pPr>
      <w:r w:rsidRPr="005B6EE2">
        <w:rPr>
          <w:rFonts w:ascii="Times New Roman" w:eastAsia="Times New Roman" w:hAnsi="Times New Roman" w:cs="Times New Roman"/>
          <w:sz w:val="28"/>
          <w:szCs w:val="28"/>
        </w:rPr>
        <w:t xml:space="preserve">соблюдение порядка и сроков представления в Федеральное казначейство </w:t>
      </w:r>
      <w:r>
        <w:rPr>
          <w:rFonts w:ascii="Times New Roman" w:eastAsia="Times New Roman" w:hAnsi="Times New Roman" w:cs="Times New Roman"/>
          <w:sz w:val="28"/>
          <w:szCs w:val="28"/>
        </w:rPr>
        <w:t>информации</w:t>
      </w:r>
      <w:r w:rsidRPr="005B6EE2">
        <w:rPr>
          <w:rFonts w:ascii="Times New Roman" w:eastAsia="Times New Roman" w:hAnsi="Times New Roman" w:cs="Times New Roman"/>
          <w:sz w:val="28"/>
          <w:szCs w:val="28"/>
        </w:rPr>
        <w:t xml:space="preserve"> о предоставленных Кредитах.</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5.1</w:t>
      </w:r>
      <w:r w:rsidR="004626EA">
        <w:rPr>
          <w:rFonts w:ascii="Times New Roman" w:hAnsi="Times New Roman" w:cs="Times New Roman"/>
          <w:sz w:val="28"/>
          <w:szCs w:val="28"/>
        </w:rPr>
        <w:t>8</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w:t>
      </w:r>
      <w:r w:rsidR="0062740C">
        <w:rPr>
          <w:rFonts w:ascii="Times New Roman" w:hAnsi="Times New Roman" w:cs="Times New Roman"/>
          <w:sz w:val="28"/>
          <w:szCs w:val="28"/>
        </w:rPr>
        <w:t>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1B20C3">
      <w:pPr>
        <w:tabs>
          <w:tab w:val="left" w:pos="4644"/>
        </w:tabs>
        <w:spacing w:before="120" w:after="12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VI</w:t>
      </w:r>
      <w:r w:rsidRPr="00447D80">
        <w:rPr>
          <w:rFonts w:ascii="Times New Roman" w:hAnsi="Times New Roman" w:cs="Times New Roman"/>
          <w:b/>
          <w:sz w:val="28"/>
          <w:szCs w:val="28"/>
        </w:rPr>
        <w:t>.</w:t>
      </w:r>
      <w:r w:rsidR="00262885">
        <w:rPr>
          <w:rFonts w:ascii="Times New Roman" w:hAnsi="Times New Roman" w:cs="Times New Roman"/>
          <w:b/>
          <w:sz w:val="28"/>
          <w:szCs w:val="28"/>
        </w:rPr>
        <w:t> </w:t>
      </w:r>
      <w:r w:rsidRPr="00447D80">
        <w:rPr>
          <w:rFonts w:ascii="Times New Roman" w:hAnsi="Times New Roman" w:cs="Times New Roman"/>
          <w:b/>
          <w:sz w:val="28"/>
          <w:szCs w:val="28"/>
        </w:rPr>
        <w:t>Ведение бюджетного учета</w:t>
      </w:r>
      <w:r w:rsidR="006C7379">
        <w:rPr>
          <w:rFonts w:ascii="Times New Roman" w:hAnsi="Times New Roman" w:cs="Times New Roman"/>
          <w:b/>
          <w:sz w:val="28"/>
          <w:szCs w:val="28"/>
        </w:rPr>
        <w:t xml:space="preserve"> и </w:t>
      </w:r>
      <w:r w:rsidR="00E71090">
        <w:rPr>
          <w:rFonts w:ascii="Times New Roman" w:hAnsi="Times New Roman" w:cs="Times New Roman"/>
          <w:b/>
          <w:sz w:val="28"/>
          <w:szCs w:val="28"/>
        </w:rPr>
        <w:t xml:space="preserve">формирование </w:t>
      </w:r>
      <w:r w:rsidR="006C7379">
        <w:rPr>
          <w:rFonts w:ascii="Times New Roman" w:hAnsi="Times New Roman" w:cs="Times New Roman"/>
          <w:b/>
          <w:sz w:val="28"/>
          <w:szCs w:val="28"/>
        </w:rPr>
        <w:t>отчетности по операциям бюджетов</w:t>
      </w:r>
    </w:p>
    <w:p w:rsidR="006C7379" w:rsidRPr="00447D80" w:rsidRDefault="00447D80" w:rsidP="006C7379">
      <w:pPr>
        <w:pStyle w:val="ConsPlusTitle"/>
        <w:spacing w:line="360" w:lineRule="auto"/>
        <w:ind w:firstLine="709"/>
        <w:jc w:val="both"/>
        <w:rPr>
          <w:sz w:val="28"/>
          <w:szCs w:val="28"/>
        </w:rPr>
      </w:pPr>
      <w:r w:rsidRPr="006C7379">
        <w:rPr>
          <w:b w:val="0"/>
          <w:sz w:val="28"/>
          <w:szCs w:val="28"/>
        </w:rPr>
        <w:t>6.1.</w:t>
      </w:r>
      <w:r w:rsidRPr="006C7379">
        <w:rPr>
          <w:b w:val="0"/>
          <w:sz w:val="28"/>
          <w:szCs w:val="28"/>
          <w:lang w:val="en-US"/>
        </w:rPr>
        <w:t> </w:t>
      </w:r>
      <w:proofErr w:type="gramStart"/>
      <w:r w:rsidR="00755C0D" w:rsidRPr="006C7379">
        <w:rPr>
          <w:b w:val="0"/>
          <w:spacing w:val="-12"/>
          <w:sz w:val="28"/>
          <w:szCs w:val="28"/>
        </w:rPr>
        <w:t xml:space="preserve">Закрепление </w:t>
      </w:r>
      <w:r w:rsidR="00755C0D" w:rsidRPr="006C7379">
        <w:rPr>
          <w:b w:val="0"/>
          <w:sz w:val="28"/>
          <w:szCs w:val="28"/>
        </w:rPr>
        <w:t xml:space="preserve">за соответствующим структурным подразделением </w:t>
      </w:r>
      <w:r w:rsidR="00755C0D" w:rsidRPr="006C7379">
        <w:rPr>
          <w:b w:val="0"/>
          <w:sz w:val="28"/>
          <w:szCs w:val="28"/>
        </w:rPr>
        <w:lastRenderedPageBreak/>
        <w:t xml:space="preserve">УФК функций по </w:t>
      </w:r>
      <w:r w:rsidR="006C7379" w:rsidRPr="006C7379">
        <w:rPr>
          <w:b w:val="0"/>
          <w:sz w:val="28"/>
          <w:szCs w:val="28"/>
        </w:rPr>
        <w:t>ведению</w:t>
      </w:r>
      <w:r w:rsidR="006C7379" w:rsidRPr="00447D80">
        <w:rPr>
          <w:b w:val="0"/>
          <w:sz w:val="28"/>
          <w:szCs w:val="28"/>
        </w:rPr>
        <w:t xml:space="preserve"> бюджетного учета в целях обеспечения кассового исполнения федерального бюджета, кассового обслуживания исполнения бюджетов </w:t>
      </w:r>
      <w:r w:rsidR="00804A63">
        <w:rPr>
          <w:b w:val="0"/>
          <w:sz w:val="28"/>
          <w:szCs w:val="28"/>
        </w:rPr>
        <w:t>бюджетной системы</w:t>
      </w:r>
      <w:r w:rsidR="00804A63" w:rsidRPr="00447D80">
        <w:rPr>
          <w:b w:val="0"/>
          <w:sz w:val="28"/>
          <w:szCs w:val="28"/>
        </w:rPr>
        <w:t xml:space="preserve"> </w:t>
      </w:r>
      <w:r w:rsidR="006C7379" w:rsidRPr="00447D80">
        <w:rPr>
          <w:b w:val="0"/>
          <w:sz w:val="28"/>
          <w:szCs w:val="28"/>
        </w:rPr>
        <w:t xml:space="preserve">Российской Федерации, бюджета Союзного государства, кассовых операций со средствами </w:t>
      </w:r>
      <w:proofErr w:type="spellStart"/>
      <w:r w:rsidR="006C7379" w:rsidRPr="00447D80">
        <w:rPr>
          <w:b w:val="0"/>
          <w:sz w:val="28"/>
          <w:szCs w:val="28"/>
        </w:rPr>
        <w:t>неучастников</w:t>
      </w:r>
      <w:proofErr w:type="spellEnd"/>
      <w:r w:rsidR="006C7379" w:rsidRPr="00447D80">
        <w:rPr>
          <w:b w:val="0"/>
          <w:sz w:val="28"/>
          <w:szCs w:val="28"/>
        </w:rPr>
        <w:t xml:space="preserve"> бюджетного процесса, формированию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кассовым операциям со средствами</w:t>
      </w:r>
      <w:proofErr w:type="gramEnd"/>
      <w:r w:rsidR="006C7379" w:rsidRPr="00447D80">
        <w:rPr>
          <w:b w:val="0"/>
          <w:sz w:val="28"/>
          <w:szCs w:val="28"/>
        </w:rPr>
        <w:t xml:space="preserve"> </w:t>
      </w:r>
      <w:proofErr w:type="spellStart"/>
      <w:r w:rsidR="006C7379" w:rsidRPr="00447D80">
        <w:rPr>
          <w:b w:val="0"/>
          <w:sz w:val="28"/>
          <w:szCs w:val="28"/>
        </w:rPr>
        <w:t>неучастников</w:t>
      </w:r>
      <w:proofErr w:type="spellEnd"/>
      <w:r w:rsidR="006C7379" w:rsidRPr="00447D80">
        <w:rPr>
          <w:b w:val="0"/>
          <w:sz w:val="28"/>
          <w:szCs w:val="28"/>
        </w:rPr>
        <w:t xml:space="preserve"> бюджетного процесса:</w:t>
      </w:r>
    </w:p>
    <w:p w:rsidR="00755C0D" w:rsidRPr="00447D80"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755C0D"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6C7379" w:rsidRPr="00C26A17" w:rsidRDefault="00C26A17" w:rsidP="00C26A17">
      <w:pPr>
        <w:tabs>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B05DE" w:rsidRPr="00447D80">
        <w:rPr>
          <w:rFonts w:ascii="Times New Roman" w:hAnsi="Times New Roman" w:cs="Times New Roman"/>
          <w:sz w:val="28"/>
          <w:szCs w:val="28"/>
        </w:rPr>
        <w:t>.2.</w:t>
      </w:r>
      <w:r w:rsidR="002B05DE" w:rsidRPr="00447D80">
        <w:rPr>
          <w:rFonts w:ascii="Times New Roman" w:hAnsi="Times New Roman" w:cs="Times New Roman"/>
          <w:sz w:val="28"/>
          <w:szCs w:val="28"/>
          <w:lang w:val="en-US"/>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 xml:space="preserve">показателей результативности деятельности УФК в части </w:t>
      </w:r>
      <w:r w:rsidR="002B05DE">
        <w:rPr>
          <w:rFonts w:ascii="Times New Roman" w:hAnsi="Times New Roman" w:cs="Times New Roman"/>
          <w:sz w:val="28"/>
          <w:szCs w:val="28"/>
        </w:rPr>
        <w:t xml:space="preserve">касающейся </w:t>
      </w:r>
      <w:r w:rsidR="006C7379" w:rsidRPr="00C26A17">
        <w:rPr>
          <w:rFonts w:ascii="Times New Roman" w:hAnsi="Times New Roman" w:cs="Times New Roman"/>
          <w:sz w:val="28"/>
          <w:szCs w:val="28"/>
        </w:rPr>
        <w:t xml:space="preserve">ведения бюджетного учета и </w:t>
      </w:r>
      <w:r w:rsidR="00804A63">
        <w:rPr>
          <w:rFonts w:ascii="Times New Roman" w:hAnsi="Times New Roman" w:cs="Times New Roman"/>
          <w:sz w:val="28"/>
          <w:szCs w:val="28"/>
        </w:rPr>
        <w:t xml:space="preserve">формирования </w:t>
      </w:r>
      <w:r w:rsidR="006C7379" w:rsidRPr="00C26A17">
        <w:rPr>
          <w:rFonts w:ascii="Times New Roman" w:hAnsi="Times New Roman" w:cs="Times New Roman"/>
          <w:sz w:val="28"/>
          <w:szCs w:val="28"/>
        </w:rPr>
        <w:t>отчетности по операциям бюджетов</w:t>
      </w:r>
      <w:r>
        <w:rPr>
          <w:rFonts w:ascii="Times New Roman" w:hAnsi="Times New Roman" w:cs="Times New Roman"/>
          <w:sz w:val="28"/>
          <w:szCs w:val="28"/>
        </w:rPr>
        <w:t>.</w:t>
      </w:r>
    </w:p>
    <w:p w:rsidR="00447D80" w:rsidRPr="00447D80" w:rsidRDefault="00447D80" w:rsidP="00447D80">
      <w:pPr>
        <w:tabs>
          <w:tab w:val="left" w:pos="709"/>
          <w:tab w:val="left" w:pos="1440"/>
          <w:tab w:val="left" w:pos="1620"/>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6.</w:t>
      </w:r>
      <w:r w:rsidR="00D35225">
        <w:rPr>
          <w:rFonts w:ascii="Times New Roman" w:hAnsi="Times New Roman" w:cs="Times New Roman"/>
          <w:sz w:val="28"/>
          <w:szCs w:val="28"/>
        </w:rPr>
        <w:t>3</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sidRPr="00447D80">
        <w:rPr>
          <w:rFonts w:ascii="Times New Roman" w:hAnsi="Times New Roman" w:cs="Times New Roman"/>
          <w:sz w:val="28"/>
          <w:szCs w:val="28"/>
        </w:rPr>
        <w:t>Провер</w:t>
      </w:r>
      <w:r w:rsidR="00C26A17">
        <w:rPr>
          <w:rFonts w:ascii="Times New Roman" w:hAnsi="Times New Roman" w:cs="Times New Roman"/>
          <w:sz w:val="28"/>
          <w:szCs w:val="28"/>
        </w:rPr>
        <w:t>ка</w:t>
      </w:r>
      <w:r w:rsidRPr="00447D80">
        <w:rPr>
          <w:rFonts w:ascii="Times New Roman" w:hAnsi="Times New Roman" w:cs="Times New Roman"/>
          <w:sz w:val="28"/>
          <w:szCs w:val="28"/>
        </w:rPr>
        <w:t>:</w:t>
      </w:r>
    </w:p>
    <w:p w:rsidR="00447D80" w:rsidRPr="00447D80" w:rsidRDefault="00447D80" w:rsidP="00447D80">
      <w:pPr>
        <w:tabs>
          <w:tab w:val="left" w:pos="709"/>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C26A17">
        <w:rPr>
          <w:rFonts w:ascii="Times New Roman" w:hAnsi="Times New Roman" w:cs="Times New Roman"/>
          <w:sz w:val="28"/>
          <w:szCs w:val="28"/>
        </w:rPr>
        <w:t>я</w:t>
      </w:r>
      <w:r w:rsidRPr="00447D80">
        <w:rPr>
          <w:rFonts w:ascii="Times New Roman" w:hAnsi="Times New Roman" w:cs="Times New Roman"/>
          <w:sz w:val="28"/>
          <w:szCs w:val="28"/>
        </w:rPr>
        <w:t xml:space="preserve"> внутренних документов</w:t>
      </w:r>
      <w:r w:rsidR="00301FB5">
        <w:rPr>
          <w:rFonts w:ascii="Times New Roman" w:hAnsi="Times New Roman" w:cs="Times New Roman"/>
          <w:sz w:val="28"/>
          <w:szCs w:val="28"/>
        </w:rPr>
        <w:t xml:space="preserve"> УФК</w:t>
      </w:r>
      <w:r w:rsidRPr="00447D80">
        <w:rPr>
          <w:rFonts w:ascii="Times New Roman" w:hAnsi="Times New Roman" w:cs="Times New Roman"/>
          <w:sz w:val="28"/>
          <w:szCs w:val="28"/>
        </w:rPr>
        <w:t xml:space="preserve">, регламентирующих организацию работы по ведению бюджетного учета и формированию бюджетной и иной отчетности по операциям кассового исполнения федерального бюджета, кассового обслуживания исполнения бюджетов бюджетной системы Российской Федерации, бюджета Союзного государства, кассовым операциям со средствами </w:t>
      </w:r>
      <w:proofErr w:type="spellStart"/>
      <w:r w:rsidRPr="00447D80">
        <w:rPr>
          <w:rFonts w:ascii="Times New Roman" w:hAnsi="Times New Roman" w:cs="Times New Roman"/>
          <w:sz w:val="28"/>
          <w:szCs w:val="28"/>
        </w:rPr>
        <w:t>неучастников</w:t>
      </w:r>
      <w:proofErr w:type="spellEnd"/>
      <w:r w:rsidRPr="00447D80">
        <w:rPr>
          <w:rFonts w:ascii="Times New Roman" w:hAnsi="Times New Roman" w:cs="Times New Roman"/>
          <w:sz w:val="28"/>
          <w:szCs w:val="28"/>
        </w:rPr>
        <w:t xml:space="preserve"> бюджетного процесса;</w:t>
      </w:r>
    </w:p>
    <w:p w:rsidR="001E4415" w:rsidRDefault="00447D80" w:rsidP="00447D80">
      <w:pPr>
        <w:tabs>
          <w:tab w:val="left" w:pos="709"/>
          <w:tab w:val="left" w:pos="1440"/>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sidR="00C26A17">
        <w:rPr>
          <w:rFonts w:ascii="Times New Roman" w:hAnsi="Times New Roman" w:cs="Times New Roman"/>
          <w:sz w:val="28"/>
          <w:szCs w:val="28"/>
        </w:rPr>
        <w:t>я</w:t>
      </w:r>
      <w:r w:rsidRPr="00447D80">
        <w:rPr>
          <w:rFonts w:ascii="Times New Roman" w:hAnsi="Times New Roman" w:cs="Times New Roman"/>
          <w:sz w:val="28"/>
          <w:szCs w:val="28"/>
        </w:rPr>
        <w:t xml:space="preserve"> документов бюджетного учета, формируемых в электронных базах данных, утвержденным формам документов (наличие установленных реквизитов и показателей регистров бюджетного учета)</w:t>
      </w:r>
      <w:r w:rsidR="00D35225">
        <w:rPr>
          <w:rFonts w:ascii="Times New Roman" w:hAnsi="Times New Roman" w:cs="Times New Roman"/>
          <w:sz w:val="28"/>
          <w:szCs w:val="28"/>
        </w:rPr>
        <w:t>.</w:t>
      </w:r>
    </w:p>
    <w:p w:rsidR="006B3865" w:rsidRPr="006B3865" w:rsidRDefault="00C95DCD" w:rsidP="006B3865">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6</w:t>
      </w:r>
      <w:r w:rsidR="001E4415">
        <w:rPr>
          <w:rFonts w:ascii="Times New Roman" w:hAnsi="Times New Roman" w:cs="Times New Roman"/>
          <w:sz w:val="28"/>
          <w:szCs w:val="28"/>
        </w:rPr>
        <w:t>.4.</w:t>
      </w:r>
      <w:r w:rsidR="005316D3">
        <w:rPr>
          <w:rFonts w:ascii="Times New Roman" w:hAnsi="Times New Roman" w:cs="Times New Roman"/>
          <w:sz w:val="28"/>
          <w:szCs w:val="28"/>
        </w:rPr>
        <w:t> </w:t>
      </w:r>
      <w:r w:rsidR="005316D3" w:rsidRPr="00B30919">
        <w:rPr>
          <w:rFonts w:ascii="Times New Roman" w:hAnsi="Times New Roman" w:cs="Times New Roman"/>
          <w:sz w:val="28"/>
          <w:szCs w:val="28"/>
        </w:rPr>
        <w:t xml:space="preserve">Проверка </w:t>
      </w:r>
      <w:proofErr w:type="gramStart"/>
      <w:r w:rsidR="005316D3"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5316D3"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5316D3" w:rsidRPr="00B30919">
        <w:rPr>
          <w:rFonts w:ascii="Times New Roman" w:hAnsi="Times New Roman" w:cs="Times New Roman"/>
          <w:bCs/>
          <w:sz w:val="28"/>
          <w:szCs w:val="28"/>
        </w:rPr>
        <w:t>.</w:t>
      </w:r>
    </w:p>
    <w:p w:rsidR="00D35225" w:rsidRPr="00447D80" w:rsidRDefault="00D35225" w:rsidP="00D35225">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6.</w:t>
      </w:r>
      <w:r w:rsidR="00C95DCD">
        <w:rPr>
          <w:rFonts w:ascii="Times New Roman" w:hAnsi="Times New Roman" w:cs="Times New Roman"/>
          <w:sz w:val="28"/>
          <w:szCs w:val="28"/>
        </w:rPr>
        <w:t>5</w:t>
      </w:r>
      <w:r w:rsidRPr="00447D80">
        <w:rPr>
          <w:rFonts w:ascii="Times New Roman" w:hAnsi="Times New Roman" w:cs="Times New Roman"/>
          <w:sz w:val="28"/>
          <w:szCs w:val="28"/>
        </w:rPr>
        <w:t>.</w:t>
      </w:r>
      <w:r>
        <w:rPr>
          <w:rFonts w:ascii="Times New Roman" w:hAnsi="Times New Roman" w:cs="Times New Roman"/>
          <w:sz w:val="28"/>
          <w:szCs w:val="28"/>
        </w:rPr>
        <w:t> О</w:t>
      </w:r>
      <w:r w:rsidRPr="00447D80">
        <w:rPr>
          <w:rFonts w:ascii="Times New Roman" w:hAnsi="Times New Roman" w:cs="Times New Roman"/>
          <w:sz w:val="28"/>
          <w:szCs w:val="28"/>
        </w:rPr>
        <w:t>тражени</w:t>
      </w:r>
      <w:r>
        <w:rPr>
          <w:rFonts w:ascii="Times New Roman" w:hAnsi="Times New Roman" w:cs="Times New Roman"/>
          <w:sz w:val="28"/>
          <w:szCs w:val="28"/>
        </w:rPr>
        <w:t>е</w:t>
      </w:r>
      <w:r w:rsidRPr="00447D80">
        <w:rPr>
          <w:rFonts w:ascii="Times New Roman" w:hAnsi="Times New Roman" w:cs="Times New Roman"/>
          <w:sz w:val="28"/>
          <w:szCs w:val="28"/>
        </w:rPr>
        <w:t xml:space="preserve"> в бюджетном учете и в регистрах бюджетного учета операций по учету поступлений и их распределению между бюджетами бюджетной системы Российской Федерации</w:t>
      </w:r>
      <w:r>
        <w:rPr>
          <w:rFonts w:ascii="Times New Roman" w:hAnsi="Times New Roman" w:cs="Times New Roman"/>
          <w:sz w:val="28"/>
          <w:szCs w:val="28"/>
        </w:rPr>
        <w:t>.</w:t>
      </w:r>
    </w:p>
    <w:p w:rsidR="00D35225" w:rsidRPr="00447D80" w:rsidRDefault="00D35225" w:rsidP="00D35225">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6.</w:t>
      </w:r>
      <w:r w:rsidR="00C95DCD">
        <w:rPr>
          <w:rFonts w:ascii="Times New Roman" w:hAnsi="Times New Roman" w:cs="Times New Roman"/>
          <w:sz w:val="28"/>
          <w:szCs w:val="28"/>
        </w:rPr>
        <w:t>6</w:t>
      </w:r>
      <w:r w:rsidRPr="00447D80">
        <w:rPr>
          <w:rFonts w:ascii="Times New Roman" w:hAnsi="Times New Roman" w:cs="Times New Roman"/>
          <w:sz w:val="28"/>
          <w:szCs w:val="28"/>
        </w:rPr>
        <w:t>. </w:t>
      </w:r>
      <w:r>
        <w:rPr>
          <w:rFonts w:ascii="Times New Roman" w:hAnsi="Times New Roman" w:cs="Times New Roman"/>
          <w:sz w:val="28"/>
          <w:szCs w:val="28"/>
        </w:rPr>
        <w:t>О</w:t>
      </w:r>
      <w:r w:rsidRPr="00447D80">
        <w:rPr>
          <w:rFonts w:ascii="Times New Roman" w:hAnsi="Times New Roman" w:cs="Times New Roman"/>
          <w:sz w:val="28"/>
          <w:szCs w:val="28"/>
        </w:rPr>
        <w:t>тражени</w:t>
      </w:r>
      <w:r>
        <w:rPr>
          <w:rFonts w:ascii="Times New Roman" w:hAnsi="Times New Roman" w:cs="Times New Roman"/>
          <w:sz w:val="28"/>
          <w:szCs w:val="28"/>
        </w:rPr>
        <w:t>е</w:t>
      </w:r>
      <w:r w:rsidRPr="00447D80">
        <w:rPr>
          <w:rFonts w:ascii="Times New Roman" w:hAnsi="Times New Roman" w:cs="Times New Roman"/>
          <w:sz w:val="28"/>
          <w:szCs w:val="28"/>
        </w:rPr>
        <w:t xml:space="preserve"> в бюджетном учете и в регистрах бюджетного учета операций по кассовому исполнению федерального бюджета</w:t>
      </w:r>
      <w:r>
        <w:rPr>
          <w:rFonts w:ascii="Times New Roman" w:hAnsi="Times New Roman" w:cs="Times New Roman"/>
          <w:sz w:val="28"/>
          <w:szCs w:val="28"/>
        </w:rPr>
        <w:t>.</w:t>
      </w:r>
    </w:p>
    <w:p w:rsidR="00D35225" w:rsidRPr="00447D80" w:rsidRDefault="00D35225" w:rsidP="00D35225">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6.</w:t>
      </w:r>
      <w:r w:rsidR="00C95DCD">
        <w:rPr>
          <w:rFonts w:ascii="Times New Roman" w:hAnsi="Times New Roman" w:cs="Times New Roman"/>
          <w:sz w:val="28"/>
          <w:szCs w:val="28"/>
        </w:rPr>
        <w:t>7</w:t>
      </w:r>
      <w:r w:rsidRPr="00447D80">
        <w:rPr>
          <w:rFonts w:ascii="Times New Roman" w:hAnsi="Times New Roman" w:cs="Times New Roman"/>
          <w:sz w:val="28"/>
          <w:szCs w:val="28"/>
        </w:rPr>
        <w:t>. </w:t>
      </w:r>
      <w:r>
        <w:rPr>
          <w:rFonts w:ascii="Times New Roman" w:hAnsi="Times New Roman" w:cs="Times New Roman"/>
          <w:sz w:val="28"/>
          <w:szCs w:val="28"/>
        </w:rPr>
        <w:t>О</w:t>
      </w:r>
      <w:r w:rsidRPr="00447D80">
        <w:rPr>
          <w:rFonts w:ascii="Times New Roman" w:hAnsi="Times New Roman" w:cs="Times New Roman"/>
          <w:sz w:val="28"/>
          <w:szCs w:val="28"/>
        </w:rPr>
        <w:t>тражени</w:t>
      </w:r>
      <w:r>
        <w:rPr>
          <w:rFonts w:ascii="Times New Roman" w:hAnsi="Times New Roman" w:cs="Times New Roman"/>
          <w:sz w:val="28"/>
          <w:szCs w:val="28"/>
        </w:rPr>
        <w:t>е</w:t>
      </w:r>
      <w:r w:rsidRPr="00447D80">
        <w:rPr>
          <w:rFonts w:ascii="Times New Roman" w:hAnsi="Times New Roman" w:cs="Times New Roman"/>
          <w:sz w:val="28"/>
          <w:szCs w:val="28"/>
        </w:rPr>
        <w:t xml:space="preserve"> в бюджетном учете и в регистрах бюджетного учета операций </w:t>
      </w:r>
      <w:r>
        <w:rPr>
          <w:rFonts w:ascii="Times New Roman" w:hAnsi="Times New Roman" w:cs="Times New Roman"/>
          <w:sz w:val="28"/>
          <w:szCs w:val="28"/>
        </w:rPr>
        <w:t>со средствами</w:t>
      </w:r>
      <w:r w:rsidRPr="00447D80">
        <w:rPr>
          <w:rFonts w:ascii="Times New Roman" w:hAnsi="Times New Roman" w:cs="Times New Roman"/>
          <w:sz w:val="28"/>
          <w:szCs w:val="28"/>
        </w:rPr>
        <w:t xml:space="preserve"> бюджетны</w:t>
      </w:r>
      <w:r>
        <w:rPr>
          <w:rFonts w:ascii="Times New Roman" w:hAnsi="Times New Roman" w:cs="Times New Roman"/>
          <w:sz w:val="28"/>
          <w:szCs w:val="28"/>
        </w:rPr>
        <w:t>х</w:t>
      </w:r>
      <w:r w:rsidRPr="00447D80">
        <w:rPr>
          <w:rFonts w:ascii="Times New Roman" w:hAnsi="Times New Roman" w:cs="Times New Roman"/>
          <w:sz w:val="28"/>
          <w:szCs w:val="28"/>
        </w:rPr>
        <w:t>, автономны</w:t>
      </w:r>
      <w:r>
        <w:rPr>
          <w:rFonts w:ascii="Times New Roman" w:hAnsi="Times New Roman" w:cs="Times New Roman"/>
          <w:sz w:val="28"/>
          <w:szCs w:val="28"/>
        </w:rPr>
        <w:t>х</w:t>
      </w:r>
      <w:r w:rsidRPr="00447D80">
        <w:rPr>
          <w:rFonts w:ascii="Times New Roman" w:hAnsi="Times New Roman" w:cs="Times New Roman"/>
          <w:sz w:val="28"/>
          <w:szCs w:val="28"/>
        </w:rPr>
        <w:t xml:space="preserve"> учреждени</w:t>
      </w:r>
      <w:r>
        <w:rPr>
          <w:rFonts w:ascii="Times New Roman" w:hAnsi="Times New Roman" w:cs="Times New Roman"/>
          <w:sz w:val="28"/>
          <w:szCs w:val="28"/>
        </w:rPr>
        <w:t>й</w:t>
      </w:r>
      <w:r w:rsidRPr="00447D80">
        <w:rPr>
          <w:rFonts w:ascii="Times New Roman" w:hAnsi="Times New Roman" w:cs="Times New Roman"/>
          <w:sz w:val="28"/>
          <w:szCs w:val="28"/>
        </w:rPr>
        <w:t xml:space="preserve"> и </w:t>
      </w:r>
      <w:proofErr w:type="spellStart"/>
      <w:r w:rsidR="00E22697">
        <w:rPr>
          <w:rFonts w:ascii="Times New Roman" w:hAnsi="Times New Roman" w:cs="Times New Roman"/>
          <w:sz w:val="28"/>
          <w:szCs w:val="28"/>
        </w:rPr>
        <w:t>неучастников</w:t>
      </w:r>
      <w:proofErr w:type="spellEnd"/>
      <w:r w:rsidR="00E22697">
        <w:rPr>
          <w:rFonts w:ascii="Times New Roman" w:hAnsi="Times New Roman" w:cs="Times New Roman"/>
          <w:sz w:val="28"/>
          <w:szCs w:val="28"/>
        </w:rPr>
        <w:t xml:space="preserve"> бюджетного процесса</w:t>
      </w:r>
      <w:r>
        <w:rPr>
          <w:rFonts w:ascii="Times New Roman" w:hAnsi="Times New Roman" w:cs="Times New Roman"/>
          <w:sz w:val="28"/>
          <w:szCs w:val="28"/>
        </w:rPr>
        <w:t xml:space="preserve">. </w:t>
      </w:r>
    </w:p>
    <w:p w:rsidR="00D35225" w:rsidRPr="00447D80" w:rsidRDefault="00D35225" w:rsidP="00D35225">
      <w:pPr>
        <w:tabs>
          <w:tab w:val="left" w:pos="851"/>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6.</w:t>
      </w:r>
      <w:r w:rsidR="00C95DCD">
        <w:rPr>
          <w:rFonts w:ascii="Times New Roman" w:hAnsi="Times New Roman" w:cs="Times New Roman"/>
          <w:sz w:val="28"/>
          <w:szCs w:val="28"/>
        </w:rPr>
        <w:t>8</w:t>
      </w:r>
      <w:r w:rsidRPr="00447D80">
        <w:rPr>
          <w:rFonts w:ascii="Times New Roman" w:hAnsi="Times New Roman" w:cs="Times New Roman"/>
          <w:sz w:val="28"/>
          <w:szCs w:val="28"/>
        </w:rPr>
        <w:t>. </w:t>
      </w:r>
      <w:r>
        <w:rPr>
          <w:rFonts w:ascii="Times New Roman" w:hAnsi="Times New Roman" w:cs="Times New Roman"/>
          <w:sz w:val="28"/>
          <w:szCs w:val="28"/>
        </w:rPr>
        <w:t>О</w:t>
      </w:r>
      <w:r w:rsidRPr="00447D80">
        <w:rPr>
          <w:rFonts w:ascii="Times New Roman" w:hAnsi="Times New Roman" w:cs="Times New Roman"/>
          <w:sz w:val="28"/>
          <w:szCs w:val="28"/>
        </w:rPr>
        <w:t>тражени</w:t>
      </w:r>
      <w:r>
        <w:rPr>
          <w:rFonts w:ascii="Times New Roman" w:hAnsi="Times New Roman" w:cs="Times New Roman"/>
          <w:sz w:val="28"/>
          <w:szCs w:val="28"/>
        </w:rPr>
        <w:t>е</w:t>
      </w:r>
      <w:r w:rsidRPr="00447D80">
        <w:rPr>
          <w:rFonts w:ascii="Times New Roman" w:hAnsi="Times New Roman" w:cs="Times New Roman"/>
          <w:sz w:val="28"/>
          <w:szCs w:val="28"/>
        </w:rPr>
        <w:t xml:space="preserve"> в бюджетном учете и в регистрах бюджетного учета операций по кассовому обслуживанию исполнения бюджет</w:t>
      </w:r>
      <w:r w:rsidR="00804A63">
        <w:rPr>
          <w:rFonts w:ascii="Times New Roman" w:hAnsi="Times New Roman" w:cs="Times New Roman"/>
          <w:sz w:val="28"/>
          <w:szCs w:val="28"/>
        </w:rPr>
        <w:t>ов</w:t>
      </w:r>
      <w:r w:rsidRPr="00447D80">
        <w:rPr>
          <w:rFonts w:ascii="Times New Roman" w:hAnsi="Times New Roman" w:cs="Times New Roman"/>
          <w:sz w:val="28"/>
          <w:szCs w:val="28"/>
        </w:rPr>
        <w:t xml:space="preserve"> </w:t>
      </w:r>
      <w:r w:rsidR="00804A63">
        <w:rPr>
          <w:rFonts w:ascii="Times New Roman" w:hAnsi="Times New Roman" w:cs="Times New Roman"/>
          <w:sz w:val="28"/>
          <w:szCs w:val="28"/>
        </w:rPr>
        <w:t>бюджетной системы</w:t>
      </w:r>
      <w:r w:rsidR="00804A63" w:rsidRPr="00447D80">
        <w:rPr>
          <w:rFonts w:ascii="Times New Roman" w:hAnsi="Times New Roman" w:cs="Times New Roman"/>
          <w:sz w:val="28"/>
          <w:szCs w:val="28"/>
        </w:rPr>
        <w:t xml:space="preserve"> </w:t>
      </w:r>
      <w:r w:rsidRPr="00447D80">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447D80">
        <w:rPr>
          <w:rFonts w:ascii="Times New Roman" w:hAnsi="Times New Roman" w:cs="Times New Roman"/>
          <w:sz w:val="28"/>
          <w:szCs w:val="28"/>
        </w:rPr>
        <w:t xml:space="preserve"> </w:t>
      </w:r>
    </w:p>
    <w:p w:rsidR="00D35225" w:rsidRPr="00447D80" w:rsidRDefault="00D35225" w:rsidP="00D35225">
      <w:pPr>
        <w:tabs>
          <w:tab w:val="left" w:pos="851"/>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6.</w:t>
      </w:r>
      <w:r w:rsidR="00C95DCD">
        <w:rPr>
          <w:rFonts w:ascii="Times New Roman" w:hAnsi="Times New Roman" w:cs="Times New Roman"/>
          <w:sz w:val="28"/>
          <w:szCs w:val="28"/>
        </w:rPr>
        <w:t>9</w:t>
      </w:r>
      <w:r w:rsidRPr="00447D80">
        <w:rPr>
          <w:rFonts w:ascii="Times New Roman" w:hAnsi="Times New Roman" w:cs="Times New Roman"/>
          <w:sz w:val="28"/>
          <w:szCs w:val="28"/>
        </w:rPr>
        <w:t>. </w:t>
      </w:r>
      <w:r>
        <w:rPr>
          <w:rFonts w:ascii="Times New Roman" w:hAnsi="Times New Roman" w:cs="Times New Roman"/>
          <w:sz w:val="28"/>
          <w:szCs w:val="28"/>
        </w:rPr>
        <w:t>О</w:t>
      </w:r>
      <w:r w:rsidRPr="00447D80">
        <w:rPr>
          <w:rFonts w:ascii="Times New Roman" w:hAnsi="Times New Roman" w:cs="Times New Roman"/>
          <w:sz w:val="28"/>
          <w:szCs w:val="28"/>
        </w:rPr>
        <w:t>тражени</w:t>
      </w:r>
      <w:r>
        <w:rPr>
          <w:rFonts w:ascii="Times New Roman" w:hAnsi="Times New Roman" w:cs="Times New Roman"/>
          <w:sz w:val="28"/>
          <w:szCs w:val="28"/>
        </w:rPr>
        <w:t>е</w:t>
      </w:r>
      <w:r w:rsidRPr="00447D80">
        <w:rPr>
          <w:rFonts w:ascii="Times New Roman" w:hAnsi="Times New Roman" w:cs="Times New Roman"/>
          <w:sz w:val="28"/>
          <w:szCs w:val="28"/>
        </w:rPr>
        <w:t xml:space="preserve"> в бюджетном учете и в регистрах бюджетного учета операций по исполнению бюджета Союзного государства</w:t>
      </w:r>
      <w:r>
        <w:rPr>
          <w:rFonts w:ascii="Times New Roman" w:hAnsi="Times New Roman" w:cs="Times New Roman"/>
          <w:sz w:val="28"/>
          <w:szCs w:val="28"/>
        </w:rPr>
        <w:t>.</w:t>
      </w:r>
      <w:r w:rsidRPr="00447D80">
        <w:rPr>
          <w:rFonts w:ascii="Times New Roman" w:hAnsi="Times New Roman" w:cs="Times New Roman"/>
          <w:sz w:val="28"/>
          <w:szCs w:val="28"/>
        </w:rPr>
        <w:t xml:space="preserve"> </w:t>
      </w:r>
    </w:p>
    <w:p w:rsidR="00D35225" w:rsidRPr="00447D80" w:rsidRDefault="00D35225" w:rsidP="00D35225">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6.1</w:t>
      </w:r>
      <w:r w:rsidR="00804A63">
        <w:rPr>
          <w:rFonts w:ascii="Times New Roman" w:hAnsi="Times New Roman" w:cs="Times New Roman"/>
          <w:sz w:val="28"/>
          <w:szCs w:val="28"/>
        </w:rPr>
        <w:t>0</w:t>
      </w:r>
      <w:r w:rsidRPr="00447D80">
        <w:rPr>
          <w:rFonts w:ascii="Times New Roman" w:hAnsi="Times New Roman" w:cs="Times New Roman"/>
          <w:sz w:val="28"/>
          <w:szCs w:val="28"/>
        </w:rPr>
        <w:t>. </w:t>
      </w:r>
      <w:r>
        <w:rPr>
          <w:rFonts w:ascii="Times New Roman" w:hAnsi="Times New Roman" w:cs="Times New Roman"/>
          <w:sz w:val="28"/>
          <w:szCs w:val="28"/>
        </w:rPr>
        <w:t>О</w:t>
      </w:r>
      <w:r w:rsidRPr="00447D80">
        <w:rPr>
          <w:rFonts w:ascii="Times New Roman" w:hAnsi="Times New Roman" w:cs="Times New Roman"/>
          <w:sz w:val="28"/>
          <w:szCs w:val="28"/>
        </w:rPr>
        <w:t>тражени</w:t>
      </w:r>
      <w:r>
        <w:rPr>
          <w:rFonts w:ascii="Times New Roman" w:hAnsi="Times New Roman" w:cs="Times New Roman"/>
          <w:sz w:val="28"/>
          <w:szCs w:val="28"/>
        </w:rPr>
        <w:t>е</w:t>
      </w:r>
      <w:r w:rsidRPr="00447D80">
        <w:rPr>
          <w:rFonts w:ascii="Times New Roman" w:hAnsi="Times New Roman" w:cs="Times New Roman"/>
          <w:sz w:val="28"/>
          <w:szCs w:val="28"/>
        </w:rPr>
        <w:t xml:space="preserve"> в бюджетном учете и в регистрах бюджетного учета операций с наличными денежными средствами и расчетов с использованием </w:t>
      </w:r>
      <w:proofErr w:type="gramStart"/>
      <w:r w:rsidRPr="00447D80">
        <w:rPr>
          <w:rFonts w:ascii="Times New Roman" w:hAnsi="Times New Roman" w:cs="Times New Roman"/>
          <w:sz w:val="28"/>
          <w:szCs w:val="28"/>
        </w:rPr>
        <w:t>карт получателей средств бюджетов бюджетной системы Российской</w:t>
      </w:r>
      <w:proofErr w:type="gramEnd"/>
      <w:r w:rsidRPr="00447D80">
        <w:rPr>
          <w:rFonts w:ascii="Times New Roman" w:hAnsi="Times New Roman" w:cs="Times New Roman"/>
          <w:sz w:val="28"/>
          <w:szCs w:val="28"/>
        </w:rPr>
        <w:t xml:space="preserve"> Федерации, бюджетных, автономных учреждений и их уполномоченных подразделений, </w:t>
      </w:r>
      <w:proofErr w:type="spellStart"/>
      <w:r w:rsidR="00E22697">
        <w:rPr>
          <w:rFonts w:ascii="Times New Roman" w:hAnsi="Times New Roman" w:cs="Times New Roman"/>
          <w:sz w:val="28"/>
          <w:szCs w:val="28"/>
        </w:rPr>
        <w:t>неучастников</w:t>
      </w:r>
      <w:proofErr w:type="spellEnd"/>
      <w:r w:rsidR="00E22697">
        <w:rPr>
          <w:rFonts w:ascii="Times New Roman" w:hAnsi="Times New Roman" w:cs="Times New Roman"/>
          <w:sz w:val="28"/>
          <w:szCs w:val="28"/>
        </w:rPr>
        <w:t xml:space="preserve"> бюджетного процесса</w:t>
      </w:r>
      <w:r>
        <w:rPr>
          <w:rFonts w:ascii="Times New Roman" w:hAnsi="Times New Roman" w:cs="Times New Roman"/>
          <w:sz w:val="28"/>
          <w:szCs w:val="28"/>
        </w:rPr>
        <w:t>.</w:t>
      </w:r>
      <w:r w:rsidRPr="00447D80">
        <w:rPr>
          <w:rFonts w:ascii="Times New Roman" w:hAnsi="Times New Roman" w:cs="Times New Roman"/>
          <w:sz w:val="28"/>
          <w:szCs w:val="28"/>
        </w:rPr>
        <w:t xml:space="preserve"> </w:t>
      </w:r>
    </w:p>
    <w:p w:rsidR="00920BFE" w:rsidRDefault="00F50C96">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6.1</w:t>
      </w:r>
      <w:r w:rsidR="00804A63">
        <w:rPr>
          <w:rFonts w:ascii="Times New Roman" w:hAnsi="Times New Roman" w:cs="Times New Roman"/>
          <w:sz w:val="28"/>
          <w:szCs w:val="28"/>
        </w:rPr>
        <w:t>1</w:t>
      </w:r>
      <w:r w:rsidRPr="00447D80">
        <w:rPr>
          <w:rFonts w:ascii="Times New Roman" w:hAnsi="Times New Roman" w:cs="Times New Roman"/>
          <w:sz w:val="28"/>
          <w:szCs w:val="28"/>
        </w:rPr>
        <w:t>. </w:t>
      </w:r>
      <w:r>
        <w:rPr>
          <w:rFonts w:ascii="Times New Roman" w:hAnsi="Times New Roman" w:cs="Times New Roman"/>
          <w:sz w:val="28"/>
          <w:szCs w:val="28"/>
        </w:rPr>
        <w:t>О</w:t>
      </w:r>
      <w:r w:rsidRPr="00447D80">
        <w:rPr>
          <w:rFonts w:ascii="Times New Roman" w:hAnsi="Times New Roman" w:cs="Times New Roman"/>
          <w:sz w:val="28"/>
          <w:szCs w:val="28"/>
        </w:rPr>
        <w:t>тражени</w:t>
      </w:r>
      <w:r>
        <w:rPr>
          <w:rFonts w:ascii="Times New Roman" w:hAnsi="Times New Roman" w:cs="Times New Roman"/>
          <w:sz w:val="28"/>
          <w:szCs w:val="28"/>
        </w:rPr>
        <w:t>е</w:t>
      </w:r>
      <w:r w:rsidRPr="00447D80">
        <w:rPr>
          <w:rFonts w:ascii="Times New Roman" w:hAnsi="Times New Roman" w:cs="Times New Roman"/>
          <w:sz w:val="28"/>
          <w:szCs w:val="28"/>
        </w:rPr>
        <w:t xml:space="preserve"> в бюджетном учете и в регистрах бюджетного учета операций по заключению счетов </w:t>
      </w:r>
      <w:r>
        <w:rPr>
          <w:rFonts w:ascii="Times New Roman" w:hAnsi="Times New Roman" w:cs="Times New Roman"/>
          <w:sz w:val="28"/>
          <w:szCs w:val="28"/>
        </w:rPr>
        <w:t xml:space="preserve">бюджетного учета </w:t>
      </w:r>
      <w:r w:rsidRPr="00447D80">
        <w:rPr>
          <w:rFonts w:ascii="Times New Roman" w:hAnsi="Times New Roman" w:cs="Times New Roman"/>
          <w:sz w:val="28"/>
          <w:szCs w:val="28"/>
        </w:rPr>
        <w:t>отчетного финансового года</w:t>
      </w:r>
      <w:r>
        <w:rPr>
          <w:rFonts w:ascii="Times New Roman" w:hAnsi="Times New Roman" w:cs="Times New Roman"/>
          <w:sz w:val="28"/>
          <w:szCs w:val="28"/>
        </w:rPr>
        <w:t>.</w:t>
      </w:r>
      <w:r w:rsidRPr="00447D80">
        <w:rPr>
          <w:rFonts w:ascii="Times New Roman" w:hAnsi="Times New Roman" w:cs="Times New Roman"/>
          <w:sz w:val="28"/>
          <w:szCs w:val="28"/>
        </w:rPr>
        <w:t xml:space="preserve"> </w:t>
      </w:r>
    </w:p>
    <w:p w:rsidR="00920BFE" w:rsidRDefault="00F50C96">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6.1</w:t>
      </w:r>
      <w:r w:rsidR="00804A63">
        <w:rPr>
          <w:rFonts w:ascii="Times New Roman" w:hAnsi="Times New Roman" w:cs="Times New Roman"/>
          <w:sz w:val="28"/>
          <w:szCs w:val="28"/>
        </w:rPr>
        <w:t>2</w:t>
      </w:r>
      <w:r w:rsidRPr="00447D80">
        <w:rPr>
          <w:rFonts w:ascii="Times New Roman" w:hAnsi="Times New Roman" w:cs="Times New Roman"/>
          <w:sz w:val="28"/>
          <w:szCs w:val="28"/>
        </w:rPr>
        <w:t>. 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периодическ</w:t>
      </w:r>
      <w:r>
        <w:rPr>
          <w:rFonts w:ascii="Times New Roman" w:hAnsi="Times New Roman" w:cs="Times New Roman"/>
          <w:sz w:val="28"/>
          <w:szCs w:val="28"/>
        </w:rPr>
        <w:t>ой</w:t>
      </w:r>
      <w:r w:rsidRPr="00447D80">
        <w:rPr>
          <w:rFonts w:ascii="Times New Roman" w:hAnsi="Times New Roman" w:cs="Times New Roman"/>
          <w:sz w:val="28"/>
          <w:szCs w:val="28"/>
        </w:rPr>
        <w:t xml:space="preserve"> и годов</w:t>
      </w:r>
      <w:r>
        <w:rPr>
          <w:rFonts w:ascii="Times New Roman" w:hAnsi="Times New Roman" w:cs="Times New Roman"/>
          <w:sz w:val="28"/>
          <w:szCs w:val="28"/>
        </w:rPr>
        <w:t>ой</w:t>
      </w:r>
      <w:r w:rsidRPr="00447D80">
        <w:rPr>
          <w:rFonts w:ascii="Times New Roman" w:hAnsi="Times New Roman" w:cs="Times New Roman"/>
          <w:sz w:val="28"/>
          <w:szCs w:val="28"/>
        </w:rPr>
        <w:t xml:space="preserve"> бюджетн</w:t>
      </w:r>
      <w:r>
        <w:rPr>
          <w:rFonts w:ascii="Times New Roman" w:hAnsi="Times New Roman" w:cs="Times New Roman"/>
          <w:sz w:val="28"/>
          <w:szCs w:val="28"/>
        </w:rPr>
        <w:t>ой</w:t>
      </w:r>
      <w:r w:rsidRPr="00447D80">
        <w:rPr>
          <w:rFonts w:ascii="Times New Roman" w:hAnsi="Times New Roman" w:cs="Times New Roman"/>
          <w:sz w:val="28"/>
          <w:szCs w:val="28"/>
        </w:rPr>
        <w:t xml:space="preserve"> отчетност</w:t>
      </w:r>
      <w:r>
        <w:rPr>
          <w:rFonts w:ascii="Times New Roman" w:hAnsi="Times New Roman" w:cs="Times New Roman"/>
          <w:sz w:val="28"/>
          <w:szCs w:val="28"/>
        </w:rPr>
        <w:t>и</w:t>
      </w:r>
      <w:r w:rsidRPr="00447D80">
        <w:rPr>
          <w:rFonts w:ascii="Times New Roman" w:hAnsi="Times New Roman" w:cs="Times New Roman"/>
          <w:sz w:val="28"/>
          <w:szCs w:val="28"/>
        </w:rPr>
        <w:t xml:space="preserve">: </w:t>
      </w:r>
    </w:p>
    <w:p w:rsidR="00920BFE" w:rsidRDefault="00F50C96">
      <w:pPr>
        <w:tabs>
          <w:tab w:val="left" w:pos="851"/>
          <w:tab w:val="left" w:pos="4644"/>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Pr>
          <w:rFonts w:ascii="Times New Roman" w:hAnsi="Times New Roman" w:cs="Times New Roman"/>
          <w:sz w:val="28"/>
          <w:szCs w:val="28"/>
        </w:rPr>
        <w:t>е</w:t>
      </w:r>
      <w:r w:rsidRPr="00447D80">
        <w:rPr>
          <w:rFonts w:ascii="Times New Roman" w:hAnsi="Times New Roman" w:cs="Times New Roman"/>
          <w:sz w:val="28"/>
          <w:szCs w:val="28"/>
        </w:rPr>
        <w:t xml:space="preserve"> данных Главных книг (ф. 0504072) </w:t>
      </w:r>
      <w:r>
        <w:rPr>
          <w:rFonts w:ascii="Times New Roman" w:hAnsi="Times New Roman" w:cs="Times New Roman"/>
          <w:sz w:val="28"/>
          <w:szCs w:val="28"/>
        </w:rPr>
        <w:t xml:space="preserve">и других регистров бюджетного учета </w:t>
      </w:r>
      <w:r w:rsidRPr="00447D80">
        <w:rPr>
          <w:rFonts w:ascii="Times New Roman" w:hAnsi="Times New Roman" w:cs="Times New Roman"/>
          <w:sz w:val="28"/>
          <w:szCs w:val="28"/>
        </w:rPr>
        <w:t>данным бюджетной отчетности</w:t>
      </w:r>
      <w:r>
        <w:rPr>
          <w:rFonts w:ascii="Times New Roman" w:hAnsi="Times New Roman" w:cs="Times New Roman"/>
          <w:sz w:val="28"/>
          <w:szCs w:val="28"/>
        </w:rPr>
        <w:t>;</w:t>
      </w:r>
      <w:r w:rsidRPr="00447D80">
        <w:rPr>
          <w:rFonts w:ascii="Times New Roman" w:hAnsi="Times New Roman" w:cs="Times New Roman"/>
          <w:sz w:val="28"/>
          <w:szCs w:val="28"/>
        </w:rPr>
        <w:t xml:space="preserve"> </w:t>
      </w:r>
    </w:p>
    <w:p w:rsidR="00920BFE" w:rsidRDefault="00F50C96">
      <w:pPr>
        <w:tabs>
          <w:tab w:val="left" w:pos="851"/>
          <w:tab w:val="left" w:pos="4644"/>
        </w:tabs>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lastRenderedPageBreak/>
        <w:t>правильност</w:t>
      </w:r>
      <w:r>
        <w:rPr>
          <w:rFonts w:ascii="Times New Roman" w:hAnsi="Times New Roman" w:cs="Times New Roman"/>
          <w:snapToGrid w:val="0"/>
          <w:sz w:val="28"/>
          <w:szCs w:val="28"/>
        </w:rPr>
        <w:t>ь</w:t>
      </w:r>
      <w:r w:rsidRPr="00447D80">
        <w:rPr>
          <w:rFonts w:ascii="Times New Roman" w:hAnsi="Times New Roman" w:cs="Times New Roman"/>
          <w:snapToGrid w:val="0"/>
          <w:sz w:val="28"/>
          <w:szCs w:val="28"/>
        </w:rPr>
        <w:t xml:space="preserve"> формирования и своевременност</w:t>
      </w:r>
      <w:r>
        <w:rPr>
          <w:rFonts w:ascii="Times New Roman" w:hAnsi="Times New Roman" w:cs="Times New Roman"/>
          <w:snapToGrid w:val="0"/>
          <w:sz w:val="28"/>
          <w:szCs w:val="28"/>
        </w:rPr>
        <w:t>ь</w:t>
      </w:r>
      <w:r w:rsidRPr="00447D80">
        <w:rPr>
          <w:rFonts w:ascii="Times New Roman" w:hAnsi="Times New Roman" w:cs="Times New Roman"/>
          <w:snapToGrid w:val="0"/>
          <w:sz w:val="28"/>
          <w:szCs w:val="28"/>
        </w:rPr>
        <w:t xml:space="preserve"> представления в М</w:t>
      </w:r>
      <w:r w:rsidR="003B0861">
        <w:rPr>
          <w:rFonts w:ascii="Times New Roman" w:hAnsi="Times New Roman" w:cs="Times New Roman"/>
          <w:snapToGrid w:val="0"/>
          <w:sz w:val="28"/>
          <w:szCs w:val="28"/>
        </w:rPr>
        <w:t xml:space="preserve">ОУ ФК </w:t>
      </w:r>
      <w:r w:rsidRPr="00447D80">
        <w:rPr>
          <w:rFonts w:ascii="Times New Roman" w:hAnsi="Times New Roman" w:cs="Times New Roman"/>
          <w:snapToGrid w:val="0"/>
          <w:sz w:val="28"/>
          <w:szCs w:val="28"/>
        </w:rPr>
        <w:t xml:space="preserve">(Федеральное казначейство), </w:t>
      </w:r>
      <w:r w:rsidR="00804A63">
        <w:rPr>
          <w:rFonts w:ascii="Times New Roman" w:hAnsi="Times New Roman" w:cs="Times New Roman"/>
          <w:snapToGrid w:val="0"/>
          <w:sz w:val="28"/>
          <w:szCs w:val="28"/>
        </w:rPr>
        <w:t xml:space="preserve">финансовые органы, </w:t>
      </w:r>
      <w:r w:rsidR="003B0861">
        <w:rPr>
          <w:rFonts w:ascii="Times New Roman" w:hAnsi="Times New Roman" w:cs="Times New Roman"/>
          <w:snapToGrid w:val="0"/>
          <w:sz w:val="28"/>
          <w:szCs w:val="28"/>
        </w:rPr>
        <w:t>территориальные органы ГВФ РФ, органы управления ТГВФ</w:t>
      </w:r>
      <w:r>
        <w:rPr>
          <w:rFonts w:ascii="Times New Roman" w:hAnsi="Times New Roman" w:cs="Times New Roman"/>
          <w:snapToGrid w:val="0"/>
          <w:sz w:val="28"/>
          <w:szCs w:val="28"/>
        </w:rPr>
        <w:t>.</w:t>
      </w:r>
      <w:r w:rsidRPr="00447D80">
        <w:rPr>
          <w:rFonts w:ascii="Times New Roman" w:hAnsi="Times New Roman" w:cs="Times New Roman"/>
          <w:snapToGrid w:val="0"/>
          <w:sz w:val="28"/>
          <w:szCs w:val="28"/>
        </w:rPr>
        <w:t xml:space="preserve"> </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6.</w:t>
      </w:r>
      <w:r w:rsidR="00F50C96">
        <w:rPr>
          <w:rFonts w:ascii="Times New Roman" w:hAnsi="Times New Roman" w:cs="Times New Roman"/>
          <w:sz w:val="28"/>
          <w:szCs w:val="28"/>
        </w:rPr>
        <w:t>1</w:t>
      </w:r>
      <w:r w:rsidR="00804A63">
        <w:rPr>
          <w:rFonts w:ascii="Times New Roman" w:hAnsi="Times New Roman" w:cs="Times New Roman"/>
          <w:sz w:val="28"/>
          <w:szCs w:val="28"/>
        </w:rPr>
        <w:t>3</w:t>
      </w:r>
      <w:r w:rsidRPr="00447D80">
        <w:rPr>
          <w:rFonts w:ascii="Times New Roman" w:hAnsi="Times New Roman" w:cs="Times New Roman"/>
          <w:sz w:val="28"/>
          <w:szCs w:val="28"/>
        </w:rPr>
        <w:t>.</w:t>
      </w:r>
      <w:r w:rsidR="00555958">
        <w:rPr>
          <w:rFonts w:ascii="Times New Roman" w:hAnsi="Times New Roman" w:cs="Times New Roman"/>
          <w:sz w:val="28"/>
          <w:szCs w:val="28"/>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w:t>
      </w:r>
      <w:r w:rsidR="0062740C">
        <w:rPr>
          <w:rFonts w:ascii="Times New Roman" w:hAnsi="Times New Roman" w:cs="Times New Roman"/>
          <w:sz w:val="28"/>
          <w:szCs w:val="28"/>
        </w:rPr>
        <w:t>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9069A9">
      <w:pPr>
        <w:spacing w:before="120" w:after="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VII</w:t>
      </w:r>
      <w:r w:rsidRPr="00447D80">
        <w:rPr>
          <w:rFonts w:ascii="Times New Roman" w:hAnsi="Times New Roman" w:cs="Times New Roman"/>
          <w:b/>
          <w:sz w:val="28"/>
          <w:szCs w:val="28"/>
        </w:rPr>
        <w:t>.</w:t>
      </w:r>
      <w:r w:rsidR="002A5551">
        <w:rPr>
          <w:rFonts w:ascii="Times New Roman" w:hAnsi="Times New Roman" w:cs="Times New Roman"/>
          <w:b/>
          <w:sz w:val="28"/>
          <w:szCs w:val="28"/>
        </w:rPr>
        <w:t> </w:t>
      </w:r>
      <w:r w:rsidRPr="00447D80">
        <w:rPr>
          <w:rFonts w:ascii="Times New Roman" w:hAnsi="Times New Roman" w:cs="Times New Roman"/>
          <w:b/>
          <w:sz w:val="28"/>
          <w:szCs w:val="28"/>
        </w:rPr>
        <w:t xml:space="preserve">Ведение </w:t>
      </w:r>
      <w:r w:rsidR="00926D47">
        <w:rPr>
          <w:rFonts w:ascii="Times New Roman" w:hAnsi="Times New Roman" w:cs="Times New Roman"/>
          <w:b/>
          <w:sz w:val="28"/>
          <w:szCs w:val="28"/>
        </w:rPr>
        <w:t xml:space="preserve">бюджетного, налогового и управленческого учета </w:t>
      </w:r>
      <w:r w:rsidR="00BC61A6" w:rsidRPr="00BC61A6">
        <w:rPr>
          <w:rFonts w:ascii="Times New Roman" w:hAnsi="Times New Roman" w:cs="Times New Roman"/>
          <w:b/>
          <w:sz w:val="28"/>
          <w:szCs w:val="28"/>
        </w:rPr>
        <w:t>при исполнении бюджетной сметы</w:t>
      </w:r>
    </w:p>
    <w:p w:rsidR="00755C0D" w:rsidRPr="00447D80" w:rsidRDefault="00447D80" w:rsidP="00755C0D">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7.1.</w:t>
      </w:r>
      <w:r w:rsidR="00755C0D" w:rsidRPr="00447D80">
        <w:rPr>
          <w:rFonts w:ascii="Times New Roman" w:hAnsi="Times New Roman" w:cs="Times New Roman"/>
          <w:spacing w:val="-12"/>
          <w:sz w:val="28"/>
          <w:szCs w:val="28"/>
        </w:rPr>
        <w:t> </w:t>
      </w:r>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соответствующим структурным подразделением УФК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по </w:t>
      </w:r>
      <w:r w:rsidR="00CC4307">
        <w:rPr>
          <w:rFonts w:ascii="Times New Roman" w:hAnsi="Times New Roman" w:cs="Times New Roman"/>
          <w:sz w:val="28"/>
          <w:szCs w:val="28"/>
        </w:rPr>
        <w:t xml:space="preserve">ведению бюджетного, налогового и управленческого учета в целях обеспечения надлежащего исполнения бюджетной сметы УФК, формированию полной и достоверной информации о состоянии финансовых и нефинансовых активов и обязательств, формированию отчетности </w:t>
      </w:r>
      <w:r w:rsidR="00E13BCA">
        <w:rPr>
          <w:rFonts w:ascii="Times New Roman" w:hAnsi="Times New Roman" w:cs="Times New Roman"/>
          <w:sz w:val="28"/>
          <w:szCs w:val="28"/>
        </w:rPr>
        <w:t xml:space="preserve">УФК </w:t>
      </w:r>
      <w:r w:rsidR="00CC4307">
        <w:rPr>
          <w:rFonts w:ascii="Times New Roman" w:hAnsi="Times New Roman" w:cs="Times New Roman"/>
          <w:sz w:val="28"/>
          <w:szCs w:val="28"/>
        </w:rPr>
        <w:t>по главе 100 «Федеральное казначейство»</w:t>
      </w:r>
      <w:r w:rsidR="00755C0D" w:rsidRPr="00447D80">
        <w:rPr>
          <w:rFonts w:ascii="Times New Roman" w:hAnsi="Times New Roman" w:cs="Times New Roman"/>
          <w:sz w:val="28"/>
          <w:szCs w:val="28"/>
        </w:rPr>
        <w:t>:</w:t>
      </w:r>
    </w:p>
    <w:p w:rsidR="00755C0D" w:rsidRPr="00447D80"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755C0D"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2B05DE" w:rsidRPr="00447D80" w:rsidRDefault="00CC4307" w:rsidP="002B05D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7</w:t>
      </w:r>
      <w:r w:rsidR="002B05DE" w:rsidRPr="00447D80">
        <w:rPr>
          <w:rFonts w:ascii="Times New Roman" w:hAnsi="Times New Roman" w:cs="Times New Roman"/>
          <w:sz w:val="28"/>
          <w:szCs w:val="28"/>
        </w:rPr>
        <w:t>.2.</w:t>
      </w:r>
      <w:r w:rsidR="002B05DE" w:rsidRPr="00447D80">
        <w:rPr>
          <w:rFonts w:ascii="Times New Roman" w:hAnsi="Times New Roman" w:cs="Times New Roman"/>
          <w:sz w:val="28"/>
          <w:szCs w:val="28"/>
          <w:lang w:val="en-US"/>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 xml:space="preserve">показателей результативности деятельности УФК в части </w:t>
      </w:r>
      <w:r w:rsidR="002B05DE">
        <w:rPr>
          <w:rFonts w:ascii="Times New Roman" w:hAnsi="Times New Roman" w:cs="Times New Roman"/>
          <w:sz w:val="28"/>
          <w:szCs w:val="28"/>
        </w:rPr>
        <w:t xml:space="preserve">касающейся </w:t>
      </w:r>
      <w:r>
        <w:rPr>
          <w:rFonts w:ascii="Times New Roman" w:hAnsi="Times New Roman" w:cs="Times New Roman"/>
          <w:sz w:val="28"/>
          <w:szCs w:val="28"/>
        </w:rPr>
        <w:t>ведения бюджетного, налогового и управленческого учета</w:t>
      </w:r>
      <w:r w:rsidR="00BC61A6" w:rsidRPr="00BC61A6">
        <w:rPr>
          <w:rFonts w:ascii="Times New Roman" w:hAnsi="Times New Roman" w:cs="Times New Roman"/>
          <w:sz w:val="28"/>
          <w:szCs w:val="28"/>
        </w:rPr>
        <w:t xml:space="preserve"> </w:t>
      </w:r>
      <w:r w:rsidR="00BC61A6">
        <w:rPr>
          <w:rFonts w:ascii="Times New Roman" w:hAnsi="Times New Roman" w:cs="Times New Roman"/>
          <w:sz w:val="28"/>
          <w:szCs w:val="28"/>
        </w:rPr>
        <w:t>при исполнении бюджетной сметы</w:t>
      </w:r>
      <w:r w:rsidR="002B05DE" w:rsidRPr="00447D80">
        <w:rPr>
          <w:rFonts w:ascii="Times New Roman" w:hAnsi="Times New Roman" w:cs="Times New Roman"/>
          <w:bCs/>
          <w:sz w:val="28"/>
          <w:szCs w:val="28"/>
        </w:rPr>
        <w:t>.</w:t>
      </w:r>
    </w:p>
    <w:p w:rsidR="002B05DE" w:rsidRDefault="00CC4307" w:rsidP="002B05D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B05DE" w:rsidRPr="00447D80">
        <w:rPr>
          <w:rFonts w:ascii="Times New Roman" w:hAnsi="Times New Roman" w:cs="Times New Roman"/>
          <w:sz w:val="28"/>
          <w:szCs w:val="28"/>
        </w:rPr>
        <w:t>.</w:t>
      </w:r>
      <w:r w:rsidR="002B05DE">
        <w:rPr>
          <w:rFonts w:ascii="Times New Roman" w:hAnsi="Times New Roman" w:cs="Times New Roman"/>
          <w:sz w:val="28"/>
          <w:szCs w:val="28"/>
        </w:rPr>
        <w:t>3</w:t>
      </w:r>
      <w:r w:rsidR="002B05DE" w:rsidRPr="00447D80">
        <w:rPr>
          <w:rFonts w:ascii="Times New Roman" w:hAnsi="Times New Roman" w:cs="Times New Roman"/>
          <w:sz w:val="28"/>
          <w:szCs w:val="28"/>
        </w:rPr>
        <w:t>.</w:t>
      </w:r>
      <w:r w:rsidR="002B05DE" w:rsidRPr="00447D80">
        <w:rPr>
          <w:rFonts w:ascii="Times New Roman" w:hAnsi="Times New Roman" w:cs="Times New Roman"/>
          <w:sz w:val="28"/>
          <w:szCs w:val="28"/>
          <w:lang w:val="en-US"/>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показателей деятельности УФК</w:t>
      </w:r>
      <w:r w:rsidRPr="00447D80">
        <w:rPr>
          <w:rFonts w:ascii="Times New Roman" w:hAnsi="Times New Roman" w:cs="Times New Roman"/>
          <w:bCs/>
          <w:sz w:val="28"/>
          <w:szCs w:val="28"/>
        </w:rPr>
        <w:t>,</w:t>
      </w:r>
      <w:r w:rsidRPr="00447D80">
        <w:rPr>
          <w:rFonts w:ascii="Times New Roman" w:hAnsi="Times New Roman" w:cs="Times New Roman"/>
          <w:sz w:val="28"/>
          <w:szCs w:val="28"/>
        </w:rPr>
        <w:t xml:space="preserve"> отраж</w:t>
      </w:r>
      <w:r>
        <w:rPr>
          <w:rFonts w:ascii="Times New Roman" w:hAnsi="Times New Roman" w:cs="Times New Roman"/>
          <w:sz w:val="28"/>
          <w:szCs w:val="28"/>
        </w:rPr>
        <w:t xml:space="preserve">енных </w:t>
      </w:r>
      <w:r w:rsidRPr="00447D80">
        <w:rPr>
          <w:rFonts w:ascii="Times New Roman" w:hAnsi="Times New Roman" w:cs="Times New Roman"/>
          <w:sz w:val="28"/>
          <w:szCs w:val="28"/>
        </w:rPr>
        <w:t>в Паспорте территориального органа Федерального казначейства</w:t>
      </w:r>
      <w:r w:rsidR="00C35BD9">
        <w:rPr>
          <w:rFonts w:ascii="Times New Roman" w:hAnsi="Times New Roman" w:cs="Times New Roman"/>
          <w:sz w:val="28"/>
          <w:szCs w:val="28"/>
        </w:rPr>
        <w:t>,</w:t>
      </w:r>
      <w:r w:rsidR="002B05DE" w:rsidRPr="00447D80">
        <w:rPr>
          <w:rFonts w:ascii="Times New Roman" w:hAnsi="Times New Roman" w:cs="Times New Roman"/>
          <w:sz w:val="28"/>
          <w:szCs w:val="28"/>
        </w:rPr>
        <w:t xml:space="preserve"> в части </w:t>
      </w:r>
      <w:r w:rsidR="002B05DE">
        <w:rPr>
          <w:rFonts w:ascii="Times New Roman" w:hAnsi="Times New Roman" w:cs="Times New Roman"/>
          <w:sz w:val="28"/>
          <w:szCs w:val="28"/>
        </w:rPr>
        <w:t xml:space="preserve">касающейся </w:t>
      </w:r>
      <w:r>
        <w:rPr>
          <w:rFonts w:ascii="Times New Roman" w:hAnsi="Times New Roman" w:cs="Times New Roman"/>
          <w:sz w:val="28"/>
          <w:szCs w:val="28"/>
        </w:rPr>
        <w:t>ведения бюджетного, налогового и управленческого учета</w:t>
      </w:r>
      <w:r w:rsidR="00BC61A6" w:rsidRPr="00BC61A6">
        <w:rPr>
          <w:rFonts w:ascii="Times New Roman" w:hAnsi="Times New Roman" w:cs="Times New Roman"/>
          <w:sz w:val="28"/>
          <w:szCs w:val="28"/>
        </w:rPr>
        <w:t xml:space="preserve"> </w:t>
      </w:r>
      <w:r w:rsidR="00BC61A6">
        <w:rPr>
          <w:rFonts w:ascii="Times New Roman" w:hAnsi="Times New Roman" w:cs="Times New Roman"/>
          <w:sz w:val="28"/>
          <w:szCs w:val="28"/>
        </w:rPr>
        <w:t>при исполнении бюджетной сметы</w:t>
      </w:r>
      <w:r w:rsidR="002B05DE" w:rsidRPr="00447D80">
        <w:rPr>
          <w:rFonts w:ascii="Times New Roman" w:hAnsi="Times New Roman" w:cs="Times New Roman"/>
          <w:sz w:val="28"/>
          <w:szCs w:val="28"/>
        </w:rPr>
        <w:t>.</w:t>
      </w:r>
    </w:p>
    <w:p w:rsidR="006B3865" w:rsidRPr="006B3865" w:rsidRDefault="00C95DCD" w:rsidP="006B3865">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7</w:t>
      </w:r>
      <w:r w:rsidR="001E4415">
        <w:rPr>
          <w:rFonts w:ascii="Times New Roman" w:hAnsi="Times New Roman" w:cs="Times New Roman"/>
          <w:sz w:val="28"/>
          <w:szCs w:val="28"/>
        </w:rPr>
        <w:t>.4.</w:t>
      </w:r>
      <w:r w:rsidR="005316D3">
        <w:rPr>
          <w:rFonts w:ascii="Times New Roman" w:hAnsi="Times New Roman" w:cs="Times New Roman"/>
          <w:sz w:val="28"/>
          <w:szCs w:val="28"/>
        </w:rPr>
        <w:t> </w:t>
      </w:r>
      <w:r w:rsidR="005316D3" w:rsidRPr="00B30919">
        <w:rPr>
          <w:rFonts w:ascii="Times New Roman" w:hAnsi="Times New Roman" w:cs="Times New Roman"/>
          <w:sz w:val="28"/>
          <w:szCs w:val="28"/>
        </w:rPr>
        <w:t xml:space="preserve">Проверка </w:t>
      </w:r>
      <w:proofErr w:type="gramStart"/>
      <w:r w:rsidR="005316D3"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5316D3"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w:t>
      </w:r>
      <w:r w:rsidR="005316D3" w:rsidRPr="00B30919">
        <w:rPr>
          <w:rFonts w:ascii="Times New Roman" w:hAnsi="Times New Roman" w:cs="Times New Roman"/>
          <w:sz w:val="28"/>
          <w:szCs w:val="28"/>
        </w:rPr>
        <w:lastRenderedPageBreak/>
        <w:t>правовых актов Российской Федерации и принятых управленческих решений в установленной сфере деятельности</w:t>
      </w:r>
      <w:r w:rsidR="005316D3" w:rsidRPr="00B30919">
        <w:rPr>
          <w:rFonts w:ascii="Times New Roman" w:hAnsi="Times New Roman" w:cs="Times New Roman"/>
          <w:bCs/>
          <w:sz w:val="28"/>
          <w:szCs w:val="28"/>
        </w:rPr>
        <w:t>.</w:t>
      </w:r>
    </w:p>
    <w:p w:rsidR="00447D80" w:rsidRPr="00447D80" w:rsidRDefault="00447D80" w:rsidP="00447D80">
      <w:pPr>
        <w:tabs>
          <w:tab w:val="left" w:pos="1260"/>
          <w:tab w:val="left" w:pos="144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w:t>
      </w:r>
      <w:r w:rsidR="00C95DCD">
        <w:rPr>
          <w:rFonts w:ascii="Times New Roman" w:hAnsi="Times New Roman" w:cs="Times New Roman"/>
          <w:snapToGrid w:val="0"/>
          <w:color w:val="000000"/>
          <w:sz w:val="28"/>
          <w:szCs w:val="28"/>
        </w:rPr>
        <w:t>5</w:t>
      </w:r>
      <w:r w:rsidRPr="00447D80">
        <w:rPr>
          <w:rFonts w:ascii="Times New Roman" w:hAnsi="Times New Roman" w:cs="Times New Roman"/>
          <w:snapToGrid w:val="0"/>
          <w:color w:val="000000"/>
          <w:sz w:val="28"/>
          <w:szCs w:val="28"/>
        </w:rPr>
        <w:t>.</w:t>
      </w:r>
      <w:r w:rsidR="00CC4307">
        <w:rPr>
          <w:rFonts w:ascii="Times New Roman" w:hAnsi="Times New Roman" w:cs="Times New Roman"/>
          <w:snapToGrid w:val="0"/>
          <w:color w:val="000000"/>
          <w:sz w:val="28"/>
          <w:szCs w:val="28"/>
        </w:rPr>
        <w:t> </w:t>
      </w:r>
      <w:r w:rsidRPr="00447D80">
        <w:rPr>
          <w:rFonts w:ascii="Times New Roman" w:hAnsi="Times New Roman" w:cs="Times New Roman"/>
          <w:sz w:val="28"/>
          <w:szCs w:val="28"/>
        </w:rPr>
        <w:t>Провер</w:t>
      </w:r>
      <w:r w:rsidR="00CC4307">
        <w:rPr>
          <w:rFonts w:ascii="Times New Roman" w:hAnsi="Times New Roman" w:cs="Times New Roman"/>
          <w:sz w:val="28"/>
          <w:szCs w:val="28"/>
        </w:rPr>
        <w:t>ка</w:t>
      </w:r>
      <w:r w:rsidRPr="00447D80">
        <w:rPr>
          <w:rFonts w:ascii="Times New Roman" w:hAnsi="Times New Roman" w:cs="Times New Roman"/>
          <w:snapToGrid w:val="0"/>
          <w:color w:val="000000"/>
          <w:sz w:val="28"/>
          <w:szCs w:val="28"/>
        </w:rPr>
        <w:t xml:space="preserve"> наличи</w:t>
      </w:r>
      <w:r w:rsidR="00CC4307">
        <w:rPr>
          <w:rFonts w:ascii="Times New Roman" w:hAnsi="Times New Roman" w:cs="Times New Roman"/>
          <w:snapToGrid w:val="0"/>
          <w:color w:val="000000"/>
          <w:sz w:val="28"/>
          <w:szCs w:val="28"/>
        </w:rPr>
        <w:t>я</w:t>
      </w:r>
      <w:r w:rsidRPr="00447D80">
        <w:rPr>
          <w:rFonts w:ascii="Times New Roman" w:hAnsi="Times New Roman" w:cs="Times New Roman"/>
          <w:snapToGrid w:val="0"/>
          <w:color w:val="000000"/>
          <w:sz w:val="28"/>
          <w:szCs w:val="28"/>
        </w:rPr>
        <w:t xml:space="preserve"> правоустанавливающих документов УФК (свидетельства о государственной регистрации, учредительных документов и иных правоустанавливающих документов) и их соответствие требованиям законодательных и нормативных правовых актов Российской Федерации.</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w:t>
      </w:r>
      <w:r w:rsidR="00C95DCD">
        <w:rPr>
          <w:rFonts w:ascii="Times New Roman" w:hAnsi="Times New Roman" w:cs="Times New Roman"/>
          <w:snapToGrid w:val="0"/>
          <w:color w:val="000000"/>
          <w:sz w:val="28"/>
          <w:szCs w:val="28"/>
        </w:rPr>
        <w:t>6</w:t>
      </w:r>
      <w:r w:rsidRPr="00447D80">
        <w:rPr>
          <w:rFonts w:ascii="Times New Roman" w:hAnsi="Times New Roman" w:cs="Times New Roman"/>
          <w:snapToGrid w:val="0"/>
          <w:color w:val="000000"/>
          <w:sz w:val="28"/>
          <w:szCs w:val="28"/>
        </w:rPr>
        <w:t>.</w:t>
      </w:r>
      <w:r w:rsidR="00CC4307">
        <w:rPr>
          <w:rFonts w:ascii="Times New Roman" w:hAnsi="Times New Roman" w:cs="Times New Roman"/>
          <w:snapToGrid w:val="0"/>
          <w:color w:val="000000"/>
          <w:sz w:val="28"/>
          <w:szCs w:val="28"/>
        </w:rPr>
        <w:t> </w:t>
      </w:r>
      <w:r w:rsidRPr="00447D80">
        <w:rPr>
          <w:rFonts w:ascii="Times New Roman" w:hAnsi="Times New Roman" w:cs="Times New Roman"/>
          <w:sz w:val="28"/>
          <w:szCs w:val="28"/>
        </w:rPr>
        <w:t>Провер</w:t>
      </w:r>
      <w:r w:rsidR="00CC4307">
        <w:rPr>
          <w:rFonts w:ascii="Times New Roman" w:hAnsi="Times New Roman" w:cs="Times New Roman"/>
          <w:sz w:val="28"/>
          <w:szCs w:val="28"/>
        </w:rPr>
        <w:t>ка</w:t>
      </w:r>
      <w:r w:rsidRPr="00447D80">
        <w:rPr>
          <w:rFonts w:ascii="Times New Roman" w:hAnsi="Times New Roman" w:cs="Times New Roman"/>
          <w:snapToGrid w:val="0"/>
          <w:color w:val="000000"/>
          <w:sz w:val="28"/>
          <w:szCs w:val="28"/>
        </w:rPr>
        <w:t xml:space="preserve"> наличи</w:t>
      </w:r>
      <w:r w:rsidR="00CC4307">
        <w:rPr>
          <w:rFonts w:ascii="Times New Roman" w:hAnsi="Times New Roman" w:cs="Times New Roman"/>
          <w:snapToGrid w:val="0"/>
          <w:color w:val="000000"/>
          <w:sz w:val="28"/>
          <w:szCs w:val="28"/>
        </w:rPr>
        <w:t>я</w:t>
      </w:r>
      <w:r w:rsidRPr="00447D80">
        <w:rPr>
          <w:rFonts w:ascii="Times New Roman" w:hAnsi="Times New Roman" w:cs="Times New Roman"/>
          <w:snapToGrid w:val="0"/>
          <w:color w:val="000000"/>
          <w:sz w:val="28"/>
          <w:szCs w:val="28"/>
        </w:rPr>
        <w:t xml:space="preserve"> документов, определяющих организацию бюджетного учета при исполнении бюджетной сметы, и их соответстви</w:t>
      </w:r>
      <w:r w:rsidR="00CC4307">
        <w:rPr>
          <w:rFonts w:ascii="Times New Roman" w:hAnsi="Times New Roman" w:cs="Times New Roman"/>
          <w:snapToGrid w:val="0"/>
          <w:color w:val="000000"/>
          <w:sz w:val="28"/>
          <w:szCs w:val="28"/>
        </w:rPr>
        <w:t>я</w:t>
      </w:r>
      <w:r w:rsidRPr="00447D80">
        <w:rPr>
          <w:rFonts w:ascii="Times New Roman" w:hAnsi="Times New Roman" w:cs="Times New Roman"/>
          <w:snapToGrid w:val="0"/>
          <w:color w:val="000000"/>
          <w:sz w:val="28"/>
          <w:szCs w:val="28"/>
        </w:rPr>
        <w:t xml:space="preserve"> требованиям законодательных и нормативных правовых актов Российской Федерации.</w:t>
      </w:r>
    </w:p>
    <w:p w:rsidR="00447D80" w:rsidRPr="00447D80" w:rsidRDefault="00447D80" w:rsidP="00447D80">
      <w:pPr>
        <w:tabs>
          <w:tab w:val="left" w:pos="144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w:t>
      </w:r>
      <w:r w:rsidR="00C95DCD">
        <w:rPr>
          <w:rFonts w:ascii="Times New Roman" w:hAnsi="Times New Roman" w:cs="Times New Roman"/>
          <w:snapToGrid w:val="0"/>
          <w:color w:val="000000"/>
          <w:sz w:val="28"/>
          <w:szCs w:val="28"/>
        </w:rPr>
        <w:t>7</w:t>
      </w:r>
      <w:r w:rsidRPr="00447D80">
        <w:rPr>
          <w:rFonts w:ascii="Times New Roman" w:hAnsi="Times New Roman" w:cs="Times New Roman"/>
          <w:snapToGrid w:val="0"/>
          <w:color w:val="000000"/>
          <w:sz w:val="28"/>
          <w:szCs w:val="28"/>
        </w:rPr>
        <w:t>.</w:t>
      </w:r>
      <w:r w:rsidR="00CC4307">
        <w:rPr>
          <w:rFonts w:ascii="Times New Roman" w:hAnsi="Times New Roman" w:cs="Times New Roman"/>
          <w:snapToGrid w:val="0"/>
          <w:color w:val="000000"/>
          <w:sz w:val="28"/>
          <w:szCs w:val="28"/>
        </w:rPr>
        <w:t> </w:t>
      </w:r>
      <w:r w:rsidR="001965AF">
        <w:rPr>
          <w:rFonts w:ascii="Times New Roman" w:hAnsi="Times New Roman" w:cs="Times New Roman"/>
          <w:snapToGrid w:val="0"/>
          <w:color w:val="000000"/>
          <w:sz w:val="28"/>
          <w:szCs w:val="28"/>
        </w:rPr>
        <w:t>А</w:t>
      </w:r>
      <w:r w:rsidRPr="00447D80">
        <w:rPr>
          <w:rFonts w:ascii="Times New Roman" w:hAnsi="Times New Roman" w:cs="Times New Roman"/>
          <w:snapToGrid w:val="0"/>
          <w:color w:val="000000"/>
          <w:sz w:val="28"/>
          <w:szCs w:val="28"/>
        </w:rPr>
        <w:t>втоматизаци</w:t>
      </w:r>
      <w:r w:rsidR="001965AF">
        <w:rPr>
          <w:rFonts w:ascii="Times New Roman" w:hAnsi="Times New Roman" w:cs="Times New Roman"/>
          <w:snapToGrid w:val="0"/>
          <w:color w:val="000000"/>
          <w:sz w:val="28"/>
          <w:szCs w:val="28"/>
        </w:rPr>
        <w:t>я</w:t>
      </w:r>
      <w:r w:rsidRPr="00447D80">
        <w:rPr>
          <w:rFonts w:ascii="Times New Roman" w:hAnsi="Times New Roman" w:cs="Times New Roman"/>
          <w:snapToGrid w:val="0"/>
          <w:color w:val="000000"/>
          <w:sz w:val="28"/>
          <w:szCs w:val="28"/>
        </w:rPr>
        <w:t xml:space="preserve"> бюджетного учета, организаци</w:t>
      </w:r>
      <w:r w:rsidR="00CC4307">
        <w:rPr>
          <w:rFonts w:ascii="Times New Roman" w:hAnsi="Times New Roman" w:cs="Times New Roman"/>
          <w:snapToGrid w:val="0"/>
          <w:color w:val="000000"/>
          <w:sz w:val="28"/>
          <w:szCs w:val="28"/>
        </w:rPr>
        <w:t>и х</w:t>
      </w:r>
      <w:r w:rsidRPr="00447D80">
        <w:rPr>
          <w:rFonts w:ascii="Times New Roman" w:hAnsi="Times New Roman" w:cs="Times New Roman"/>
          <w:snapToGrid w:val="0"/>
          <w:color w:val="000000"/>
          <w:sz w:val="28"/>
          <w:szCs w:val="28"/>
        </w:rPr>
        <w:t>ранения учетных документов.</w:t>
      </w:r>
    </w:p>
    <w:p w:rsidR="00DF5F22" w:rsidRPr="00B81478" w:rsidRDefault="00447D80" w:rsidP="00DF5F22">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w:t>
      </w:r>
      <w:r w:rsidR="00C95DCD">
        <w:rPr>
          <w:rFonts w:ascii="Times New Roman" w:hAnsi="Times New Roman" w:cs="Times New Roman"/>
          <w:snapToGrid w:val="0"/>
          <w:color w:val="000000"/>
          <w:sz w:val="28"/>
          <w:szCs w:val="28"/>
        </w:rPr>
        <w:t>8</w:t>
      </w:r>
      <w:r w:rsidRPr="00447D80">
        <w:rPr>
          <w:rFonts w:ascii="Times New Roman" w:hAnsi="Times New Roman" w:cs="Times New Roman"/>
          <w:snapToGrid w:val="0"/>
          <w:color w:val="000000"/>
          <w:sz w:val="28"/>
          <w:szCs w:val="28"/>
        </w:rPr>
        <w:t>.</w:t>
      </w:r>
      <w:r w:rsidR="00CC4307">
        <w:rPr>
          <w:rFonts w:ascii="Times New Roman" w:hAnsi="Times New Roman" w:cs="Times New Roman"/>
          <w:snapToGrid w:val="0"/>
          <w:color w:val="000000"/>
          <w:sz w:val="28"/>
          <w:szCs w:val="28"/>
        </w:rPr>
        <w:t> </w:t>
      </w:r>
      <w:r w:rsidR="00DF5F22">
        <w:rPr>
          <w:rFonts w:ascii="Times New Roman" w:hAnsi="Times New Roman" w:cs="Times New Roman"/>
          <w:sz w:val="28"/>
          <w:szCs w:val="28"/>
        </w:rPr>
        <w:t>О</w:t>
      </w:r>
      <w:r w:rsidR="00DF5F22" w:rsidRPr="00B81478">
        <w:rPr>
          <w:rFonts w:ascii="Times New Roman" w:hAnsi="Times New Roman" w:cs="Times New Roman"/>
          <w:sz w:val="28"/>
          <w:szCs w:val="28"/>
        </w:rPr>
        <w:t>существление полномочий получателя средств</w:t>
      </w:r>
      <w:r w:rsidR="00DF5F22" w:rsidRPr="00B81478">
        <w:rPr>
          <w:rFonts w:ascii="Times New Roman" w:hAnsi="Times New Roman" w:cs="Times New Roman"/>
          <w:snapToGrid w:val="0"/>
          <w:color w:val="000000"/>
          <w:sz w:val="28"/>
          <w:szCs w:val="28"/>
        </w:rPr>
        <w:t xml:space="preserve"> федерального бюджета:</w:t>
      </w:r>
    </w:p>
    <w:p w:rsidR="00DF5F22" w:rsidRPr="00B81478" w:rsidRDefault="00DF5F22" w:rsidP="00DF5F22">
      <w:pPr>
        <w:spacing w:after="0" w:line="360" w:lineRule="auto"/>
        <w:ind w:firstLine="709"/>
        <w:jc w:val="both"/>
        <w:rPr>
          <w:rFonts w:ascii="Times New Roman" w:hAnsi="Times New Roman" w:cs="Times New Roman"/>
          <w:snapToGrid w:val="0"/>
          <w:color w:val="000000"/>
          <w:sz w:val="28"/>
          <w:szCs w:val="28"/>
        </w:rPr>
      </w:pPr>
      <w:r w:rsidRPr="00B81478">
        <w:rPr>
          <w:rFonts w:ascii="Times New Roman" w:hAnsi="Times New Roman" w:cs="Times New Roman"/>
          <w:sz w:val="28"/>
          <w:szCs w:val="28"/>
        </w:rPr>
        <w:t>соблюдение установленного порядка составления</w:t>
      </w:r>
      <w:r w:rsidRPr="00B81478">
        <w:rPr>
          <w:rFonts w:ascii="Times New Roman" w:hAnsi="Times New Roman" w:cs="Times New Roman"/>
          <w:snapToGrid w:val="0"/>
          <w:color w:val="000000"/>
          <w:sz w:val="28"/>
          <w:szCs w:val="28"/>
        </w:rPr>
        <w:t xml:space="preserve"> и утверждения бюджетной сметы, обоснованность внесения изменений в нее;</w:t>
      </w:r>
    </w:p>
    <w:p w:rsidR="00DF5F22" w:rsidRPr="00B81478" w:rsidRDefault="00DF5F22" w:rsidP="00DF5F22">
      <w:pPr>
        <w:spacing w:after="0" w:line="360" w:lineRule="auto"/>
        <w:ind w:firstLine="709"/>
        <w:jc w:val="both"/>
        <w:rPr>
          <w:rFonts w:ascii="Times New Roman" w:hAnsi="Times New Roman" w:cs="Times New Roman"/>
          <w:snapToGrid w:val="0"/>
          <w:color w:val="000000"/>
          <w:sz w:val="28"/>
          <w:szCs w:val="28"/>
        </w:rPr>
      </w:pPr>
      <w:r w:rsidRPr="00B81478">
        <w:rPr>
          <w:rFonts w:ascii="Times New Roman" w:hAnsi="Times New Roman" w:cs="Times New Roman"/>
          <w:snapToGrid w:val="0"/>
          <w:color w:val="000000"/>
          <w:sz w:val="28"/>
          <w:szCs w:val="28"/>
        </w:rPr>
        <w:t xml:space="preserve">наличие других источников финансирования, законность их образования и расходования; </w:t>
      </w:r>
    </w:p>
    <w:p w:rsidR="00DF5F22" w:rsidRDefault="00DF5F22" w:rsidP="00DF5F22">
      <w:pPr>
        <w:tabs>
          <w:tab w:val="left" w:pos="1440"/>
        </w:tabs>
        <w:spacing w:after="0" w:line="360" w:lineRule="auto"/>
        <w:ind w:firstLine="709"/>
        <w:jc w:val="both"/>
        <w:rPr>
          <w:rFonts w:ascii="Times New Roman" w:hAnsi="Times New Roman" w:cs="Times New Roman"/>
          <w:snapToGrid w:val="0"/>
          <w:color w:val="000000"/>
          <w:sz w:val="28"/>
          <w:szCs w:val="28"/>
        </w:rPr>
      </w:pPr>
      <w:r w:rsidRPr="00B81478">
        <w:rPr>
          <w:rFonts w:ascii="Times New Roman" w:hAnsi="Times New Roman" w:cs="Times New Roman"/>
          <w:snapToGrid w:val="0"/>
          <w:color w:val="000000"/>
          <w:sz w:val="28"/>
          <w:szCs w:val="28"/>
        </w:rPr>
        <w:t>своевременность составления и утверждения бюджетных смет по имеющимся источникам финансирования на обеспечение деятельности.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napToGrid w:val="0"/>
          <w:color w:val="000000"/>
          <w:sz w:val="28"/>
          <w:szCs w:val="28"/>
        </w:rPr>
        <w:t>7.</w:t>
      </w:r>
      <w:r w:rsidR="00C95DCD">
        <w:rPr>
          <w:rFonts w:ascii="Times New Roman" w:hAnsi="Times New Roman" w:cs="Times New Roman"/>
          <w:snapToGrid w:val="0"/>
          <w:color w:val="000000"/>
          <w:sz w:val="28"/>
          <w:szCs w:val="28"/>
        </w:rPr>
        <w:t>9</w:t>
      </w:r>
      <w:r w:rsidRPr="00447D80">
        <w:rPr>
          <w:rFonts w:ascii="Times New Roman" w:hAnsi="Times New Roman" w:cs="Times New Roman"/>
          <w:snapToGrid w:val="0"/>
          <w:color w:val="000000"/>
          <w:sz w:val="28"/>
          <w:szCs w:val="28"/>
        </w:rPr>
        <w:t>.</w:t>
      </w:r>
      <w:r w:rsidR="00CC4307">
        <w:rPr>
          <w:rFonts w:ascii="Times New Roman" w:hAnsi="Times New Roman" w:cs="Times New Roman"/>
          <w:snapToGrid w:val="0"/>
          <w:color w:val="000000"/>
          <w:sz w:val="28"/>
          <w:szCs w:val="28"/>
        </w:rPr>
        <w:t> </w:t>
      </w:r>
      <w:r w:rsidR="001965AF">
        <w:rPr>
          <w:rFonts w:ascii="Times New Roman" w:hAnsi="Times New Roman" w:cs="Times New Roman"/>
          <w:sz w:val="28"/>
          <w:szCs w:val="28"/>
        </w:rPr>
        <w:t>О</w:t>
      </w:r>
      <w:r w:rsidRPr="00447D80">
        <w:rPr>
          <w:rFonts w:ascii="Times New Roman" w:hAnsi="Times New Roman" w:cs="Times New Roman"/>
          <w:sz w:val="28"/>
          <w:szCs w:val="28"/>
        </w:rPr>
        <w:t>существлени</w:t>
      </w:r>
      <w:r w:rsidR="001965AF">
        <w:rPr>
          <w:rFonts w:ascii="Times New Roman" w:hAnsi="Times New Roman" w:cs="Times New Roman"/>
          <w:sz w:val="28"/>
          <w:szCs w:val="28"/>
        </w:rPr>
        <w:t>е</w:t>
      </w:r>
      <w:r w:rsidRPr="00447D80">
        <w:rPr>
          <w:rFonts w:ascii="Times New Roman" w:hAnsi="Times New Roman" w:cs="Times New Roman"/>
          <w:sz w:val="28"/>
          <w:szCs w:val="28"/>
        </w:rPr>
        <w:t xml:space="preserve"> бюджетных полномочий администратора доходов </w:t>
      </w:r>
      <w:r w:rsidR="00D30B7B">
        <w:rPr>
          <w:rFonts w:ascii="Times New Roman" w:hAnsi="Times New Roman" w:cs="Times New Roman"/>
          <w:sz w:val="28"/>
          <w:szCs w:val="28"/>
        </w:rPr>
        <w:t>ф</w:t>
      </w:r>
      <w:r w:rsidRPr="00447D80">
        <w:rPr>
          <w:rFonts w:ascii="Times New Roman" w:hAnsi="Times New Roman" w:cs="Times New Roman"/>
          <w:sz w:val="28"/>
          <w:szCs w:val="28"/>
        </w:rPr>
        <w:t>едерального бюджета по главе 100 «Федеральное казначейство»:</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sidR="00CC4307">
        <w:rPr>
          <w:rFonts w:ascii="Times New Roman" w:hAnsi="Times New Roman" w:cs="Times New Roman"/>
          <w:sz w:val="28"/>
          <w:szCs w:val="28"/>
        </w:rPr>
        <w:t>ь</w:t>
      </w:r>
      <w:r w:rsidRPr="00447D80">
        <w:rPr>
          <w:rFonts w:ascii="Times New Roman" w:hAnsi="Times New Roman" w:cs="Times New Roman"/>
          <w:sz w:val="28"/>
          <w:szCs w:val="28"/>
        </w:rPr>
        <w:t xml:space="preserve"> исчисления, полнота и своевременность осуществления платежей в федеральный бюджет, в том числе пеней и штрафов;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соблюдение порядка принятия решений о возврате излишне уплаченных (взысканных) платежей в федеральный бюджет, в том числе </w:t>
      </w:r>
      <w:r w:rsidRPr="00447D80">
        <w:rPr>
          <w:rFonts w:ascii="Times New Roman" w:hAnsi="Times New Roman" w:cs="Times New Roman"/>
          <w:sz w:val="28"/>
          <w:szCs w:val="28"/>
        </w:rPr>
        <w:lastRenderedPageBreak/>
        <w:t>пеней и штрафов, а также процентов за несвоевременное осуществление такого возврата и процентов, начисленных на излишне взысканные суммы;</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соблюдение порядка принятия решений о зачете (уточнении) платежей в федеральный бюджет;</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правильность заполнения (составления) и отражения в бюджетном учете первичных документов по администрируемым доходам федерального бюджета;</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правильность формирования и представление сведений и бюджетной отчетности в Федеральное казначейство по администрируемым доходам федерального бюджета;</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z w:val="28"/>
          <w:szCs w:val="28"/>
        </w:rPr>
        <w:t>доведение до плательщиков сведений о реквизитах счетов и информации, необходимой для заполнения расчетных документов при перечислении сре</w:t>
      </w:r>
      <w:proofErr w:type="gramStart"/>
      <w:r w:rsidRPr="00447D80">
        <w:rPr>
          <w:rFonts w:ascii="Times New Roman" w:hAnsi="Times New Roman" w:cs="Times New Roman"/>
          <w:sz w:val="28"/>
          <w:szCs w:val="28"/>
        </w:rPr>
        <w:t>дств в д</w:t>
      </w:r>
      <w:proofErr w:type="gramEnd"/>
      <w:r w:rsidRPr="00447D80">
        <w:rPr>
          <w:rFonts w:ascii="Times New Roman" w:hAnsi="Times New Roman" w:cs="Times New Roman"/>
          <w:sz w:val="28"/>
          <w:szCs w:val="28"/>
        </w:rPr>
        <w:t>оход федерального бюджета.</w:t>
      </w:r>
    </w:p>
    <w:p w:rsidR="00447D80" w:rsidRPr="00447D80" w:rsidRDefault="00447D80" w:rsidP="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napToGrid w:val="0"/>
          <w:color w:val="000000"/>
          <w:sz w:val="28"/>
          <w:szCs w:val="28"/>
        </w:rPr>
        <w:t>7.</w:t>
      </w:r>
      <w:r w:rsidR="00C95DCD">
        <w:rPr>
          <w:rFonts w:ascii="Times New Roman" w:hAnsi="Times New Roman" w:cs="Times New Roman"/>
          <w:snapToGrid w:val="0"/>
          <w:color w:val="000000"/>
          <w:sz w:val="28"/>
          <w:szCs w:val="28"/>
        </w:rPr>
        <w:t>10</w:t>
      </w:r>
      <w:r w:rsidRPr="00447D80">
        <w:rPr>
          <w:rFonts w:ascii="Times New Roman" w:hAnsi="Times New Roman" w:cs="Times New Roman"/>
          <w:snapToGrid w:val="0"/>
          <w:color w:val="000000"/>
          <w:sz w:val="28"/>
          <w:szCs w:val="28"/>
        </w:rPr>
        <w:t>.</w:t>
      </w:r>
      <w:r w:rsidR="00CC4307">
        <w:rPr>
          <w:rFonts w:ascii="Times New Roman" w:hAnsi="Times New Roman" w:cs="Times New Roman"/>
          <w:snapToGrid w:val="0"/>
          <w:color w:val="000000"/>
          <w:sz w:val="28"/>
          <w:szCs w:val="28"/>
        </w:rPr>
        <w:t> </w:t>
      </w:r>
      <w:r w:rsidR="001965AF">
        <w:rPr>
          <w:rFonts w:ascii="Times New Roman" w:hAnsi="Times New Roman" w:cs="Times New Roman"/>
          <w:sz w:val="28"/>
          <w:szCs w:val="28"/>
        </w:rPr>
        <w:t>О</w:t>
      </w:r>
      <w:r w:rsidRPr="00447D80">
        <w:rPr>
          <w:rFonts w:ascii="Times New Roman" w:hAnsi="Times New Roman" w:cs="Times New Roman"/>
          <w:sz w:val="28"/>
          <w:szCs w:val="28"/>
        </w:rPr>
        <w:t>рганизаци</w:t>
      </w:r>
      <w:r w:rsidR="001965AF">
        <w:rPr>
          <w:rFonts w:ascii="Times New Roman" w:hAnsi="Times New Roman" w:cs="Times New Roman"/>
          <w:sz w:val="28"/>
          <w:szCs w:val="28"/>
        </w:rPr>
        <w:t>я</w:t>
      </w:r>
      <w:r w:rsidRPr="00447D80">
        <w:rPr>
          <w:rFonts w:ascii="Times New Roman" w:hAnsi="Times New Roman" w:cs="Times New Roman"/>
          <w:sz w:val="28"/>
          <w:szCs w:val="28"/>
        </w:rPr>
        <w:t xml:space="preserve"> ведения бюджетного учета нефинансовых активов: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sidR="001965AF">
        <w:rPr>
          <w:rFonts w:ascii="Times New Roman" w:hAnsi="Times New Roman" w:cs="Times New Roman"/>
          <w:sz w:val="28"/>
          <w:szCs w:val="28"/>
        </w:rPr>
        <w:t>ь</w:t>
      </w:r>
      <w:r w:rsidRPr="00447D80">
        <w:rPr>
          <w:rFonts w:ascii="Times New Roman" w:hAnsi="Times New Roman" w:cs="Times New Roman"/>
          <w:sz w:val="28"/>
          <w:szCs w:val="28"/>
        </w:rPr>
        <w:t xml:space="preserve"> формирования документов – оснований, необходимых для отражения в учете операций по нефинансовым активам;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sidR="001965AF">
        <w:rPr>
          <w:rFonts w:ascii="Times New Roman" w:hAnsi="Times New Roman" w:cs="Times New Roman"/>
          <w:sz w:val="28"/>
          <w:szCs w:val="28"/>
        </w:rPr>
        <w:t>ь</w:t>
      </w:r>
      <w:r w:rsidRPr="00447D80">
        <w:rPr>
          <w:rFonts w:ascii="Times New Roman" w:hAnsi="Times New Roman" w:cs="Times New Roman"/>
          <w:sz w:val="28"/>
          <w:szCs w:val="28"/>
        </w:rPr>
        <w:t xml:space="preserve"> и своевременност</w:t>
      </w:r>
      <w:r w:rsidR="001965AF">
        <w:rPr>
          <w:rFonts w:ascii="Times New Roman" w:hAnsi="Times New Roman" w:cs="Times New Roman"/>
          <w:sz w:val="28"/>
          <w:szCs w:val="28"/>
        </w:rPr>
        <w:t>ь</w:t>
      </w:r>
      <w:r w:rsidRPr="00447D80">
        <w:rPr>
          <w:rFonts w:ascii="Times New Roman" w:hAnsi="Times New Roman" w:cs="Times New Roman"/>
          <w:sz w:val="28"/>
          <w:szCs w:val="28"/>
        </w:rPr>
        <w:t xml:space="preserve"> отражения в учете операций по принятию, перемещению и списанию нефинансовых активов;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sidR="001965AF">
        <w:rPr>
          <w:rFonts w:ascii="Times New Roman" w:hAnsi="Times New Roman" w:cs="Times New Roman"/>
          <w:sz w:val="28"/>
          <w:szCs w:val="28"/>
        </w:rPr>
        <w:t>ь</w:t>
      </w:r>
      <w:r w:rsidRPr="00447D80">
        <w:rPr>
          <w:rFonts w:ascii="Times New Roman" w:hAnsi="Times New Roman" w:cs="Times New Roman"/>
          <w:sz w:val="28"/>
          <w:szCs w:val="28"/>
        </w:rPr>
        <w:t xml:space="preserve"> и своевременност</w:t>
      </w:r>
      <w:r w:rsidR="001965AF">
        <w:rPr>
          <w:rFonts w:ascii="Times New Roman" w:hAnsi="Times New Roman" w:cs="Times New Roman"/>
          <w:sz w:val="28"/>
          <w:szCs w:val="28"/>
        </w:rPr>
        <w:t>ь</w:t>
      </w:r>
      <w:r w:rsidRPr="00447D80">
        <w:rPr>
          <w:rFonts w:ascii="Times New Roman" w:hAnsi="Times New Roman" w:cs="Times New Roman"/>
          <w:sz w:val="28"/>
          <w:szCs w:val="28"/>
        </w:rPr>
        <w:t xml:space="preserve"> отражения в учете операций по начислению амортизации на объекты нефинансовых активов;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sidR="001965AF">
        <w:rPr>
          <w:rFonts w:ascii="Times New Roman" w:hAnsi="Times New Roman" w:cs="Times New Roman"/>
          <w:sz w:val="28"/>
          <w:szCs w:val="28"/>
        </w:rPr>
        <w:t>ь</w:t>
      </w:r>
      <w:r w:rsidRPr="00447D80">
        <w:rPr>
          <w:rFonts w:ascii="Times New Roman" w:hAnsi="Times New Roman" w:cs="Times New Roman"/>
          <w:sz w:val="28"/>
          <w:szCs w:val="28"/>
        </w:rPr>
        <w:t xml:space="preserve"> формирования Книги учета материальных ценностей </w:t>
      </w:r>
      <w:r w:rsidRPr="00447D80">
        <w:rPr>
          <w:rFonts w:ascii="Times New Roman" w:hAnsi="Times New Roman" w:cs="Times New Roman"/>
          <w:sz w:val="28"/>
          <w:szCs w:val="28"/>
        </w:rPr>
        <w:br/>
        <w:t>(ф.</w:t>
      </w:r>
      <w:r w:rsidR="00DD666F">
        <w:rPr>
          <w:rFonts w:ascii="Times New Roman" w:hAnsi="Times New Roman" w:cs="Times New Roman"/>
          <w:sz w:val="28"/>
          <w:szCs w:val="28"/>
        </w:rPr>
        <w:t> </w:t>
      </w:r>
      <w:r w:rsidRPr="00447D80">
        <w:rPr>
          <w:rFonts w:ascii="Times New Roman" w:hAnsi="Times New Roman" w:cs="Times New Roman"/>
          <w:sz w:val="28"/>
          <w:szCs w:val="28"/>
        </w:rPr>
        <w:t>0504042) и Карточки учета материальных ценностей (ф</w:t>
      </w:r>
      <w:r w:rsidR="00DD666F">
        <w:rPr>
          <w:rFonts w:ascii="Times New Roman" w:hAnsi="Times New Roman" w:cs="Times New Roman"/>
          <w:sz w:val="28"/>
          <w:szCs w:val="28"/>
        </w:rPr>
        <w:t>. </w:t>
      </w:r>
      <w:r w:rsidRPr="00447D80">
        <w:rPr>
          <w:rFonts w:ascii="Times New Roman" w:hAnsi="Times New Roman" w:cs="Times New Roman"/>
          <w:sz w:val="28"/>
          <w:szCs w:val="28"/>
        </w:rPr>
        <w:t xml:space="preserve">0504043);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sidR="001965AF">
        <w:rPr>
          <w:rFonts w:ascii="Times New Roman" w:hAnsi="Times New Roman" w:cs="Times New Roman"/>
          <w:sz w:val="28"/>
          <w:szCs w:val="28"/>
        </w:rPr>
        <w:t>ь</w:t>
      </w:r>
      <w:r w:rsidRPr="00447D80">
        <w:rPr>
          <w:rFonts w:ascii="Times New Roman" w:hAnsi="Times New Roman" w:cs="Times New Roman"/>
          <w:sz w:val="28"/>
          <w:szCs w:val="28"/>
        </w:rPr>
        <w:t xml:space="preserve"> отражения в учете операций по переоценке объектов нефинансовых активов;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sidR="001965AF">
        <w:rPr>
          <w:rFonts w:ascii="Times New Roman" w:hAnsi="Times New Roman" w:cs="Times New Roman"/>
          <w:sz w:val="28"/>
          <w:szCs w:val="28"/>
        </w:rPr>
        <w:t>е</w:t>
      </w:r>
      <w:r w:rsidRPr="00447D80">
        <w:rPr>
          <w:rFonts w:ascii="Times New Roman" w:hAnsi="Times New Roman" w:cs="Times New Roman"/>
          <w:sz w:val="28"/>
          <w:szCs w:val="28"/>
        </w:rPr>
        <w:t xml:space="preserve"> данных Журнала по выбытию и перемещению нефинансовых активов (ф.</w:t>
      </w:r>
      <w:r w:rsidR="00DD666F">
        <w:rPr>
          <w:rFonts w:ascii="Times New Roman" w:hAnsi="Times New Roman" w:cs="Times New Roman"/>
          <w:sz w:val="28"/>
          <w:szCs w:val="28"/>
        </w:rPr>
        <w:t> </w:t>
      </w:r>
      <w:r w:rsidRPr="00447D80">
        <w:rPr>
          <w:rFonts w:ascii="Times New Roman" w:hAnsi="Times New Roman" w:cs="Times New Roman"/>
          <w:sz w:val="28"/>
          <w:szCs w:val="28"/>
        </w:rPr>
        <w:t>0504071) данным Главной книги (ф.</w:t>
      </w:r>
      <w:r w:rsidR="00DD666F">
        <w:rPr>
          <w:rFonts w:ascii="Times New Roman" w:hAnsi="Times New Roman" w:cs="Times New Roman"/>
          <w:sz w:val="28"/>
          <w:szCs w:val="28"/>
        </w:rPr>
        <w:t> </w:t>
      </w:r>
      <w:r w:rsidRPr="00447D80">
        <w:rPr>
          <w:rFonts w:ascii="Times New Roman" w:hAnsi="Times New Roman" w:cs="Times New Roman"/>
          <w:sz w:val="28"/>
          <w:szCs w:val="28"/>
        </w:rPr>
        <w:t>0504072);</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1965AF">
        <w:rPr>
          <w:rFonts w:ascii="Times New Roman" w:hAnsi="Times New Roman" w:cs="Times New Roman"/>
          <w:sz w:val="28"/>
          <w:szCs w:val="28"/>
        </w:rPr>
        <w:t>е</w:t>
      </w:r>
      <w:r w:rsidRPr="00447D80">
        <w:rPr>
          <w:rFonts w:ascii="Times New Roman" w:hAnsi="Times New Roman" w:cs="Times New Roman"/>
          <w:sz w:val="28"/>
          <w:szCs w:val="28"/>
        </w:rPr>
        <w:t xml:space="preserve"> фактов необоснованного списания с балансового (</w:t>
      </w:r>
      <w:proofErr w:type="spellStart"/>
      <w:r w:rsidRPr="00447D80">
        <w:rPr>
          <w:rFonts w:ascii="Times New Roman" w:hAnsi="Times New Roman" w:cs="Times New Roman"/>
          <w:sz w:val="28"/>
          <w:szCs w:val="28"/>
        </w:rPr>
        <w:t>забалансового</w:t>
      </w:r>
      <w:proofErr w:type="spellEnd"/>
      <w:r w:rsidRPr="00447D80">
        <w:rPr>
          <w:rFonts w:ascii="Times New Roman" w:hAnsi="Times New Roman" w:cs="Times New Roman"/>
          <w:sz w:val="28"/>
          <w:szCs w:val="28"/>
        </w:rPr>
        <w:t>) учета объектов нефинансовых активов;</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z w:val="28"/>
          <w:szCs w:val="28"/>
        </w:rPr>
        <w:lastRenderedPageBreak/>
        <w:t>наличи</w:t>
      </w:r>
      <w:r w:rsidR="001965AF">
        <w:rPr>
          <w:rFonts w:ascii="Times New Roman" w:hAnsi="Times New Roman" w:cs="Times New Roman"/>
          <w:sz w:val="28"/>
          <w:szCs w:val="28"/>
        </w:rPr>
        <w:t>е</w:t>
      </w:r>
      <w:r w:rsidRPr="00447D80">
        <w:rPr>
          <w:rFonts w:ascii="Times New Roman" w:hAnsi="Times New Roman" w:cs="Times New Roman"/>
          <w:sz w:val="28"/>
          <w:szCs w:val="28"/>
        </w:rPr>
        <w:t xml:space="preserve"> недостач (хищений) объектов нефинансовых активов, а также приняти</w:t>
      </w:r>
      <w:r w:rsidR="00CC4307">
        <w:rPr>
          <w:rFonts w:ascii="Times New Roman" w:hAnsi="Times New Roman" w:cs="Times New Roman"/>
          <w:sz w:val="28"/>
          <w:szCs w:val="28"/>
        </w:rPr>
        <w:t>я</w:t>
      </w:r>
      <w:r w:rsidRPr="00447D80">
        <w:rPr>
          <w:rFonts w:ascii="Times New Roman" w:hAnsi="Times New Roman" w:cs="Times New Roman"/>
          <w:sz w:val="28"/>
          <w:szCs w:val="28"/>
        </w:rPr>
        <w:t xml:space="preserve"> мер по взысканию с виновных лиц, ответственных за хищение.</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napToGrid w:val="0"/>
          <w:color w:val="000000"/>
          <w:sz w:val="28"/>
          <w:szCs w:val="28"/>
        </w:rPr>
        <w:t>7.</w:t>
      </w:r>
      <w:r w:rsidR="00CC4307">
        <w:rPr>
          <w:rFonts w:ascii="Times New Roman" w:hAnsi="Times New Roman" w:cs="Times New Roman"/>
          <w:snapToGrid w:val="0"/>
          <w:color w:val="000000"/>
          <w:sz w:val="28"/>
          <w:szCs w:val="28"/>
        </w:rPr>
        <w:t>1</w:t>
      </w:r>
      <w:r w:rsidR="00C95DCD">
        <w:rPr>
          <w:rFonts w:ascii="Times New Roman" w:hAnsi="Times New Roman" w:cs="Times New Roman"/>
          <w:snapToGrid w:val="0"/>
          <w:color w:val="000000"/>
          <w:sz w:val="28"/>
          <w:szCs w:val="28"/>
        </w:rPr>
        <w:t>1</w:t>
      </w:r>
      <w:r w:rsidRPr="00447D80">
        <w:rPr>
          <w:rFonts w:ascii="Times New Roman" w:hAnsi="Times New Roman" w:cs="Times New Roman"/>
          <w:snapToGrid w:val="0"/>
          <w:color w:val="000000"/>
          <w:sz w:val="28"/>
          <w:szCs w:val="28"/>
        </w:rPr>
        <w:t>.</w:t>
      </w:r>
      <w:r w:rsidR="00CC4307">
        <w:rPr>
          <w:rFonts w:ascii="Times New Roman" w:hAnsi="Times New Roman" w:cs="Times New Roman"/>
          <w:snapToGrid w:val="0"/>
          <w:color w:val="000000"/>
          <w:sz w:val="28"/>
          <w:szCs w:val="28"/>
        </w:rPr>
        <w:t> </w:t>
      </w:r>
      <w:r w:rsidR="00CB6B9B">
        <w:rPr>
          <w:rFonts w:ascii="Times New Roman" w:hAnsi="Times New Roman" w:cs="Times New Roman"/>
          <w:snapToGrid w:val="0"/>
          <w:color w:val="000000"/>
          <w:sz w:val="28"/>
          <w:szCs w:val="28"/>
        </w:rPr>
        <w:t>В</w:t>
      </w:r>
      <w:r w:rsidRPr="00447D80">
        <w:rPr>
          <w:rFonts w:ascii="Times New Roman" w:hAnsi="Times New Roman" w:cs="Times New Roman"/>
          <w:sz w:val="28"/>
          <w:szCs w:val="28"/>
        </w:rPr>
        <w:t>едени</w:t>
      </w:r>
      <w:r w:rsidR="00CB6B9B">
        <w:rPr>
          <w:rFonts w:ascii="Times New Roman" w:hAnsi="Times New Roman" w:cs="Times New Roman"/>
          <w:sz w:val="28"/>
          <w:szCs w:val="28"/>
        </w:rPr>
        <w:t>е</w:t>
      </w:r>
      <w:r w:rsidRPr="00447D80">
        <w:rPr>
          <w:rFonts w:ascii="Times New Roman" w:hAnsi="Times New Roman" w:cs="Times New Roman"/>
          <w:sz w:val="28"/>
          <w:szCs w:val="28"/>
        </w:rPr>
        <w:t xml:space="preserve"> учета объектов имущества:</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соблюдени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порядка ведения учета федерального имущества;</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наличи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фактов сдачи в аренду имущества, находящегося в государственной (федеральной) собственности.</w:t>
      </w:r>
    </w:p>
    <w:p w:rsidR="00447D80" w:rsidRPr="00447D80" w:rsidRDefault="00447D80" w:rsidP="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napToGrid w:val="0"/>
          <w:color w:val="000000"/>
          <w:sz w:val="28"/>
          <w:szCs w:val="28"/>
        </w:rPr>
        <w:t>7.</w:t>
      </w:r>
      <w:r w:rsidR="00CC4307">
        <w:rPr>
          <w:rFonts w:ascii="Times New Roman" w:hAnsi="Times New Roman" w:cs="Times New Roman"/>
          <w:snapToGrid w:val="0"/>
          <w:color w:val="000000"/>
          <w:sz w:val="28"/>
          <w:szCs w:val="28"/>
        </w:rPr>
        <w:t>1</w:t>
      </w:r>
      <w:r w:rsidR="00C95DCD">
        <w:rPr>
          <w:rFonts w:ascii="Times New Roman" w:hAnsi="Times New Roman" w:cs="Times New Roman"/>
          <w:snapToGrid w:val="0"/>
          <w:color w:val="000000"/>
          <w:sz w:val="28"/>
          <w:szCs w:val="28"/>
        </w:rPr>
        <w:t>2</w:t>
      </w:r>
      <w:r w:rsidRPr="00447D80">
        <w:rPr>
          <w:rFonts w:ascii="Times New Roman" w:hAnsi="Times New Roman" w:cs="Times New Roman"/>
          <w:snapToGrid w:val="0"/>
          <w:color w:val="000000"/>
          <w:sz w:val="28"/>
          <w:szCs w:val="28"/>
        </w:rPr>
        <w:t>.</w:t>
      </w:r>
      <w:r w:rsidR="00CC4307">
        <w:rPr>
          <w:rFonts w:ascii="Times New Roman" w:hAnsi="Times New Roman" w:cs="Times New Roman"/>
          <w:snapToGrid w:val="0"/>
          <w:color w:val="000000"/>
          <w:sz w:val="28"/>
          <w:szCs w:val="28"/>
        </w:rPr>
        <w:t> </w:t>
      </w:r>
      <w:r w:rsidR="00F50C96">
        <w:rPr>
          <w:rFonts w:ascii="Times New Roman" w:hAnsi="Times New Roman" w:cs="Times New Roman"/>
          <w:sz w:val="28"/>
          <w:szCs w:val="28"/>
        </w:rPr>
        <w:t>Соблюдение порядка осуществления бюджетных инвестиций в объекты капитальн</w:t>
      </w:r>
      <w:r w:rsidR="00437C40">
        <w:rPr>
          <w:rFonts w:ascii="Times New Roman" w:hAnsi="Times New Roman" w:cs="Times New Roman"/>
          <w:sz w:val="28"/>
          <w:szCs w:val="28"/>
        </w:rPr>
        <w:t>ого строительства</w:t>
      </w:r>
      <w:r w:rsidRPr="00447D80">
        <w:rPr>
          <w:rFonts w:ascii="Times New Roman" w:hAnsi="Times New Roman" w:cs="Times New Roman"/>
          <w:sz w:val="28"/>
          <w:szCs w:val="28"/>
        </w:rPr>
        <w:t>:</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sidR="00CB6B9B">
        <w:rPr>
          <w:rFonts w:ascii="Times New Roman" w:hAnsi="Times New Roman" w:cs="Times New Roman"/>
          <w:sz w:val="28"/>
          <w:szCs w:val="28"/>
        </w:rPr>
        <w:t>е</w:t>
      </w:r>
      <w:r w:rsidRPr="00447D80">
        <w:rPr>
          <w:rFonts w:ascii="Times New Roman" w:hAnsi="Times New Roman" w:cs="Times New Roman"/>
          <w:sz w:val="28"/>
          <w:szCs w:val="28"/>
        </w:rPr>
        <w:t xml:space="preserve"> объёмов </w:t>
      </w:r>
      <w:r w:rsidR="00437C40">
        <w:rPr>
          <w:rFonts w:ascii="Times New Roman" w:hAnsi="Times New Roman" w:cs="Times New Roman"/>
          <w:sz w:val="28"/>
          <w:szCs w:val="28"/>
        </w:rPr>
        <w:t xml:space="preserve">бюджетных инвестиций </w:t>
      </w:r>
      <w:r w:rsidRPr="00447D80">
        <w:rPr>
          <w:rFonts w:ascii="Times New Roman" w:hAnsi="Times New Roman" w:cs="Times New Roman"/>
          <w:sz w:val="28"/>
          <w:szCs w:val="28"/>
        </w:rPr>
        <w:t>лимит</w:t>
      </w:r>
      <w:r w:rsidR="003D05D7">
        <w:rPr>
          <w:rFonts w:ascii="Times New Roman" w:hAnsi="Times New Roman" w:cs="Times New Roman"/>
          <w:sz w:val="28"/>
          <w:szCs w:val="28"/>
        </w:rPr>
        <w:t>ам</w:t>
      </w:r>
      <w:r w:rsidRPr="00447D80">
        <w:rPr>
          <w:rFonts w:ascii="Times New Roman" w:hAnsi="Times New Roman" w:cs="Times New Roman"/>
          <w:sz w:val="28"/>
          <w:szCs w:val="28"/>
        </w:rPr>
        <w:t xml:space="preserve"> бюджетных обязательств;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CB6B9B">
        <w:rPr>
          <w:rFonts w:ascii="Times New Roman" w:hAnsi="Times New Roman" w:cs="Times New Roman"/>
          <w:sz w:val="28"/>
          <w:szCs w:val="28"/>
        </w:rPr>
        <w:t>е</w:t>
      </w:r>
      <w:r w:rsidRPr="00447D80">
        <w:rPr>
          <w:rFonts w:ascii="Times New Roman" w:hAnsi="Times New Roman" w:cs="Times New Roman"/>
          <w:sz w:val="28"/>
          <w:szCs w:val="28"/>
        </w:rPr>
        <w:t xml:space="preserve"> документов, подтверждающих обоснованность строительных и ремонтн</w:t>
      </w:r>
      <w:r w:rsidR="00F50C96">
        <w:rPr>
          <w:rFonts w:ascii="Times New Roman" w:hAnsi="Times New Roman" w:cs="Times New Roman"/>
          <w:sz w:val="28"/>
          <w:szCs w:val="28"/>
        </w:rPr>
        <w:t>о-строительных</w:t>
      </w:r>
      <w:r w:rsidRPr="00447D80">
        <w:rPr>
          <w:rFonts w:ascii="Times New Roman" w:hAnsi="Times New Roman" w:cs="Times New Roman"/>
          <w:sz w:val="28"/>
          <w:szCs w:val="28"/>
        </w:rPr>
        <w:t xml:space="preserve"> работ;</w:t>
      </w:r>
    </w:p>
    <w:p w:rsidR="00F50C96" w:rsidRPr="00447D80" w:rsidRDefault="00F50C96" w:rsidP="00F50C96">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Pr>
          <w:rFonts w:ascii="Times New Roman" w:hAnsi="Times New Roman" w:cs="Times New Roman"/>
          <w:sz w:val="28"/>
          <w:szCs w:val="28"/>
        </w:rPr>
        <w:t>е</w:t>
      </w:r>
      <w:r w:rsidRPr="00447D80">
        <w:rPr>
          <w:rFonts w:ascii="Times New Roman" w:hAnsi="Times New Roman" w:cs="Times New Roman"/>
          <w:sz w:val="28"/>
          <w:szCs w:val="28"/>
        </w:rPr>
        <w:t xml:space="preserve"> и (или) правильност</w:t>
      </w:r>
      <w:r>
        <w:rPr>
          <w:rFonts w:ascii="Times New Roman" w:hAnsi="Times New Roman" w:cs="Times New Roman"/>
          <w:sz w:val="28"/>
          <w:szCs w:val="28"/>
        </w:rPr>
        <w:t>ь</w:t>
      </w:r>
      <w:r w:rsidRPr="00447D80">
        <w:rPr>
          <w:rFonts w:ascii="Times New Roman" w:hAnsi="Times New Roman" w:cs="Times New Roman"/>
          <w:sz w:val="28"/>
          <w:szCs w:val="28"/>
        </w:rPr>
        <w:t xml:space="preserve"> формирования актов </w:t>
      </w:r>
      <w:r>
        <w:rPr>
          <w:rFonts w:ascii="Times New Roman" w:hAnsi="Times New Roman" w:cs="Times New Roman"/>
          <w:sz w:val="28"/>
          <w:szCs w:val="28"/>
        </w:rPr>
        <w:t>сдачи-приемки</w:t>
      </w:r>
      <w:r w:rsidRPr="00447D80">
        <w:rPr>
          <w:rFonts w:ascii="Times New Roman" w:hAnsi="Times New Roman" w:cs="Times New Roman"/>
          <w:sz w:val="28"/>
          <w:szCs w:val="28"/>
        </w:rPr>
        <w:t xml:space="preserve"> выполненных работ</w:t>
      </w:r>
      <w:r>
        <w:rPr>
          <w:rFonts w:ascii="Times New Roman" w:hAnsi="Times New Roman" w:cs="Times New Roman"/>
          <w:sz w:val="28"/>
          <w:szCs w:val="28"/>
        </w:rPr>
        <w:t xml:space="preserve"> (услуг)</w:t>
      </w:r>
      <w:r w:rsidRPr="00447D80">
        <w:rPr>
          <w:rFonts w:ascii="Times New Roman" w:hAnsi="Times New Roman" w:cs="Times New Roman"/>
          <w:sz w:val="28"/>
          <w:szCs w:val="28"/>
        </w:rPr>
        <w:t>, справ</w:t>
      </w:r>
      <w:r>
        <w:rPr>
          <w:rFonts w:ascii="Times New Roman" w:hAnsi="Times New Roman" w:cs="Times New Roman"/>
          <w:sz w:val="28"/>
          <w:szCs w:val="28"/>
        </w:rPr>
        <w:t>ки</w:t>
      </w:r>
      <w:r w:rsidRPr="00447D80">
        <w:rPr>
          <w:rFonts w:ascii="Times New Roman" w:hAnsi="Times New Roman" w:cs="Times New Roman"/>
          <w:sz w:val="28"/>
          <w:szCs w:val="28"/>
        </w:rPr>
        <w:t xml:space="preserve"> о стоимости выполненных работ</w:t>
      </w:r>
      <w:r>
        <w:rPr>
          <w:rFonts w:ascii="Times New Roman" w:hAnsi="Times New Roman" w:cs="Times New Roman"/>
          <w:sz w:val="28"/>
          <w:szCs w:val="28"/>
        </w:rPr>
        <w:t xml:space="preserve"> (услуг) по формам, утвержденным Федеральной службой государственной статистики (за исключением уплаты авансовых платежей)</w:t>
      </w:r>
      <w:proofErr w:type="gramStart"/>
      <w:r>
        <w:rPr>
          <w:rFonts w:ascii="Times New Roman" w:hAnsi="Times New Roman" w:cs="Times New Roman"/>
          <w:sz w:val="28"/>
          <w:szCs w:val="28"/>
        </w:rPr>
        <w:t>,</w:t>
      </w:r>
      <w:r w:rsidRPr="00447D80">
        <w:rPr>
          <w:rFonts w:ascii="Times New Roman" w:hAnsi="Times New Roman" w:cs="Times New Roman"/>
          <w:sz w:val="28"/>
          <w:szCs w:val="28"/>
        </w:rPr>
        <w:t>д</w:t>
      </w:r>
      <w:proofErr w:type="gramEnd"/>
      <w:r w:rsidRPr="00447D80">
        <w:rPr>
          <w:rFonts w:ascii="Times New Roman" w:hAnsi="Times New Roman" w:cs="Times New Roman"/>
          <w:sz w:val="28"/>
          <w:szCs w:val="28"/>
        </w:rPr>
        <w:t>окументов о произведённых работах и затратах и иных документов, подтверждающих выполнение работ (услуг);</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CB6B9B">
        <w:rPr>
          <w:rFonts w:ascii="Times New Roman" w:hAnsi="Times New Roman" w:cs="Times New Roman"/>
          <w:sz w:val="28"/>
          <w:szCs w:val="28"/>
        </w:rPr>
        <w:t>е</w:t>
      </w:r>
      <w:r w:rsidRPr="00447D80">
        <w:rPr>
          <w:rFonts w:ascii="Times New Roman" w:hAnsi="Times New Roman" w:cs="Times New Roman"/>
          <w:sz w:val="28"/>
          <w:szCs w:val="28"/>
        </w:rPr>
        <w:t xml:space="preserve"> объектов незавершённого строительства;</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CB6B9B">
        <w:rPr>
          <w:rFonts w:ascii="Times New Roman" w:hAnsi="Times New Roman" w:cs="Times New Roman"/>
          <w:sz w:val="28"/>
          <w:szCs w:val="28"/>
        </w:rPr>
        <w:t>е</w:t>
      </w:r>
      <w:r w:rsidRPr="00447D80">
        <w:rPr>
          <w:rFonts w:ascii="Times New Roman" w:hAnsi="Times New Roman" w:cs="Times New Roman"/>
          <w:sz w:val="28"/>
          <w:szCs w:val="28"/>
        </w:rPr>
        <w:t xml:space="preserve"> порядка авансирования работ (услуг) в соответствии с нормативными правовыми актами Российской Федерации.</w:t>
      </w:r>
    </w:p>
    <w:p w:rsidR="00447D80" w:rsidRPr="00447D80" w:rsidRDefault="00447D80" w:rsidP="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napToGrid w:val="0"/>
          <w:color w:val="000000"/>
          <w:sz w:val="28"/>
          <w:szCs w:val="28"/>
        </w:rPr>
        <w:t>7.1</w:t>
      </w:r>
      <w:r w:rsidR="00C95DCD">
        <w:rPr>
          <w:rFonts w:ascii="Times New Roman" w:hAnsi="Times New Roman" w:cs="Times New Roman"/>
          <w:snapToGrid w:val="0"/>
          <w:color w:val="000000"/>
          <w:sz w:val="28"/>
          <w:szCs w:val="28"/>
        </w:rPr>
        <w:t>3</w:t>
      </w:r>
      <w:r w:rsidRPr="00447D80">
        <w:rPr>
          <w:rFonts w:ascii="Times New Roman" w:hAnsi="Times New Roman" w:cs="Times New Roman"/>
          <w:snapToGrid w:val="0"/>
          <w:color w:val="000000"/>
          <w:sz w:val="28"/>
          <w:szCs w:val="28"/>
        </w:rPr>
        <w:t>.</w:t>
      </w:r>
      <w:r w:rsidR="005C6626">
        <w:rPr>
          <w:rFonts w:ascii="Times New Roman" w:hAnsi="Times New Roman" w:cs="Times New Roman"/>
          <w:snapToGrid w:val="0"/>
          <w:color w:val="000000"/>
          <w:sz w:val="28"/>
          <w:szCs w:val="28"/>
        </w:rPr>
        <w:t> </w:t>
      </w:r>
      <w:r w:rsidR="00F50C96">
        <w:rPr>
          <w:rFonts w:ascii="Times New Roman" w:hAnsi="Times New Roman" w:cs="Times New Roman"/>
          <w:snapToGrid w:val="0"/>
          <w:color w:val="000000"/>
          <w:sz w:val="28"/>
          <w:szCs w:val="28"/>
        </w:rPr>
        <w:t>Соблюдение порядка ведения бюджетного учета, составления и предоставления бюджетной отчетности в части операций с бюджетными инвестициями в объекты капитальн</w:t>
      </w:r>
      <w:r w:rsidR="00437C40">
        <w:rPr>
          <w:rFonts w:ascii="Times New Roman" w:hAnsi="Times New Roman" w:cs="Times New Roman"/>
          <w:snapToGrid w:val="0"/>
          <w:color w:val="000000"/>
          <w:sz w:val="28"/>
          <w:szCs w:val="28"/>
        </w:rPr>
        <w:t>ого строительства</w:t>
      </w:r>
      <w:r w:rsidRPr="00447D80">
        <w:rPr>
          <w:rFonts w:ascii="Times New Roman" w:hAnsi="Times New Roman" w:cs="Times New Roman"/>
          <w:sz w:val="28"/>
          <w:szCs w:val="28"/>
        </w:rPr>
        <w:t xml:space="preserve">: </w:t>
      </w:r>
    </w:p>
    <w:p w:rsidR="00F50C96" w:rsidRDefault="00F50C96" w:rsidP="00F50C96">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Pr>
          <w:rFonts w:ascii="Times New Roman" w:hAnsi="Times New Roman" w:cs="Times New Roman"/>
          <w:sz w:val="28"/>
          <w:szCs w:val="28"/>
        </w:rPr>
        <w:t>ь</w:t>
      </w:r>
      <w:r w:rsidRPr="00447D80">
        <w:rPr>
          <w:rFonts w:ascii="Times New Roman" w:hAnsi="Times New Roman" w:cs="Times New Roman"/>
          <w:sz w:val="28"/>
          <w:szCs w:val="28"/>
        </w:rPr>
        <w:t xml:space="preserve"> и своевременност</w:t>
      </w:r>
      <w:r>
        <w:rPr>
          <w:rFonts w:ascii="Times New Roman" w:hAnsi="Times New Roman" w:cs="Times New Roman"/>
          <w:sz w:val="28"/>
          <w:szCs w:val="28"/>
        </w:rPr>
        <w:t>ь</w:t>
      </w:r>
      <w:r w:rsidRPr="00447D80">
        <w:rPr>
          <w:rFonts w:ascii="Times New Roman" w:hAnsi="Times New Roman" w:cs="Times New Roman"/>
          <w:sz w:val="28"/>
          <w:szCs w:val="28"/>
        </w:rPr>
        <w:t xml:space="preserve"> отражения в бюджетном учете операций по расходованию средств, </w:t>
      </w:r>
      <w:r>
        <w:rPr>
          <w:rFonts w:ascii="Times New Roman" w:hAnsi="Times New Roman" w:cs="Times New Roman"/>
          <w:sz w:val="28"/>
          <w:szCs w:val="28"/>
        </w:rPr>
        <w:t xml:space="preserve">осуществляемых управлением в рамках бюджетных инвестиций в объекты государственной собственности </w:t>
      </w:r>
      <w:r>
        <w:rPr>
          <w:rFonts w:ascii="Times New Roman" w:hAnsi="Times New Roman" w:cs="Times New Roman"/>
          <w:sz w:val="28"/>
          <w:szCs w:val="28"/>
        </w:rPr>
        <w:lastRenderedPageBreak/>
        <w:t>Российской Федерации в порядке, установленном приказами Минфина России;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sidR="00CB6B9B">
        <w:rPr>
          <w:rFonts w:ascii="Times New Roman" w:hAnsi="Times New Roman" w:cs="Times New Roman"/>
          <w:sz w:val="28"/>
          <w:szCs w:val="28"/>
        </w:rPr>
        <w:t>ь</w:t>
      </w:r>
      <w:r w:rsidRPr="00447D80">
        <w:rPr>
          <w:rFonts w:ascii="Times New Roman" w:hAnsi="Times New Roman" w:cs="Times New Roman"/>
          <w:sz w:val="28"/>
          <w:szCs w:val="28"/>
        </w:rPr>
        <w:t xml:space="preserve"> и своевременност</w:t>
      </w:r>
      <w:r w:rsidR="00CB6B9B">
        <w:rPr>
          <w:rFonts w:ascii="Times New Roman" w:hAnsi="Times New Roman" w:cs="Times New Roman"/>
          <w:sz w:val="28"/>
          <w:szCs w:val="28"/>
        </w:rPr>
        <w:t>ь</w:t>
      </w:r>
      <w:r w:rsidRPr="00447D80">
        <w:rPr>
          <w:rFonts w:ascii="Times New Roman" w:hAnsi="Times New Roman" w:cs="Times New Roman"/>
          <w:sz w:val="28"/>
          <w:szCs w:val="28"/>
        </w:rPr>
        <w:t xml:space="preserve"> отражения в бюджетном учете операций по учету строительных материалов, в том числе их списания при осуществлении капитального строительства и ремонт</w:t>
      </w:r>
      <w:r w:rsidR="00C335E8">
        <w:rPr>
          <w:rFonts w:ascii="Times New Roman" w:hAnsi="Times New Roman" w:cs="Times New Roman"/>
          <w:sz w:val="28"/>
          <w:szCs w:val="28"/>
        </w:rPr>
        <w:t>но-строительных работ</w:t>
      </w:r>
      <w:r w:rsidRPr="00447D80">
        <w:rPr>
          <w:rFonts w:ascii="Times New Roman" w:hAnsi="Times New Roman" w:cs="Times New Roman"/>
          <w:sz w:val="28"/>
          <w:szCs w:val="28"/>
        </w:rPr>
        <w:t>;</w:t>
      </w:r>
    </w:p>
    <w:p w:rsidR="00C335E8" w:rsidRPr="00447D80" w:rsidRDefault="00447D80" w:rsidP="00C335E8">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z w:val="28"/>
          <w:szCs w:val="28"/>
        </w:rPr>
        <w:t>правильност</w:t>
      </w:r>
      <w:r w:rsidR="00CB6B9B">
        <w:rPr>
          <w:rFonts w:ascii="Times New Roman" w:hAnsi="Times New Roman" w:cs="Times New Roman"/>
          <w:sz w:val="28"/>
          <w:szCs w:val="28"/>
        </w:rPr>
        <w:t>ь</w:t>
      </w:r>
      <w:r w:rsidRPr="00447D80">
        <w:rPr>
          <w:rFonts w:ascii="Times New Roman" w:hAnsi="Times New Roman" w:cs="Times New Roman"/>
          <w:sz w:val="28"/>
          <w:szCs w:val="28"/>
        </w:rPr>
        <w:t xml:space="preserve"> и своевременност</w:t>
      </w:r>
      <w:r w:rsidR="00CB6B9B">
        <w:rPr>
          <w:rFonts w:ascii="Times New Roman" w:hAnsi="Times New Roman" w:cs="Times New Roman"/>
          <w:sz w:val="28"/>
          <w:szCs w:val="28"/>
        </w:rPr>
        <w:t>ь</w:t>
      </w:r>
      <w:r w:rsidRPr="00447D80">
        <w:rPr>
          <w:rFonts w:ascii="Times New Roman" w:hAnsi="Times New Roman" w:cs="Times New Roman"/>
          <w:sz w:val="28"/>
          <w:szCs w:val="28"/>
        </w:rPr>
        <w:t xml:space="preserve"> отражения в бюджетном учете дебиторской и кредиторской задолженности, образовавшейся в рамках </w:t>
      </w:r>
      <w:r w:rsidR="00C335E8">
        <w:rPr>
          <w:rFonts w:ascii="Times New Roman" w:hAnsi="Times New Roman" w:cs="Times New Roman"/>
          <w:sz w:val="28"/>
          <w:szCs w:val="28"/>
        </w:rPr>
        <w:t>бюджетных инвестиций в объекты государственной собственности Российской Федерации.</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7.1</w:t>
      </w:r>
      <w:r w:rsidR="00C95DCD">
        <w:rPr>
          <w:rFonts w:ascii="Times New Roman" w:hAnsi="Times New Roman" w:cs="Times New Roman"/>
          <w:snapToGrid w:val="0"/>
          <w:color w:val="000000"/>
          <w:sz w:val="28"/>
          <w:szCs w:val="28"/>
        </w:rPr>
        <w:t>4</w:t>
      </w:r>
      <w:r w:rsidRPr="00447D80">
        <w:rPr>
          <w:rFonts w:ascii="Times New Roman" w:hAnsi="Times New Roman" w:cs="Times New Roman"/>
          <w:snapToGrid w:val="0"/>
          <w:color w:val="000000"/>
          <w:sz w:val="28"/>
          <w:szCs w:val="28"/>
        </w:rPr>
        <w:t>.</w:t>
      </w:r>
      <w:r w:rsidR="005C6626">
        <w:rPr>
          <w:rFonts w:ascii="Times New Roman" w:hAnsi="Times New Roman" w:cs="Times New Roman"/>
          <w:snapToGrid w:val="0"/>
          <w:color w:val="000000"/>
          <w:sz w:val="28"/>
          <w:szCs w:val="28"/>
        </w:rPr>
        <w:t> </w:t>
      </w:r>
      <w:r w:rsidR="00CB6B9B">
        <w:rPr>
          <w:rFonts w:ascii="Times New Roman" w:hAnsi="Times New Roman" w:cs="Times New Roman"/>
          <w:snapToGrid w:val="0"/>
          <w:color w:val="000000"/>
          <w:sz w:val="28"/>
          <w:szCs w:val="28"/>
        </w:rPr>
        <w:t>О</w:t>
      </w:r>
      <w:r w:rsidRPr="00447D80">
        <w:rPr>
          <w:rFonts w:ascii="Times New Roman" w:hAnsi="Times New Roman" w:cs="Times New Roman"/>
          <w:snapToGrid w:val="0"/>
          <w:color w:val="000000"/>
          <w:sz w:val="28"/>
          <w:szCs w:val="28"/>
        </w:rPr>
        <w:t>существлени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кассовых операций:</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w:t>
      </w:r>
      <w:r w:rsidR="00C95DCD" w:rsidRPr="00447D80">
        <w:rPr>
          <w:rFonts w:ascii="Times New Roman" w:hAnsi="Times New Roman" w:cs="Times New Roman"/>
          <w:snapToGrid w:val="0"/>
          <w:color w:val="000000"/>
          <w:sz w:val="28"/>
          <w:szCs w:val="28"/>
        </w:rPr>
        <w:t>1</w:t>
      </w:r>
      <w:r w:rsidR="00C95DCD">
        <w:rPr>
          <w:rFonts w:ascii="Times New Roman" w:hAnsi="Times New Roman" w:cs="Times New Roman"/>
          <w:snapToGrid w:val="0"/>
          <w:color w:val="000000"/>
          <w:sz w:val="28"/>
          <w:szCs w:val="28"/>
        </w:rPr>
        <w:t>4</w:t>
      </w:r>
      <w:r w:rsidR="005C6626">
        <w:rPr>
          <w:rFonts w:ascii="Times New Roman" w:hAnsi="Times New Roman" w:cs="Times New Roman"/>
          <w:snapToGrid w:val="0"/>
          <w:color w:val="000000"/>
          <w:sz w:val="28"/>
          <w:szCs w:val="28"/>
        </w:rPr>
        <w:t>.</w:t>
      </w:r>
      <w:r w:rsidRPr="00447D80">
        <w:rPr>
          <w:rFonts w:ascii="Times New Roman" w:hAnsi="Times New Roman" w:cs="Times New Roman"/>
          <w:snapToGrid w:val="0"/>
          <w:color w:val="000000"/>
          <w:sz w:val="28"/>
          <w:szCs w:val="28"/>
        </w:rPr>
        <w:t>1.</w:t>
      </w:r>
      <w:r w:rsidR="005C6626">
        <w:rPr>
          <w:rFonts w:ascii="Times New Roman" w:hAnsi="Times New Roman" w:cs="Times New Roman"/>
          <w:snapToGrid w:val="0"/>
          <w:color w:val="000000"/>
          <w:sz w:val="28"/>
          <w:szCs w:val="28"/>
        </w:rPr>
        <w:t> </w:t>
      </w:r>
      <w:r w:rsidR="00CB6B9B">
        <w:rPr>
          <w:rFonts w:ascii="Times New Roman" w:hAnsi="Times New Roman" w:cs="Times New Roman"/>
          <w:snapToGrid w:val="0"/>
          <w:color w:val="000000"/>
          <w:sz w:val="28"/>
          <w:szCs w:val="28"/>
        </w:rPr>
        <w:t>О</w:t>
      </w:r>
      <w:r w:rsidRPr="00447D80">
        <w:rPr>
          <w:rFonts w:ascii="Times New Roman" w:hAnsi="Times New Roman" w:cs="Times New Roman"/>
          <w:snapToGrid w:val="0"/>
          <w:color w:val="000000"/>
          <w:sz w:val="28"/>
          <w:szCs w:val="28"/>
        </w:rPr>
        <w:t>беспечени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сохранности наличных денег и денежных документов.</w:t>
      </w:r>
    </w:p>
    <w:p w:rsidR="00447D80" w:rsidRPr="00447D80" w:rsidRDefault="00447D80" w:rsidP="00447D80">
      <w:pPr>
        <w:tabs>
          <w:tab w:val="left" w:pos="144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7.1</w:t>
      </w:r>
      <w:r w:rsidR="00C95DCD">
        <w:rPr>
          <w:rFonts w:ascii="Times New Roman" w:hAnsi="Times New Roman" w:cs="Times New Roman"/>
          <w:snapToGrid w:val="0"/>
          <w:color w:val="000000"/>
          <w:sz w:val="28"/>
          <w:szCs w:val="28"/>
        </w:rPr>
        <w:t>4</w:t>
      </w:r>
      <w:r w:rsidRPr="00447D80">
        <w:rPr>
          <w:rFonts w:ascii="Times New Roman" w:hAnsi="Times New Roman" w:cs="Times New Roman"/>
          <w:snapToGrid w:val="0"/>
          <w:color w:val="000000"/>
          <w:sz w:val="28"/>
          <w:szCs w:val="28"/>
        </w:rPr>
        <w:t>.2.</w:t>
      </w:r>
      <w:r w:rsidR="005C6626">
        <w:rPr>
          <w:rFonts w:ascii="Times New Roman" w:hAnsi="Times New Roman" w:cs="Times New Roman"/>
          <w:snapToGrid w:val="0"/>
          <w:color w:val="000000"/>
          <w:sz w:val="28"/>
          <w:szCs w:val="28"/>
        </w:rPr>
        <w:t> </w:t>
      </w:r>
      <w:r w:rsidR="00CB6B9B">
        <w:rPr>
          <w:rFonts w:ascii="Times New Roman" w:hAnsi="Times New Roman" w:cs="Times New Roman"/>
          <w:snapToGrid w:val="0"/>
          <w:color w:val="000000"/>
          <w:sz w:val="28"/>
          <w:szCs w:val="28"/>
        </w:rPr>
        <w:t>В</w:t>
      </w:r>
      <w:r w:rsidRPr="00447D80">
        <w:rPr>
          <w:rFonts w:ascii="Times New Roman" w:hAnsi="Times New Roman" w:cs="Times New Roman"/>
          <w:snapToGrid w:val="0"/>
          <w:color w:val="000000"/>
          <w:sz w:val="28"/>
          <w:szCs w:val="28"/>
        </w:rPr>
        <w:t>едени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кассовых операций с наличными деньгами:</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полнот</w:t>
      </w:r>
      <w:r w:rsidR="00CB6B9B">
        <w:rPr>
          <w:rFonts w:ascii="Times New Roman" w:hAnsi="Times New Roman" w:cs="Times New Roman"/>
          <w:snapToGrid w:val="0"/>
          <w:color w:val="000000"/>
          <w:sz w:val="28"/>
          <w:szCs w:val="28"/>
        </w:rPr>
        <w:t>а</w:t>
      </w:r>
      <w:r w:rsidRPr="00447D80">
        <w:rPr>
          <w:rFonts w:ascii="Times New Roman" w:hAnsi="Times New Roman" w:cs="Times New Roman"/>
          <w:snapToGrid w:val="0"/>
          <w:color w:val="000000"/>
          <w:sz w:val="28"/>
          <w:szCs w:val="28"/>
        </w:rPr>
        <w:t xml:space="preserve"> и своевременност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оприходования наличных денег в кассу, правильност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их выдачи (списания);</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выдач</w:t>
      </w:r>
      <w:r w:rsidR="00CB6B9B">
        <w:rPr>
          <w:rFonts w:ascii="Times New Roman" w:hAnsi="Times New Roman" w:cs="Times New Roman"/>
          <w:snapToGrid w:val="0"/>
          <w:color w:val="000000"/>
          <w:sz w:val="28"/>
          <w:szCs w:val="28"/>
        </w:rPr>
        <w:t>а</w:t>
      </w:r>
      <w:r w:rsidRPr="00447D80">
        <w:rPr>
          <w:rFonts w:ascii="Times New Roman" w:hAnsi="Times New Roman" w:cs="Times New Roman"/>
          <w:snapToGrid w:val="0"/>
          <w:color w:val="000000"/>
          <w:sz w:val="28"/>
          <w:szCs w:val="28"/>
        </w:rPr>
        <w:t xml:space="preserve"> наличных денег из кассы по целевому назначению;</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соблюдени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лимита остатка наличных денег в кассе;</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правильност</w:t>
      </w:r>
      <w:r w:rsidR="00CB6B9B">
        <w:rPr>
          <w:rFonts w:ascii="Times New Roman" w:hAnsi="Times New Roman" w:cs="Times New Roman"/>
          <w:snapToGrid w:val="0"/>
          <w:sz w:val="28"/>
          <w:szCs w:val="28"/>
        </w:rPr>
        <w:t>ь</w:t>
      </w:r>
      <w:r w:rsidRPr="00447D80">
        <w:rPr>
          <w:rFonts w:ascii="Times New Roman" w:hAnsi="Times New Roman" w:cs="Times New Roman"/>
          <w:snapToGrid w:val="0"/>
          <w:sz w:val="28"/>
          <w:szCs w:val="28"/>
        </w:rPr>
        <w:t xml:space="preserve"> ведения учета депонированных сумм;</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правильност</w:t>
      </w:r>
      <w:r w:rsidR="00CB6B9B">
        <w:rPr>
          <w:rFonts w:ascii="Times New Roman" w:hAnsi="Times New Roman" w:cs="Times New Roman"/>
          <w:snapToGrid w:val="0"/>
          <w:color w:val="000000"/>
          <w:sz w:val="28"/>
          <w:szCs w:val="28"/>
        </w:rPr>
        <w:t>ь</w:t>
      </w:r>
      <w:r w:rsidR="005C6626">
        <w:rPr>
          <w:rFonts w:ascii="Times New Roman" w:hAnsi="Times New Roman" w:cs="Times New Roman"/>
          <w:snapToGrid w:val="0"/>
          <w:color w:val="000000"/>
          <w:sz w:val="28"/>
          <w:szCs w:val="28"/>
        </w:rPr>
        <w:t xml:space="preserve"> </w:t>
      </w:r>
      <w:r w:rsidRPr="00447D80">
        <w:rPr>
          <w:rFonts w:ascii="Times New Roman" w:hAnsi="Times New Roman" w:cs="Times New Roman"/>
          <w:snapToGrid w:val="0"/>
          <w:color w:val="000000"/>
          <w:sz w:val="28"/>
          <w:szCs w:val="28"/>
        </w:rPr>
        <w:t>оформления приходных и расходных кассовых ордеров и прилагаемых к ним документов, регистраци</w:t>
      </w:r>
      <w:r w:rsidR="005C6626">
        <w:rPr>
          <w:rFonts w:ascii="Times New Roman" w:hAnsi="Times New Roman" w:cs="Times New Roman"/>
          <w:snapToGrid w:val="0"/>
          <w:color w:val="000000"/>
          <w:sz w:val="28"/>
          <w:szCs w:val="28"/>
        </w:rPr>
        <w:t>и</w:t>
      </w:r>
      <w:r w:rsidRPr="00447D80">
        <w:rPr>
          <w:rFonts w:ascii="Times New Roman" w:hAnsi="Times New Roman" w:cs="Times New Roman"/>
          <w:snapToGrid w:val="0"/>
          <w:color w:val="000000"/>
          <w:sz w:val="28"/>
          <w:szCs w:val="28"/>
        </w:rPr>
        <w:t xml:space="preserve"> их в Журнале регистрации приходных и расходных кассовых документов (ф.</w:t>
      </w:r>
      <w:r w:rsidR="005C6626">
        <w:rPr>
          <w:rFonts w:ascii="Times New Roman" w:hAnsi="Times New Roman" w:cs="Times New Roman"/>
          <w:snapToGrid w:val="0"/>
          <w:color w:val="000000"/>
          <w:sz w:val="28"/>
          <w:szCs w:val="28"/>
        </w:rPr>
        <w:t> </w:t>
      </w:r>
      <w:r w:rsidRPr="00447D80">
        <w:rPr>
          <w:rFonts w:ascii="Times New Roman" w:hAnsi="Times New Roman" w:cs="Times New Roman"/>
          <w:snapToGrid w:val="0"/>
          <w:color w:val="000000"/>
          <w:sz w:val="28"/>
          <w:szCs w:val="28"/>
        </w:rPr>
        <w:t>0310003);</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правильност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отражения операций в Кассовой книге (ф.</w:t>
      </w:r>
      <w:r w:rsidR="005C6626">
        <w:rPr>
          <w:rFonts w:ascii="Times New Roman" w:hAnsi="Times New Roman" w:cs="Times New Roman"/>
          <w:snapToGrid w:val="0"/>
          <w:color w:val="000000"/>
          <w:sz w:val="28"/>
          <w:szCs w:val="28"/>
        </w:rPr>
        <w:t> </w:t>
      </w:r>
      <w:r w:rsidRPr="00447D80">
        <w:rPr>
          <w:rFonts w:ascii="Times New Roman" w:hAnsi="Times New Roman" w:cs="Times New Roman"/>
          <w:snapToGrid w:val="0"/>
          <w:color w:val="000000"/>
          <w:sz w:val="28"/>
          <w:szCs w:val="28"/>
        </w:rPr>
        <w:t>0310004) и правильност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ее оформления;</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соответстви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сумм оборотов и остатков денежных средств Журнала операций по счету «Касса» </w:t>
      </w:r>
      <w:r w:rsidRPr="00447D80">
        <w:rPr>
          <w:rFonts w:ascii="Times New Roman" w:hAnsi="Times New Roman" w:cs="Times New Roman"/>
          <w:sz w:val="28"/>
          <w:szCs w:val="28"/>
        </w:rPr>
        <w:t>(ф.</w:t>
      </w:r>
      <w:r w:rsidR="005C6626">
        <w:rPr>
          <w:rFonts w:ascii="Times New Roman" w:hAnsi="Times New Roman" w:cs="Times New Roman"/>
          <w:sz w:val="28"/>
          <w:szCs w:val="28"/>
        </w:rPr>
        <w:t> </w:t>
      </w:r>
      <w:r w:rsidRPr="00447D80">
        <w:rPr>
          <w:rFonts w:ascii="Times New Roman" w:hAnsi="Times New Roman" w:cs="Times New Roman"/>
          <w:sz w:val="28"/>
          <w:szCs w:val="28"/>
        </w:rPr>
        <w:t xml:space="preserve">0504071) </w:t>
      </w:r>
      <w:r w:rsidRPr="00447D80">
        <w:rPr>
          <w:rFonts w:ascii="Times New Roman" w:hAnsi="Times New Roman" w:cs="Times New Roman"/>
          <w:snapToGrid w:val="0"/>
          <w:color w:val="000000"/>
          <w:sz w:val="28"/>
          <w:szCs w:val="28"/>
        </w:rPr>
        <w:t xml:space="preserve">записям в Кассовой книге </w:t>
      </w:r>
      <w:r w:rsidRPr="00447D80">
        <w:rPr>
          <w:rFonts w:ascii="Times New Roman" w:hAnsi="Times New Roman" w:cs="Times New Roman"/>
          <w:snapToGrid w:val="0"/>
          <w:color w:val="000000"/>
          <w:sz w:val="28"/>
          <w:szCs w:val="28"/>
        </w:rPr>
        <w:br/>
        <w:t>(ф.</w:t>
      </w:r>
      <w:r w:rsidR="005C6626">
        <w:rPr>
          <w:rFonts w:ascii="Times New Roman" w:hAnsi="Times New Roman" w:cs="Times New Roman"/>
          <w:snapToGrid w:val="0"/>
          <w:color w:val="000000"/>
          <w:sz w:val="28"/>
          <w:szCs w:val="28"/>
        </w:rPr>
        <w:t> </w:t>
      </w:r>
      <w:r w:rsidRPr="00447D80">
        <w:rPr>
          <w:rFonts w:ascii="Times New Roman" w:hAnsi="Times New Roman" w:cs="Times New Roman"/>
          <w:snapToGrid w:val="0"/>
          <w:color w:val="000000"/>
          <w:sz w:val="28"/>
          <w:szCs w:val="28"/>
        </w:rPr>
        <w:t xml:space="preserve">0310004), </w:t>
      </w:r>
      <w:r w:rsidRPr="00447D80">
        <w:rPr>
          <w:rFonts w:ascii="Times New Roman" w:hAnsi="Times New Roman" w:cs="Times New Roman"/>
          <w:snapToGrid w:val="0"/>
          <w:sz w:val="28"/>
          <w:szCs w:val="28"/>
        </w:rPr>
        <w:t>Журналу операций с безналичными денежными средствами (ф</w:t>
      </w:r>
      <w:r w:rsidR="00D569BF">
        <w:rPr>
          <w:rFonts w:ascii="Times New Roman" w:hAnsi="Times New Roman" w:cs="Times New Roman"/>
          <w:snapToGrid w:val="0"/>
          <w:sz w:val="28"/>
          <w:szCs w:val="28"/>
        </w:rPr>
        <w:t>.</w:t>
      </w:r>
      <w:r w:rsidR="005C6626">
        <w:rPr>
          <w:rFonts w:ascii="Times New Roman" w:hAnsi="Times New Roman" w:cs="Times New Roman"/>
          <w:snapToGrid w:val="0"/>
          <w:sz w:val="28"/>
          <w:szCs w:val="28"/>
        </w:rPr>
        <w:t> </w:t>
      </w:r>
      <w:r w:rsidRPr="00447D80">
        <w:rPr>
          <w:rFonts w:ascii="Times New Roman" w:hAnsi="Times New Roman" w:cs="Times New Roman"/>
          <w:snapToGrid w:val="0"/>
          <w:sz w:val="28"/>
          <w:szCs w:val="28"/>
        </w:rPr>
        <w:t>0504071),</w:t>
      </w:r>
      <w:r w:rsidRPr="00447D80">
        <w:rPr>
          <w:rFonts w:ascii="Times New Roman" w:hAnsi="Times New Roman" w:cs="Times New Roman"/>
          <w:snapToGrid w:val="0"/>
          <w:color w:val="000000"/>
          <w:sz w:val="28"/>
          <w:szCs w:val="28"/>
        </w:rPr>
        <w:t xml:space="preserve"> Журналу операций расчетов с поставщиками и подрядчиками </w:t>
      </w:r>
      <w:r w:rsidRPr="00447D80">
        <w:rPr>
          <w:rFonts w:ascii="Times New Roman" w:hAnsi="Times New Roman" w:cs="Times New Roman"/>
          <w:sz w:val="28"/>
          <w:szCs w:val="28"/>
        </w:rPr>
        <w:t>(ф.</w:t>
      </w:r>
      <w:r w:rsidR="005C6626">
        <w:rPr>
          <w:rFonts w:ascii="Times New Roman" w:hAnsi="Times New Roman" w:cs="Times New Roman"/>
          <w:sz w:val="28"/>
          <w:szCs w:val="28"/>
        </w:rPr>
        <w:t> </w:t>
      </w:r>
      <w:r w:rsidRPr="00447D80">
        <w:rPr>
          <w:rFonts w:ascii="Times New Roman" w:hAnsi="Times New Roman" w:cs="Times New Roman"/>
          <w:sz w:val="28"/>
          <w:szCs w:val="28"/>
        </w:rPr>
        <w:t>504071)</w:t>
      </w:r>
      <w:r w:rsidRPr="00447D80">
        <w:rPr>
          <w:rFonts w:ascii="Times New Roman" w:hAnsi="Times New Roman" w:cs="Times New Roman"/>
          <w:snapToGrid w:val="0"/>
          <w:color w:val="000000"/>
          <w:sz w:val="28"/>
          <w:szCs w:val="28"/>
        </w:rPr>
        <w:t xml:space="preserve"> и </w:t>
      </w:r>
      <w:r w:rsidRPr="00447D80">
        <w:rPr>
          <w:rFonts w:ascii="Times New Roman" w:hAnsi="Times New Roman" w:cs="Times New Roman"/>
          <w:snapToGrid w:val="0"/>
          <w:sz w:val="28"/>
          <w:szCs w:val="28"/>
        </w:rPr>
        <w:t xml:space="preserve">Главной книге </w:t>
      </w:r>
      <w:r w:rsidRPr="00447D80">
        <w:rPr>
          <w:rFonts w:ascii="Times New Roman" w:hAnsi="Times New Roman" w:cs="Times New Roman"/>
          <w:sz w:val="28"/>
          <w:szCs w:val="28"/>
        </w:rPr>
        <w:t>(ф.</w:t>
      </w:r>
      <w:r w:rsidR="005C6626">
        <w:rPr>
          <w:rFonts w:ascii="Times New Roman" w:hAnsi="Times New Roman" w:cs="Times New Roman"/>
          <w:sz w:val="28"/>
          <w:szCs w:val="28"/>
        </w:rPr>
        <w:t> </w:t>
      </w:r>
      <w:r w:rsidRPr="00447D80">
        <w:rPr>
          <w:rFonts w:ascii="Times New Roman" w:hAnsi="Times New Roman" w:cs="Times New Roman"/>
          <w:sz w:val="28"/>
          <w:szCs w:val="28"/>
        </w:rPr>
        <w:t>0504072)</w:t>
      </w:r>
      <w:r w:rsidRPr="00447D80">
        <w:rPr>
          <w:rFonts w:ascii="Times New Roman" w:hAnsi="Times New Roman" w:cs="Times New Roman"/>
          <w:snapToGrid w:val="0"/>
          <w:sz w:val="28"/>
          <w:szCs w:val="28"/>
        </w:rPr>
        <w:t>.</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lastRenderedPageBreak/>
        <w:t>7.1</w:t>
      </w:r>
      <w:r w:rsidR="00C95DCD">
        <w:rPr>
          <w:rFonts w:ascii="Times New Roman" w:hAnsi="Times New Roman" w:cs="Times New Roman"/>
          <w:snapToGrid w:val="0"/>
          <w:sz w:val="28"/>
          <w:szCs w:val="28"/>
        </w:rPr>
        <w:t>4</w:t>
      </w:r>
      <w:r w:rsidRPr="00447D80">
        <w:rPr>
          <w:rFonts w:ascii="Times New Roman" w:hAnsi="Times New Roman" w:cs="Times New Roman"/>
          <w:snapToGrid w:val="0"/>
          <w:sz w:val="28"/>
          <w:szCs w:val="28"/>
        </w:rPr>
        <w:t>.3.</w:t>
      </w:r>
      <w:r w:rsidR="00CB6B9B">
        <w:rPr>
          <w:rFonts w:ascii="Times New Roman" w:hAnsi="Times New Roman" w:cs="Times New Roman"/>
          <w:snapToGrid w:val="0"/>
          <w:sz w:val="28"/>
          <w:szCs w:val="28"/>
        </w:rPr>
        <w:t> В</w:t>
      </w:r>
      <w:r w:rsidRPr="00447D80">
        <w:rPr>
          <w:rFonts w:ascii="Times New Roman" w:hAnsi="Times New Roman" w:cs="Times New Roman"/>
          <w:snapToGrid w:val="0"/>
          <w:sz w:val="28"/>
          <w:szCs w:val="28"/>
        </w:rPr>
        <w:t>едени</w:t>
      </w:r>
      <w:r w:rsidR="00CB6B9B">
        <w:rPr>
          <w:rFonts w:ascii="Times New Roman" w:hAnsi="Times New Roman" w:cs="Times New Roman"/>
          <w:snapToGrid w:val="0"/>
          <w:sz w:val="28"/>
          <w:szCs w:val="28"/>
        </w:rPr>
        <w:t>е</w:t>
      </w:r>
      <w:r w:rsidRPr="00447D80">
        <w:rPr>
          <w:rFonts w:ascii="Times New Roman" w:hAnsi="Times New Roman" w:cs="Times New Roman"/>
          <w:snapToGrid w:val="0"/>
          <w:sz w:val="28"/>
          <w:szCs w:val="28"/>
        </w:rPr>
        <w:t xml:space="preserve"> кассовых операций с денежными документами:</w:t>
      </w:r>
    </w:p>
    <w:p w:rsidR="0062740C"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правильность и своевременность оприходования денежных документов в кассу, их выдачи (списания);</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 xml:space="preserve">правильность оформления приходных и расходных кассовых ордеров и прилагаемых к ним документов, регистрация их в Журнале регистрации приходных и расходных кассовых документов </w:t>
      </w:r>
      <w:r w:rsidRPr="00447D80">
        <w:rPr>
          <w:rFonts w:ascii="Times New Roman" w:hAnsi="Times New Roman" w:cs="Times New Roman"/>
          <w:snapToGrid w:val="0"/>
          <w:color w:val="000000"/>
          <w:sz w:val="28"/>
          <w:szCs w:val="28"/>
        </w:rPr>
        <w:t>(ф.</w:t>
      </w:r>
      <w:r w:rsidR="00DD666F">
        <w:rPr>
          <w:rFonts w:ascii="Times New Roman" w:hAnsi="Times New Roman" w:cs="Times New Roman"/>
          <w:snapToGrid w:val="0"/>
          <w:color w:val="000000"/>
          <w:sz w:val="28"/>
          <w:szCs w:val="28"/>
        </w:rPr>
        <w:t> </w:t>
      </w:r>
      <w:r w:rsidRPr="00447D80">
        <w:rPr>
          <w:rFonts w:ascii="Times New Roman" w:hAnsi="Times New Roman" w:cs="Times New Roman"/>
          <w:snapToGrid w:val="0"/>
          <w:color w:val="000000"/>
          <w:sz w:val="28"/>
          <w:szCs w:val="28"/>
        </w:rPr>
        <w:t>0310003)</w:t>
      </w:r>
      <w:r w:rsidRPr="00447D80">
        <w:rPr>
          <w:rFonts w:ascii="Times New Roman" w:hAnsi="Times New Roman" w:cs="Times New Roman"/>
          <w:snapToGrid w:val="0"/>
          <w:sz w:val="28"/>
          <w:szCs w:val="28"/>
        </w:rPr>
        <w:t>;</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соблюдение порядка ведения аналитического учета денежных документов;</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 xml:space="preserve">правильность учета операций с денежными документами и их отражения в Журнале операций </w:t>
      </w:r>
      <w:r w:rsidRPr="00447D80">
        <w:rPr>
          <w:rFonts w:ascii="Times New Roman" w:hAnsi="Times New Roman" w:cs="Times New Roman"/>
          <w:sz w:val="28"/>
          <w:szCs w:val="28"/>
        </w:rPr>
        <w:t>(ф.</w:t>
      </w:r>
      <w:r w:rsidR="00DD666F">
        <w:rPr>
          <w:rFonts w:ascii="Times New Roman" w:hAnsi="Times New Roman" w:cs="Times New Roman"/>
          <w:sz w:val="28"/>
          <w:szCs w:val="28"/>
        </w:rPr>
        <w:t> </w:t>
      </w:r>
      <w:r w:rsidRPr="00447D80">
        <w:rPr>
          <w:rFonts w:ascii="Times New Roman" w:hAnsi="Times New Roman" w:cs="Times New Roman"/>
          <w:sz w:val="28"/>
          <w:szCs w:val="28"/>
        </w:rPr>
        <w:t>0504071)</w:t>
      </w:r>
      <w:r w:rsidRPr="00447D80">
        <w:rPr>
          <w:rFonts w:ascii="Times New Roman" w:hAnsi="Times New Roman" w:cs="Times New Roman"/>
          <w:snapToGrid w:val="0"/>
          <w:sz w:val="28"/>
          <w:szCs w:val="28"/>
        </w:rPr>
        <w:t>.</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7.1</w:t>
      </w:r>
      <w:r w:rsidR="00C95DCD">
        <w:rPr>
          <w:rFonts w:ascii="Times New Roman" w:hAnsi="Times New Roman" w:cs="Times New Roman"/>
          <w:snapToGrid w:val="0"/>
          <w:color w:val="000000"/>
          <w:sz w:val="28"/>
          <w:szCs w:val="28"/>
        </w:rPr>
        <w:t>5</w:t>
      </w:r>
      <w:r w:rsidRPr="00447D80">
        <w:rPr>
          <w:rFonts w:ascii="Times New Roman" w:hAnsi="Times New Roman" w:cs="Times New Roman"/>
          <w:snapToGrid w:val="0"/>
          <w:color w:val="000000"/>
          <w:sz w:val="28"/>
          <w:szCs w:val="28"/>
        </w:rPr>
        <w:t>.</w:t>
      </w:r>
      <w:r w:rsidR="005C6626">
        <w:rPr>
          <w:rFonts w:ascii="Times New Roman" w:hAnsi="Times New Roman" w:cs="Times New Roman"/>
          <w:snapToGrid w:val="0"/>
          <w:color w:val="000000"/>
          <w:sz w:val="28"/>
          <w:szCs w:val="28"/>
        </w:rPr>
        <w:t> </w:t>
      </w:r>
      <w:r w:rsidR="00CB6B9B">
        <w:rPr>
          <w:rFonts w:ascii="Times New Roman" w:hAnsi="Times New Roman" w:cs="Times New Roman"/>
          <w:snapToGrid w:val="0"/>
          <w:color w:val="000000"/>
          <w:sz w:val="28"/>
          <w:szCs w:val="28"/>
        </w:rPr>
        <w:t>О</w:t>
      </w:r>
      <w:r w:rsidRPr="00447D80">
        <w:rPr>
          <w:rFonts w:ascii="Times New Roman" w:hAnsi="Times New Roman" w:cs="Times New Roman"/>
          <w:snapToGrid w:val="0"/>
          <w:color w:val="000000"/>
          <w:sz w:val="28"/>
          <w:szCs w:val="28"/>
        </w:rPr>
        <w:t>существлени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расчетов с подотчетными лицами:</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соблюдени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порядка выдачи </w:t>
      </w:r>
      <w:r w:rsidR="006D08F4">
        <w:rPr>
          <w:rFonts w:ascii="Times New Roman" w:hAnsi="Times New Roman" w:cs="Times New Roman"/>
          <w:snapToGrid w:val="0"/>
          <w:color w:val="000000"/>
          <w:sz w:val="28"/>
          <w:szCs w:val="28"/>
        </w:rPr>
        <w:t xml:space="preserve">денежных средств </w:t>
      </w:r>
      <w:r w:rsidRPr="00447D80">
        <w:rPr>
          <w:rFonts w:ascii="Times New Roman" w:hAnsi="Times New Roman" w:cs="Times New Roman"/>
          <w:snapToGrid w:val="0"/>
          <w:color w:val="000000"/>
          <w:sz w:val="28"/>
          <w:szCs w:val="28"/>
        </w:rPr>
        <w:t>и денежных документов под отчет, своевременност</w:t>
      </w:r>
      <w:r w:rsidR="005C6626">
        <w:rPr>
          <w:rFonts w:ascii="Times New Roman" w:hAnsi="Times New Roman" w:cs="Times New Roman"/>
          <w:snapToGrid w:val="0"/>
          <w:color w:val="000000"/>
          <w:sz w:val="28"/>
          <w:szCs w:val="28"/>
        </w:rPr>
        <w:t>и</w:t>
      </w:r>
      <w:r w:rsidRPr="00447D80">
        <w:rPr>
          <w:rFonts w:ascii="Times New Roman" w:hAnsi="Times New Roman" w:cs="Times New Roman"/>
          <w:snapToGrid w:val="0"/>
          <w:color w:val="000000"/>
          <w:sz w:val="28"/>
          <w:szCs w:val="28"/>
        </w:rPr>
        <w:t xml:space="preserve"> представления подотчетными лицами авансовых отчетов, наличи</w:t>
      </w:r>
      <w:r w:rsidR="005C6626">
        <w:rPr>
          <w:rFonts w:ascii="Times New Roman" w:hAnsi="Times New Roman" w:cs="Times New Roman"/>
          <w:snapToGrid w:val="0"/>
          <w:color w:val="000000"/>
          <w:sz w:val="28"/>
          <w:szCs w:val="28"/>
        </w:rPr>
        <w:t>я</w:t>
      </w:r>
      <w:r w:rsidRPr="00447D80">
        <w:rPr>
          <w:rFonts w:ascii="Times New Roman" w:hAnsi="Times New Roman" w:cs="Times New Roman"/>
          <w:snapToGrid w:val="0"/>
          <w:color w:val="000000"/>
          <w:sz w:val="28"/>
          <w:szCs w:val="28"/>
        </w:rPr>
        <w:t xml:space="preserve"> документов, подтверждающих </w:t>
      </w:r>
      <w:r w:rsidR="003A1F00">
        <w:rPr>
          <w:rFonts w:ascii="Times New Roman" w:hAnsi="Times New Roman" w:cs="Times New Roman"/>
          <w:snapToGrid w:val="0"/>
          <w:color w:val="000000"/>
          <w:sz w:val="28"/>
          <w:szCs w:val="28"/>
        </w:rPr>
        <w:t>про</w:t>
      </w:r>
      <w:r w:rsidR="004F5128">
        <w:rPr>
          <w:rFonts w:ascii="Times New Roman" w:hAnsi="Times New Roman" w:cs="Times New Roman"/>
          <w:snapToGrid w:val="0"/>
          <w:color w:val="000000"/>
          <w:sz w:val="28"/>
          <w:szCs w:val="28"/>
        </w:rPr>
        <w:t xml:space="preserve">изведенные </w:t>
      </w:r>
      <w:r w:rsidRPr="00447D80">
        <w:rPr>
          <w:rFonts w:ascii="Times New Roman" w:hAnsi="Times New Roman" w:cs="Times New Roman"/>
          <w:snapToGrid w:val="0"/>
          <w:color w:val="000000"/>
          <w:sz w:val="28"/>
          <w:szCs w:val="28"/>
        </w:rPr>
        <w:t>расход</w:t>
      </w:r>
      <w:r w:rsidR="004F5128">
        <w:rPr>
          <w:rFonts w:ascii="Times New Roman" w:hAnsi="Times New Roman" w:cs="Times New Roman"/>
          <w:snapToGrid w:val="0"/>
          <w:color w:val="000000"/>
          <w:sz w:val="28"/>
          <w:szCs w:val="28"/>
        </w:rPr>
        <w:t>ы</w:t>
      </w:r>
      <w:r w:rsidRPr="00447D80">
        <w:rPr>
          <w:rFonts w:ascii="Times New Roman" w:hAnsi="Times New Roman" w:cs="Times New Roman"/>
          <w:snapToGrid w:val="0"/>
          <w:color w:val="000000"/>
          <w:sz w:val="28"/>
          <w:szCs w:val="28"/>
        </w:rPr>
        <w:t>, соблюдени</w:t>
      </w:r>
      <w:r w:rsidR="005C6626">
        <w:rPr>
          <w:rFonts w:ascii="Times New Roman" w:hAnsi="Times New Roman" w:cs="Times New Roman"/>
          <w:snapToGrid w:val="0"/>
          <w:color w:val="000000"/>
          <w:sz w:val="28"/>
          <w:szCs w:val="28"/>
        </w:rPr>
        <w:t>я</w:t>
      </w:r>
      <w:r w:rsidRPr="00447D80">
        <w:rPr>
          <w:rFonts w:ascii="Times New Roman" w:hAnsi="Times New Roman" w:cs="Times New Roman"/>
          <w:snapToGrid w:val="0"/>
          <w:color w:val="000000"/>
          <w:sz w:val="28"/>
          <w:szCs w:val="28"/>
        </w:rPr>
        <w:t xml:space="preserve"> сроков возврата остатка неиспользованного аванса;</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обоснованност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выдачи и использования средств на командировочные расходы, </w:t>
      </w:r>
      <w:r w:rsidRPr="00447D80">
        <w:rPr>
          <w:rFonts w:ascii="Times New Roman" w:hAnsi="Times New Roman" w:cs="Times New Roman"/>
          <w:snapToGrid w:val="0"/>
          <w:sz w:val="28"/>
          <w:szCs w:val="28"/>
        </w:rPr>
        <w:t>соблюдени</w:t>
      </w:r>
      <w:r w:rsidR="005C6626">
        <w:rPr>
          <w:rFonts w:ascii="Times New Roman" w:hAnsi="Times New Roman" w:cs="Times New Roman"/>
          <w:snapToGrid w:val="0"/>
          <w:sz w:val="28"/>
          <w:szCs w:val="28"/>
        </w:rPr>
        <w:t>я</w:t>
      </w:r>
      <w:r w:rsidRPr="00447D80">
        <w:rPr>
          <w:rFonts w:ascii="Times New Roman" w:hAnsi="Times New Roman" w:cs="Times New Roman"/>
          <w:snapToGrid w:val="0"/>
          <w:sz w:val="28"/>
          <w:szCs w:val="28"/>
        </w:rPr>
        <w:t xml:space="preserve"> норм командировочных расходов;</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proofErr w:type="gramStart"/>
      <w:r w:rsidRPr="00447D80">
        <w:rPr>
          <w:rFonts w:ascii="Times New Roman" w:hAnsi="Times New Roman" w:cs="Times New Roman"/>
          <w:snapToGrid w:val="0"/>
          <w:sz w:val="28"/>
          <w:szCs w:val="28"/>
        </w:rPr>
        <w:t>правильност</w:t>
      </w:r>
      <w:r w:rsidR="00CB6B9B">
        <w:rPr>
          <w:rFonts w:ascii="Times New Roman" w:hAnsi="Times New Roman" w:cs="Times New Roman"/>
          <w:snapToGrid w:val="0"/>
          <w:sz w:val="28"/>
          <w:szCs w:val="28"/>
        </w:rPr>
        <w:t>ь</w:t>
      </w:r>
      <w:r w:rsidRPr="00447D80">
        <w:rPr>
          <w:rFonts w:ascii="Times New Roman" w:hAnsi="Times New Roman" w:cs="Times New Roman"/>
          <w:snapToGrid w:val="0"/>
          <w:sz w:val="28"/>
          <w:szCs w:val="28"/>
        </w:rPr>
        <w:t xml:space="preserve"> ведения учета операций по расчетам с подотчетными лицами и отражения их в регистрах бюджетного учета (Журнале операций расчетов с подотчетными лицами </w:t>
      </w:r>
      <w:r w:rsidRPr="00447D80">
        <w:rPr>
          <w:rFonts w:ascii="Times New Roman" w:hAnsi="Times New Roman" w:cs="Times New Roman"/>
          <w:sz w:val="28"/>
          <w:szCs w:val="28"/>
        </w:rPr>
        <w:t>(ф.</w:t>
      </w:r>
      <w:r w:rsidR="005C6626">
        <w:rPr>
          <w:rFonts w:ascii="Times New Roman" w:hAnsi="Times New Roman" w:cs="Times New Roman"/>
          <w:sz w:val="28"/>
          <w:szCs w:val="28"/>
        </w:rPr>
        <w:t> </w:t>
      </w:r>
      <w:r w:rsidRPr="00447D80">
        <w:rPr>
          <w:rFonts w:ascii="Times New Roman" w:hAnsi="Times New Roman" w:cs="Times New Roman"/>
          <w:sz w:val="28"/>
          <w:szCs w:val="28"/>
        </w:rPr>
        <w:t xml:space="preserve">0504071) </w:t>
      </w:r>
      <w:r w:rsidRPr="00447D80">
        <w:rPr>
          <w:rFonts w:ascii="Times New Roman" w:hAnsi="Times New Roman" w:cs="Times New Roman"/>
          <w:snapToGrid w:val="0"/>
          <w:sz w:val="28"/>
          <w:szCs w:val="28"/>
        </w:rPr>
        <w:t>или Карточке учета средств и расчетов (ф.</w:t>
      </w:r>
      <w:r w:rsidR="005C6626">
        <w:rPr>
          <w:rFonts w:ascii="Times New Roman" w:hAnsi="Times New Roman" w:cs="Times New Roman"/>
          <w:snapToGrid w:val="0"/>
          <w:sz w:val="28"/>
          <w:szCs w:val="28"/>
        </w:rPr>
        <w:t> </w:t>
      </w:r>
      <w:r w:rsidRPr="00447D80">
        <w:rPr>
          <w:rFonts w:ascii="Times New Roman" w:hAnsi="Times New Roman" w:cs="Times New Roman"/>
          <w:snapToGrid w:val="0"/>
          <w:sz w:val="28"/>
          <w:szCs w:val="28"/>
        </w:rPr>
        <w:t xml:space="preserve">0504051), Главной книге </w:t>
      </w:r>
      <w:r w:rsidRPr="00447D80">
        <w:rPr>
          <w:rFonts w:ascii="Times New Roman" w:hAnsi="Times New Roman" w:cs="Times New Roman"/>
          <w:sz w:val="28"/>
          <w:szCs w:val="28"/>
        </w:rPr>
        <w:t>(ф.</w:t>
      </w:r>
      <w:r w:rsidR="005C6626">
        <w:rPr>
          <w:rFonts w:ascii="Times New Roman" w:hAnsi="Times New Roman" w:cs="Times New Roman"/>
          <w:sz w:val="28"/>
          <w:szCs w:val="28"/>
        </w:rPr>
        <w:t> </w:t>
      </w:r>
      <w:r w:rsidRPr="00447D80">
        <w:rPr>
          <w:rFonts w:ascii="Times New Roman" w:hAnsi="Times New Roman" w:cs="Times New Roman"/>
          <w:sz w:val="28"/>
          <w:szCs w:val="28"/>
        </w:rPr>
        <w:t>0504072</w:t>
      </w:r>
      <w:r w:rsidRPr="00447D80">
        <w:rPr>
          <w:rFonts w:ascii="Times New Roman" w:hAnsi="Times New Roman" w:cs="Times New Roman"/>
          <w:snapToGrid w:val="0"/>
          <w:sz w:val="28"/>
          <w:szCs w:val="28"/>
        </w:rPr>
        <w:t>).</w:t>
      </w:r>
      <w:proofErr w:type="gramEnd"/>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7.1</w:t>
      </w:r>
      <w:r w:rsidR="00C95DCD">
        <w:rPr>
          <w:rFonts w:ascii="Times New Roman" w:hAnsi="Times New Roman" w:cs="Times New Roman"/>
          <w:snapToGrid w:val="0"/>
          <w:color w:val="000000"/>
          <w:sz w:val="28"/>
          <w:szCs w:val="28"/>
        </w:rPr>
        <w:t>6</w:t>
      </w:r>
      <w:r w:rsidRPr="00447D80">
        <w:rPr>
          <w:rFonts w:ascii="Times New Roman" w:hAnsi="Times New Roman" w:cs="Times New Roman"/>
          <w:snapToGrid w:val="0"/>
          <w:color w:val="000000"/>
          <w:sz w:val="28"/>
          <w:szCs w:val="28"/>
        </w:rPr>
        <w:t>.</w:t>
      </w:r>
      <w:r w:rsidR="005C6626">
        <w:rPr>
          <w:rFonts w:ascii="Times New Roman" w:hAnsi="Times New Roman" w:cs="Times New Roman"/>
          <w:snapToGrid w:val="0"/>
          <w:color w:val="000000"/>
          <w:sz w:val="28"/>
          <w:szCs w:val="28"/>
        </w:rPr>
        <w:t> </w:t>
      </w:r>
      <w:r w:rsidR="00CB6B9B">
        <w:rPr>
          <w:rFonts w:ascii="Times New Roman" w:hAnsi="Times New Roman" w:cs="Times New Roman"/>
          <w:snapToGrid w:val="0"/>
          <w:color w:val="000000"/>
          <w:sz w:val="28"/>
          <w:szCs w:val="28"/>
        </w:rPr>
        <w:t>О</w:t>
      </w:r>
      <w:r w:rsidRPr="00447D80">
        <w:rPr>
          <w:rFonts w:ascii="Times New Roman" w:hAnsi="Times New Roman" w:cs="Times New Roman"/>
          <w:snapToGrid w:val="0"/>
          <w:color w:val="000000"/>
          <w:sz w:val="28"/>
          <w:szCs w:val="28"/>
        </w:rPr>
        <w:t>существлени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расчетов по оплате труда</w:t>
      </w:r>
      <w:r w:rsidR="007E7467">
        <w:rPr>
          <w:rFonts w:ascii="Times New Roman" w:hAnsi="Times New Roman" w:cs="Times New Roman"/>
          <w:snapToGrid w:val="0"/>
          <w:color w:val="000000"/>
          <w:sz w:val="28"/>
          <w:szCs w:val="28"/>
        </w:rPr>
        <w:t xml:space="preserve"> (за оказанные услуги)</w:t>
      </w:r>
      <w:r w:rsidRPr="00447D80">
        <w:rPr>
          <w:rFonts w:ascii="Times New Roman" w:hAnsi="Times New Roman" w:cs="Times New Roman"/>
          <w:snapToGrid w:val="0"/>
          <w:color w:val="000000"/>
          <w:sz w:val="28"/>
          <w:szCs w:val="28"/>
        </w:rPr>
        <w:t>:</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правильност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начисления заработной платы по установленным должностным окладам и надбавкам сотрудникам УФК;</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соблюдени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порядка выплаты премий, материальной помощи сотрудникам УФК;</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правильност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расчетов с работниками по дополнительным выплатам (пособиям по временной нетрудоспособности, пособиям по уходу за </w:t>
      </w:r>
      <w:r w:rsidRPr="00447D80">
        <w:rPr>
          <w:rFonts w:ascii="Times New Roman" w:hAnsi="Times New Roman" w:cs="Times New Roman"/>
          <w:snapToGrid w:val="0"/>
          <w:color w:val="000000"/>
          <w:sz w:val="28"/>
          <w:szCs w:val="28"/>
        </w:rPr>
        <w:lastRenderedPageBreak/>
        <w:t>ребенком до достижения им возраста 1,5 лет, очередным отпускам, учебным отпускам, компенсациям за неиспользованный отпуск при увольнении сотрудника, пособиям призывникам в армию и иным расчетам), отражения их в регистрах бюджетного учета;</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z w:val="28"/>
          <w:szCs w:val="28"/>
        </w:rPr>
        <w:t>правильност</w:t>
      </w:r>
      <w:r w:rsidR="00CB6B9B">
        <w:rPr>
          <w:rFonts w:ascii="Times New Roman" w:hAnsi="Times New Roman" w:cs="Times New Roman"/>
          <w:sz w:val="28"/>
          <w:szCs w:val="28"/>
        </w:rPr>
        <w:t>ь</w:t>
      </w:r>
      <w:r w:rsidRPr="00447D80">
        <w:rPr>
          <w:rFonts w:ascii="Times New Roman" w:hAnsi="Times New Roman" w:cs="Times New Roman"/>
          <w:sz w:val="28"/>
          <w:szCs w:val="28"/>
        </w:rPr>
        <w:t xml:space="preserve"> и своевременност</w:t>
      </w:r>
      <w:r w:rsidR="00CB6B9B">
        <w:rPr>
          <w:rFonts w:ascii="Times New Roman" w:hAnsi="Times New Roman" w:cs="Times New Roman"/>
          <w:sz w:val="28"/>
          <w:szCs w:val="28"/>
        </w:rPr>
        <w:t>ь</w:t>
      </w:r>
      <w:r w:rsidRPr="00447D80">
        <w:rPr>
          <w:rFonts w:ascii="Times New Roman" w:hAnsi="Times New Roman" w:cs="Times New Roman"/>
          <w:sz w:val="28"/>
          <w:szCs w:val="28"/>
        </w:rPr>
        <w:t xml:space="preserve"> отражения в бюджетном учете сумм, удержанных по исполнительным листам и иным документам, своевременност</w:t>
      </w:r>
      <w:r w:rsidR="00CB6B9B">
        <w:rPr>
          <w:rFonts w:ascii="Times New Roman" w:hAnsi="Times New Roman" w:cs="Times New Roman"/>
          <w:sz w:val="28"/>
          <w:szCs w:val="28"/>
        </w:rPr>
        <w:t>ь</w:t>
      </w:r>
      <w:r w:rsidRPr="00447D80">
        <w:rPr>
          <w:rFonts w:ascii="Times New Roman" w:hAnsi="Times New Roman" w:cs="Times New Roman"/>
          <w:sz w:val="28"/>
          <w:szCs w:val="28"/>
        </w:rPr>
        <w:t xml:space="preserve"> перечисления удержанных сумм</w:t>
      </w:r>
      <w:r w:rsidRPr="00447D80">
        <w:rPr>
          <w:rFonts w:ascii="Times New Roman" w:hAnsi="Times New Roman" w:cs="Times New Roman"/>
          <w:snapToGrid w:val="0"/>
          <w:color w:val="000000"/>
          <w:sz w:val="28"/>
          <w:szCs w:val="28"/>
        </w:rPr>
        <w:t>;</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sz w:val="28"/>
          <w:szCs w:val="28"/>
        </w:rPr>
        <w:t>полнот</w:t>
      </w:r>
      <w:r w:rsidR="00CB6B9B">
        <w:rPr>
          <w:rFonts w:ascii="Times New Roman" w:hAnsi="Times New Roman" w:cs="Times New Roman"/>
          <w:snapToGrid w:val="0"/>
          <w:sz w:val="28"/>
          <w:szCs w:val="28"/>
        </w:rPr>
        <w:t>а</w:t>
      </w:r>
      <w:r w:rsidRPr="00447D80">
        <w:rPr>
          <w:rFonts w:ascii="Times New Roman" w:hAnsi="Times New Roman" w:cs="Times New Roman"/>
          <w:snapToGrid w:val="0"/>
          <w:sz w:val="28"/>
          <w:szCs w:val="28"/>
        </w:rPr>
        <w:t xml:space="preserve"> и своевременност</w:t>
      </w:r>
      <w:r w:rsidR="00CB6B9B">
        <w:rPr>
          <w:rFonts w:ascii="Times New Roman" w:hAnsi="Times New Roman" w:cs="Times New Roman"/>
          <w:snapToGrid w:val="0"/>
          <w:sz w:val="28"/>
          <w:szCs w:val="28"/>
        </w:rPr>
        <w:t>ь</w:t>
      </w:r>
      <w:r w:rsidRPr="00447D80">
        <w:rPr>
          <w:rFonts w:ascii="Times New Roman" w:hAnsi="Times New Roman" w:cs="Times New Roman"/>
          <w:snapToGrid w:val="0"/>
          <w:sz w:val="28"/>
          <w:szCs w:val="28"/>
        </w:rPr>
        <w:t xml:space="preserve"> исчисления налога на доходы физических лиц, </w:t>
      </w:r>
      <w:r w:rsidRPr="00447D80">
        <w:rPr>
          <w:rFonts w:ascii="Times New Roman" w:hAnsi="Times New Roman" w:cs="Times New Roman"/>
          <w:snapToGrid w:val="0"/>
          <w:color w:val="000000"/>
          <w:sz w:val="28"/>
          <w:szCs w:val="28"/>
        </w:rPr>
        <w:t>других обязательных платежей в государственные внебюджетные фонды и перечисления их в бюджеты бюджетной системы;</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ведени</w:t>
      </w:r>
      <w:r w:rsidR="00DD666F">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расчетов с сотрудниками </w:t>
      </w:r>
      <w:proofErr w:type="spellStart"/>
      <w:r w:rsidRPr="00447D80">
        <w:rPr>
          <w:rFonts w:ascii="Times New Roman" w:hAnsi="Times New Roman" w:cs="Times New Roman"/>
          <w:snapToGrid w:val="0"/>
          <w:color w:val="000000"/>
          <w:sz w:val="28"/>
          <w:szCs w:val="28"/>
        </w:rPr>
        <w:t>несписочного</w:t>
      </w:r>
      <w:proofErr w:type="spellEnd"/>
      <w:r w:rsidRPr="00447D80">
        <w:rPr>
          <w:rFonts w:ascii="Times New Roman" w:hAnsi="Times New Roman" w:cs="Times New Roman"/>
          <w:snapToGrid w:val="0"/>
          <w:color w:val="000000"/>
          <w:sz w:val="28"/>
          <w:szCs w:val="28"/>
        </w:rPr>
        <w:t xml:space="preserve"> состава (по гражданско-правовым договорам)</w:t>
      </w:r>
      <w:r w:rsidR="007E7467">
        <w:rPr>
          <w:rFonts w:ascii="Times New Roman" w:hAnsi="Times New Roman" w:cs="Times New Roman"/>
          <w:snapToGrid w:val="0"/>
          <w:color w:val="000000"/>
          <w:sz w:val="28"/>
          <w:szCs w:val="28"/>
        </w:rPr>
        <w:t xml:space="preserve"> за оказанные услуги</w:t>
      </w:r>
      <w:r w:rsidRPr="00447D80">
        <w:rPr>
          <w:rFonts w:ascii="Times New Roman" w:hAnsi="Times New Roman" w:cs="Times New Roman"/>
          <w:snapToGrid w:val="0"/>
          <w:color w:val="000000"/>
          <w:sz w:val="28"/>
          <w:szCs w:val="28"/>
        </w:rPr>
        <w:t>, соблюдени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порядка расчетов по налогам на доходы физических лиц и обязательным платежам в </w:t>
      </w:r>
      <w:r w:rsidR="00DD666F">
        <w:rPr>
          <w:rFonts w:ascii="Times New Roman" w:hAnsi="Times New Roman" w:cs="Times New Roman"/>
          <w:snapToGrid w:val="0"/>
          <w:color w:val="000000"/>
          <w:sz w:val="28"/>
          <w:szCs w:val="28"/>
        </w:rPr>
        <w:t>ГВФ</w:t>
      </w:r>
      <w:r w:rsidRPr="00447D80">
        <w:rPr>
          <w:rFonts w:ascii="Times New Roman" w:hAnsi="Times New Roman" w:cs="Times New Roman"/>
          <w:snapToGrid w:val="0"/>
          <w:color w:val="000000"/>
          <w:sz w:val="28"/>
          <w:szCs w:val="28"/>
        </w:rPr>
        <w:t>;</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соответстви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данных Журнала операций расчетов </w:t>
      </w:r>
      <w:r w:rsidRPr="00447D80">
        <w:rPr>
          <w:rFonts w:ascii="Times New Roman" w:hAnsi="Times New Roman" w:cs="Times New Roman"/>
          <w:sz w:val="28"/>
          <w:szCs w:val="28"/>
        </w:rPr>
        <w:t>по заработной плате, денежному довольствию и стипендиям (ф.</w:t>
      </w:r>
      <w:r w:rsidR="005C6626">
        <w:rPr>
          <w:rFonts w:ascii="Times New Roman" w:hAnsi="Times New Roman" w:cs="Times New Roman"/>
          <w:sz w:val="28"/>
          <w:szCs w:val="28"/>
        </w:rPr>
        <w:t> </w:t>
      </w:r>
      <w:r w:rsidRPr="00447D80">
        <w:rPr>
          <w:rFonts w:ascii="Times New Roman" w:hAnsi="Times New Roman" w:cs="Times New Roman"/>
          <w:sz w:val="28"/>
          <w:szCs w:val="28"/>
        </w:rPr>
        <w:t>0504071</w:t>
      </w:r>
      <w:r w:rsidRPr="00447D80">
        <w:rPr>
          <w:rFonts w:ascii="Times New Roman" w:hAnsi="Times New Roman" w:cs="Times New Roman"/>
          <w:snapToGrid w:val="0"/>
          <w:sz w:val="28"/>
          <w:szCs w:val="28"/>
        </w:rPr>
        <w:t xml:space="preserve">) </w:t>
      </w:r>
      <w:r w:rsidRPr="00447D80">
        <w:rPr>
          <w:rFonts w:ascii="Times New Roman" w:hAnsi="Times New Roman" w:cs="Times New Roman"/>
          <w:snapToGrid w:val="0"/>
          <w:color w:val="000000"/>
          <w:sz w:val="28"/>
          <w:szCs w:val="28"/>
        </w:rPr>
        <w:t xml:space="preserve">данным Главной книги </w:t>
      </w:r>
      <w:r w:rsidRPr="00447D80">
        <w:rPr>
          <w:rFonts w:ascii="Times New Roman" w:hAnsi="Times New Roman" w:cs="Times New Roman"/>
          <w:sz w:val="28"/>
          <w:szCs w:val="28"/>
        </w:rPr>
        <w:t>(ф.</w:t>
      </w:r>
      <w:r w:rsidR="005C6626">
        <w:rPr>
          <w:rFonts w:ascii="Times New Roman" w:hAnsi="Times New Roman" w:cs="Times New Roman"/>
          <w:sz w:val="28"/>
          <w:szCs w:val="28"/>
        </w:rPr>
        <w:t> </w:t>
      </w:r>
      <w:r w:rsidRPr="00447D80">
        <w:rPr>
          <w:rFonts w:ascii="Times New Roman" w:hAnsi="Times New Roman" w:cs="Times New Roman"/>
          <w:sz w:val="28"/>
          <w:szCs w:val="28"/>
        </w:rPr>
        <w:t>0504072</w:t>
      </w:r>
      <w:r w:rsidRPr="00447D80">
        <w:rPr>
          <w:rFonts w:ascii="Times New Roman" w:hAnsi="Times New Roman" w:cs="Times New Roman"/>
          <w:snapToGrid w:val="0"/>
          <w:sz w:val="28"/>
          <w:szCs w:val="28"/>
        </w:rPr>
        <w:t>)</w:t>
      </w:r>
      <w:r w:rsidRPr="00447D80">
        <w:rPr>
          <w:rFonts w:ascii="Times New Roman" w:hAnsi="Times New Roman" w:cs="Times New Roman"/>
          <w:snapToGrid w:val="0"/>
          <w:color w:val="000000"/>
          <w:sz w:val="28"/>
          <w:szCs w:val="28"/>
        </w:rPr>
        <w:t>.</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7.1</w:t>
      </w:r>
      <w:r w:rsidR="00C95DCD">
        <w:rPr>
          <w:rFonts w:ascii="Times New Roman" w:hAnsi="Times New Roman" w:cs="Times New Roman"/>
          <w:snapToGrid w:val="0"/>
          <w:color w:val="000000"/>
          <w:sz w:val="28"/>
          <w:szCs w:val="28"/>
        </w:rPr>
        <w:t>7</w:t>
      </w:r>
      <w:r w:rsidRPr="00447D80">
        <w:rPr>
          <w:rFonts w:ascii="Times New Roman" w:hAnsi="Times New Roman" w:cs="Times New Roman"/>
          <w:snapToGrid w:val="0"/>
          <w:color w:val="000000"/>
          <w:sz w:val="28"/>
          <w:szCs w:val="28"/>
        </w:rPr>
        <w:t>.</w:t>
      </w:r>
      <w:r w:rsidR="005C6626">
        <w:rPr>
          <w:rFonts w:ascii="Times New Roman" w:hAnsi="Times New Roman" w:cs="Times New Roman"/>
          <w:snapToGrid w:val="0"/>
          <w:color w:val="000000"/>
          <w:sz w:val="28"/>
          <w:szCs w:val="28"/>
        </w:rPr>
        <w:t> </w:t>
      </w:r>
      <w:r w:rsidR="00CB6B9B">
        <w:rPr>
          <w:rFonts w:ascii="Times New Roman" w:hAnsi="Times New Roman" w:cs="Times New Roman"/>
          <w:snapToGrid w:val="0"/>
          <w:color w:val="000000"/>
          <w:sz w:val="28"/>
          <w:szCs w:val="28"/>
        </w:rPr>
        <w:t>О</w:t>
      </w:r>
      <w:r w:rsidRPr="00447D80">
        <w:rPr>
          <w:rFonts w:ascii="Times New Roman" w:hAnsi="Times New Roman" w:cs="Times New Roman"/>
          <w:snapToGrid w:val="0"/>
          <w:color w:val="000000"/>
          <w:sz w:val="28"/>
          <w:szCs w:val="28"/>
        </w:rPr>
        <w:t>существлени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учета средств, находящихся в расчетах:</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наличи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дебиторской и кредиторской задолженности, обоснованност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записей в Журнале операций по расчетам с поставщиками и подрядчиками </w:t>
      </w:r>
      <w:r w:rsidRPr="00447D80">
        <w:rPr>
          <w:rFonts w:ascii="Times New Roman" w:hAnsi="Times New Roman" w:cs="Times New Roman"/>
          <w:sz w:val="28"/>
          <w:szCs w:val="28"/>
        </w:rPr>
        <w:t>(ф.</w:t>
      </w:r>
      <w:r w:rsidR="005C6626">
        <w:rPr>
          <w:rFonts w:ascii="Times New Roman" w:hAnsi="Times New Roman" w:cs="Times New Roman"/>
          <w:sz w:val="28"/>
          <w:szCs w:val="28"/>
        </w:rPr>
        <w:t> </w:t>
      </w:r>
      <w:r w:rsidRPr="00447D80">
        <w:rPr>
          <w:rFonts w:ascii="Times New Roman" w:hAnsi="Times New Roman" w:cs="Times New Roman"/>
          <w:sz w:val="28"/>
          <w:szCs w:val="28"/>
        </w:rPr>
        <w:t>0504071)</w:t>
      </w:r>
      <w:r w:rsidRPr="00447D80">
        <w:rPr>
          <w:rFonts w:ascii="Times New Roman" w:hAnsi="Times New Roman" w:cs="Times New Roman"/>
          <w:snapToGrid w:val="0"/>
          <w:color w:val="000000"/>
          <w:sz w:val="28"/>
          <w:szCs w:val="28"/>
        </w:rPr>
        <w:t>, соответстви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данным, отраженным в актах сверок на отчетную дату;</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наличие случаев необоснованного списания дебиторской (кредиторской) задолженности;</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z w:val="28"/>
          <w:szCs w:val="28"/>
        </w:rPr>
        <w:t>правильност</w:t>
      </w:r>
      <w:r w:rsidR="00CB6B9B">
        <w:rPr>
          <w:rFonts w:ascii="Times New Roman" w:hAnsi="Times New Roman" w:cs="Times New Roman"/>
          <w:sz w:val="28"/>
          <w:szCs w:val="28"/>
        </w:rPr>
        <w:t>ь</w:t>
      </w:r>
      <w:r w:rsidRPr="00447D80">
        <w:rPr>
          <w:rFonts w:ascii="Times New Roman" w:hAnsi="Times New Roman" w:cs="Times New Roman"/>
          <w:sz w:val="28"/>
          <w:szCs w:val="28"/>
        </w:rPr>
        <w:t xml:space="preserve"> и своевременност</w:t>
      </w:r>
      <w:r w:rsidR="00CB6B9B">
        <w:rPr>
          <w:rFonts w:ascii="Times New Roman" w:hAnsi="Times New Roman" w:cs="Times New Roman"/>
          <w:sz w:val="28"/>
          <w:szCs w:val="28"/>
        </w:rPr>
        <w:t>ь</w:t>
      </w:r>
      <w:r w:rsidRPr="00447D80">
        <w:rPr>
          <w:rFonts w:ascii="Times New Roman" w:hAnsi="Times New Roman" w:cs="Times New Roman"/>
          <w:sz w:val="28"/>
          <w:szCs w:val="28"/>
        </w:rPr>
        <w:t xml:space="preserve"> отражения в бюджетном учёте операций по начислению и перечислению налогов, сборов и иных обязательных платежей в бюджет бюджетной системы Российской Федерации</w:t>
      </w:r>
      <w:r w:rsidRPr="00447D80">
        <w:rPr>
          <w:rFonts w:ascii="Times New Roman" w:hAnsi="Times New Roman" w:cs="Times New Roman"/>
          <w:snapToGrid w:val="0"/>
          <w:color w:val="000000"/>
          <w:sz w:val="28"/>
          <w:szCs w:val="28"/>
        </w:rPr>
        <w:t>;</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lastRenderedPageBreak/>
        <w:t>соответстви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сумм оборотов по Журналам операций </w:t>
      </w:r>
      <w:r w:rsidRPr="00447D80">
        <w:rPr>
          <w:rFonts w:ascii="Times New Roman" w:hAnsi="Times New Roman" w:cs="Times New Roman"/>
          <w:sz w:val="28"/>
          <w:szCs w:val="28"/>
        </w:rPr>
        <w:t>(ф.</w:t>
      </w:r>
      <w:r w:rsidR="006C3C12">
        <w:rPr>
          <w:rFonts w:ascii="Times New Roman" w:hAnsi="Times New Roman" w:cs="Times New Roman"/>
          <w:sz w:val="28"/>
          <w:szCs w:val="28"/>
        </w:rPr>
        <w:t> </w:t>
      </w:r>
      <w:r w:rsidRPr="00447D80">
        <w:rPr>
          <w:rFonts w:ascii="Times New Roman" w:hAnsi="Times New Roman" w:cs="Times New Roman"/>
          <w:sz w:val="28"/>
          <w:szCs w:val="28"/>
        </w:rPr>
        <w:t xml:space="preserve">0504071) </w:t>
      </w:r>
      <w:r w:rsidRPr="00447D80">
        <w:rPr>
          <w:rFonts w:ascii="Times New Roman" w:hAnsi="Times New Roman" w:cs="Times New Roman"/>
          <w:snapToGrid w:val="0"/>
          <w:color w:val="000000"/>
          <w:sz w:val="28"/>
          <w:szCs w:val="28"/>
        </w:rPr>
        <w:t xml:space="preserve">записям в регистрах бюджетного учета и </w:t>
      </w:r>
      <w:r w:rsidRPr="00447D80">
        <w:rPr>
          <w:rFonts w:ascii="Times New Roman" w:hAnsi="Times New Roman" w:cs="Times New Roman"/>
          <w:snapToGrid w:val="0"/>
          <w:sz w:val="28"/>
          <w:szCs w:val="28"/>
        </w:rPr>
        <w:t xml:space="preserve">Главной книге </w:t>
      </w:r>
      <w:r w:rsidRPr="00447D80">
        <w:rPr>
          <w:rFonts w:ascii="Times New Roman" w:hAnsi="Times New Roman" w:cs="Times New Roman"/>
          <w:sz w:val="28"/>
          <w:szCs w:val="28"/>
        </w:rPr>
        <w:t>(ф.</w:t>
      </w:r>
      <w:r w:rsidR="006C3C12">
        <w:rPr>
          <w:rFonts w:ascii="Times New Roman" w:hAnsi="Times New Roman" w:cs="Times New Roman"/>
          <w:sz w:val="28"/>
          <w:szCs w:val="28"/>
        </w:rPr>
        <w:t> </w:t>
      </w:r>
      <w:r w:rsidRPr="00447D80">
        <w:rPr>
          <w:rFonts w:ascii="Times New Roman" w:hAnsi="Times New Roman" w:cs="Times New Roman"/>
          <w:sz w:val="28"/>
          <w:szCs w:val="28"/>
        </w:rPr>
        <w:t>0504072)</w:t>
      </w:r>
      <w:r w:rsidRPr="00447D80">
        <w:rPr>
          <w:rFonts w:ascii="Times New Roman" w:hAnsi="Times New Roman" w:cs="Times New Roman"/>
          <w:snapToGrid w:val="0"/>
          <w:color w:val="000000"/>
          <w:sz w:val="28"/>
          <w:szCs w:val="28"/>
        </w:rPr>
        <w:t>.</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sz w:val="28"/>
          <w:szCs w:val="28"/>
        </w:rPr>
        <w:t>7.1</w:t>
      </w:r>
      <w:r w:rsidR="00C95DCD">
        <w:rPr>
          <w:rFonts w:ascii="Times New Roman" w:hAnsi="Times New Roman" w:cs="Times New Roman"/>
          <w:snapToGrid w:val="0"/>
          <w:sz w:val="28"/>
          <w:szCs w:val="28"/>
        </w:rPr>
        <w:t>8</w:t>
      </w:r>
      <w:r w:rsidRPr="00447D80">
        <w:rPr>
          <w:rFonts w:ascii="Times New Roman" w:hAnsi="Times New Roman" w:cs="Times New Roman"/>
          <w:snapToGrid w:val="0"/>
          <w:sz w:val="28"/>
          <w:szCs w:val="28"/>
        </w:rPr>
        <w:t>.</w:t>
      </w:r>
      <w:r w:rsidR="006C3C12">
        <w:rPr>
          <w:rFonts w:ascii="Times New Roman" w:hAnsi="Times New Roman" w:cs="Times New Roman"/>
          <w:snapToGrid w:val="0"/>
          <w:sz w:val="28"/>
          <w:szCs w:val="28"/>
        </w:rPr>
        <w:t> </w:t>
      </w:r>
      <w:r w:rsidR="00CB6B9B">
        <w:rPr>
          <w:rFonts w:ascii="Times New Roman" w:hAnsi="Times New Roman" w:cs="Times New Roman"/>
          <w:snapToGrid w:val="0"/>
          <w:sz w:val="28"/>
          <w:szCs w:val="28"/>
        </w:rPr>
        <w:t>О</w:t>
      </w:r>
      <w:r w:rsidRPr="00447D80">
        <w:rPr>
          <w:rFonts w:ascii="Times New Roman" w:hAnsi="Times New Roman" w:cs="Times New Roman"/>
          <w:snapToGrid w:val="0"/>
          <w:color w:val="000000"/>
          <w:sz w:val="28"/>
          <w:szCs w:val="28"/>
        </w:rPr>
        <w:t>существлени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расчетов с безналичными денежными средствами:</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д</w:t>
      </w:r>
      <w:r w:rsidRPr="00447D80">
        <w:rPr>
          <w:rFonts w:ascii="Times New Roman" w:hAnsi="Times New Roman" w:cs="Times New Roman"/>
          <w:snapToGrid w:val="0"/>
          <w:color w:val="000000"/>
          <w:sz w:val="28"/>
          <w:szCs w:val="28"/>
        </w:rPr>
        <w:t>окументальн</w:t>
      </w:r>
      <w:r w:rsidR="00CB6B9B">
        <w:rPr>
          <w:rFonts w:ascii="Times New Roman" w:hAnsi="Times New Roman" w:cs="Times New Roman"/>
          <w:snapToGrid w:val="0"/>
          <w:color w:val="000000"/>
          <w:sz w:val="28"/>
          <w:szCs w:val="28"/>
        </w:rPr>
        <w:t>ая</w:t>
      </w:r>
      <w:r w:rsidRPr="00447D80">
        <w:rPr>
          <w:rFonts w:ascii="Times New Roman" w:hAnsi="Times New Roman" w:cs="Times New Roman"/>
          <w:snapToGrid w:val="0"/>
          <w:color w:val="000000"/>
          <w:sz w:val="28"/>
          <w:szCs w:val="28"/>
        </w:rPr>
        <w:t xml:space="preserve"> обоснованност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ведения учетных операций по расчетам по платежам из бюджета; </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наличи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соответствующих документов, подтверждающих проведение операций на лицевом счете УФК (</w:t>
      </w:r>
      <w:r w:rsidR="00220783">
        <w:rPr>
          <w:rFonts w:ascii="Times New Roman" w:hAnsi="Times New Roman" w:cs="Times New Roman"/>
          <w:snapToGrid w:val="0"/>
          <w:color w:val="000000"/>
          <w:sz w:val="28"/>
          <w:szCs w:val="28"/>
        </w:rPr>
        <w:t>З</w:t>
      </w:r>
      <w:r w:rsidRPr="00447D80">
        <w:rPr>
          <w:rFonts w:ascii="Times New Roman" w:hAnsi="Times New Roman" w:cs="Times New Roman"/>
          <w:snapToGrid w:val="0"/>
          <w:color w:val="000000"/>
          <w:sz w:val="28"/>
          <w:szCs w:val="28"/>
        </w:rPr>
        <w:t xml:space="preserve">аявок на кассовый расход, </w:t>
      </w:r>
      <w:r w:rsidR="00220783">
        <w:rPr>
          <w:rFonts w:ascii="Times New Roman" w:hAnsi="Times New Roman" w:cs="Times New Roman"/>
          <w:snapToGrid w:val="0"/>
          <w:color w:val="000000"/>
          <w:sz w:val="28"/>
          <w:szCs w:val="28"/>
        </w:rPr>
        <w:t>К</w:t>
      </w:r>
      <w:r w:rsidRPr="00447D80">
        <w:rPr>
          <w:rFonts w:ascii="Times New Roman" w:hAnsi="Times New Roman" w:cs="Times New Roman"/>
          <w:snapToGrid w:val="0"/>
          <w:color w:val="000000"/>
          <w:sz w:val="28"/>
          <w:szCs w:val="28"/>
        </w:rPr>
        <w:t xml:space="preserve">витанций к Объявлению на взнос наличными, </w:t>
      </w:r>
      <w:r w:rsidR="00220783">
        <w:rPr>
          <w:rFonts w:ascii="Times New Roman" w:hAnsi="Times New Roman" w:cs="Times New Roman"/>
          <w:snapToGrid w:val="0"/>
          <w:color w:val="000000"/>
          <w:sz w:val="28"/>
          <w:szCs w:val="28"/>
        </w:rPr>
        <w:t>З</w:t>
      </w:r>
      <w:r w:rsidRPr="00447D80">
        <w:rPr>
          <w:rFonts w:ascii="Times New Roman" w:hAnsi="Times New Roman" w:cs="Times New Roman"/>
          <w:snapToGrid w:val="0"/>
          <w:color w:val="000000"/>
          <w:sz w:val="28"/>
          <w:szCs w:val="28"/>
        </w:rPr>
        <w:t>аявок на получение наличных денежных средств и иных документов, являющихся основанием для осуществления операций);</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обоснованност</w:t>
      </w:r>
      <w:r w:rsidR="00CB6B9B">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оформления бухгалтерских записей; </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соответстви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сумм оборотов и остатков денежных средств, отраженных в журналах операций с безналичными денежными средствами, выпискам из лицевых счетов и данным Главной книги </w:t>
      </w:r>
      <w:r w:rsidRPr="00447D80">
        <w:rPr>
          <w:rFonts w:ascii="Times New Roman" w:hAnsi="Times New Roman" w:cs="Times New Roman"/>
          <w:snapToGrid w:val="0"/>
          <w:color w:val="000000"/>
          <w:sz w:val="28"/>
          <w:szCs w:val="28"/>
        </w:rPr>
        <w:br/>
      </w:r>
      <w:r w:rsidRPr="00447D80">
        <w:rPr>
          <w:rFonts w:ascii="Times New Roman" w:hAnsi="Times New Roman" w:cs="Times New Roman"/>
          <w:sz w:val="28"/>
          <w:szCs w:val="28"/>
        </w:rPr>
        <w:t>(ф.</w:t>
      </w:r>
      <w:r w:rsidR="006C3C12">
        <w:rPr>
          <w:rFonts w:ascii="Times New Roman" w:hAnsi="Times New Roman" w:cs="Times New Roman"/>
          <w:sz w:val="28"/>
          <w:szCs w:val="28"/>
        </w:rPr>
        <w:t> </w:t>
      </w:r>
      <w:r w:rsidRPr="00447D80">
        <w:rPr>
          <w:rFonts w:ascii="Times New Roman" w:hAnsi="Times New Roman" w:cs="Times New Roman"/>
          <w:sz w:val="28"/>
          <w:szCs w:val="28"/>
        </w:rPr>
        <w:t>0504072)</w:t>
      </w:r>
      <w:r w:rsidRPr="00447D80">
        <w:rPr>
          <w:rFonts w:ascii="Times New Roman" w:hAnsi="Times New Roman" w:cs="Times New Roman"/>
          <w:snapToGrid w:val="0"/>
          <w:color w:val="000000"/>
          <w:sz w:val="28"/>
          <w:szCs w:val="28"/>
        </w:rPr>
        <w:t>.</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sz w:val="28"/>
          <w:szCs w:val="28"/>
        </w:rPr>
        <w:t>7.1</w:t>
      </w:r>
      <w:r w:rsidR="00C95DCD">
        <w:rPr>
          <w:rFonts w:ascii="Times New Roman" w:hAnsi="Times New Roman" w:cs="Times New Roman"/>
          <w:snapToGrid w:val="0"/>
          <w:sz w:val="28"/>
          <w:szCs w:val="28"/>
        </w:rPr>
        <w:t>9</w:t>
      </w:r>
      <w:r w:rsidRPr="00447D80">
        <w:rPr>
          <w:rFonts w:ascii="Times New Roman" w:hAnsi="Times New Roman" w:cs="Times New Roman"/>
          <w:snapToGrid w:val="0"/>
          <w:sz w:val="28"/>
          <w:szCs w:val="28"/>
        </w:rPr>
        <w:t>.</w:t>
      </w:r>
      <w:r w:rsidR="006C3C12">
        <w:rPr>
          <w:rFonts w:ascii="Times New Roman" w:hAnsi="Times New Roman" w:cs="Times New Roman"/>
          <w:snapToGrid w:val="0"/>
          <w:sz w:val="28"/>
          <w:szCs w:val="28"/>
        </w:rPr>
        <w:t> </w:t>
      </w:r>
      <w:r w:rsidR="00CB6B9B">
        <w:rPr>
          <w:rFonts w:ascii="Times New Roman" w:hAnsi="Times New Roman" w:cs="Times New Roman"/>
          <w:snapToGrid w:val="0"/>
          <w:color w:val="000000"/>
          <w:sz w:val="28"/>
          <w:szCs w:val="28"/>
        </w:rPr>
        <w:t>В</w:t>
      </w:r>
      <w:r w:rsidRPr="00447D80">
        <w:rPr>
          <w:rFonts w:ascii="Times New Roman" w:hAnsi="Times New Roman" w:cs="Times New Roman"/>
          <w:snapToGrid w:val="0"/>
          <w:color w:val="000000"/>
          <w:sz w:val="28"/>
          <w:szCs w:val="28"/>
        </w:rPr>
        <w:t>едени</w:t>
      </w:r>
      <w:r w:rsidR="00CB6B9B">
        <w:rPr>
          <w:rFonts w:ascii="Times New Roman" w:hAnsi="Times New Roman" w:cs="Times New Roman"/>
          <w:snapToGrid w:val="0"/>
          <w:color w:val="000000"/>
          <w:sz w:val="28"/>
          <w:szCs w:val="28"/>
        </w:rPr>
        <w:t>е</w:t>
      </w:r>
      <w:r w:rsidRPr="00447D80">
        <w:rPr>
          <w:rFonts w:ascii="Times New Roman" w:hAnsi="Times New Roman" w:cs="Times New Roman"/>
          <w:snapToGrid w:val="0"/>
          <w:color w:val="000000"/>
          <w:sz w:val="28"/>
          <w:szCs w:val="28"/>
        </w:rPr>
        <w:t xml:space="preserve"> бюджетного учета:</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правильность ведения учета</w:t>
      </w:r>
      <w:r w:rsidRPr="00447D80">
        <w:rPr>
          <w:rFonts w:ascii="Times New Roman" w:hAnsi="Times New Roman" w:cs="Times New Roman"/>
          <w:sz w:val="28"/>
          <w:szCs w:val="28"/>
        </w:rPr>
        <w:t xml:space="preserve"> бюджетных ассигнований и лимитов бюджетных обязательств, доведенных получателю бюджетных средств; </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правильность ведения учета утвержденных сметных назначений;</w:t>
      </w:r>
    </w:p>
    <w:p w:rsidR="00447D80" w:rsidRPr="00447D80" w:rsidRDefault="00447D80" w:rsidP="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 xml:space="preserve">соблюдение </w:t>
      </w:r>
      <w:proofErr w:type="gramStart"/>
      <w:r w:rsidRPr="00447D80">
        <w:rPr>
          <w:rFonts w:ascii="Times New Roman" w:hAnsi="Times New Roman" w:cs="Times New Roman"/>
          <w:snapToGrid w:val="0"/>
          <w:color w:val="000000"/>
          <w:sz w:val="28"/>
          <w:szCs w:val="28"/>
        </w:rPr>
        <w:t>порядка ведения учета принятых бюджетных обязательств текущего финансового года</w:t>
      </w:r>
      <w:proofErr w:type="gramEnd"/>
      <w:r w:rsidRPr="00447D80">
        <w:rPr>
          <w:rFonts w:ascii="Times New Roman" w:hAnsi="Times New Roman" w:cs="Times New Roman"/>
          <w:snapToGrid w:val="0"/>
          <w:color w:val="000000"/>
          <w:sz w:val="28"/>
          <w:szCs w:val="28"/>
        </w:rPr>
        <w:t xml:space="preserve"> в разрезе источников финансирования;</w:t>
      </w:r>
    </w:p>
    <w:p w:rsidR="00447D80" w:rsidRPr="00447D80" w:rsidRDefault="00447D80" w:rsidP="00447D80">
      <w:pPr>
        <w:tabs>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 xml:space="preserve">соответствие данных Журнала операций </w:t>
      </w:r>
      <w:r w:rsidRPr="00447D80">
        <w:rPr>
          <w:rFonts w:ascii="Times New Roman" w:hAnsi="Times New Roman" w:cs="Times New Roman"/>
          <w:sz w:val="28"/>
          <w:szCs w:val="28"/>
        </w:rPr>
        <w:t>(ф.</w:t>
      </w:r>
      <w:r w:rsidR="00DD666F">
        <w:rPr>
          <w:rFonts w:ascii="Times New Roman" w:hAnsi="Times New Roman" w:cs="Times New Roman"/>
          <w:sz w:val="28"/>
          <w:szCs w:val="28"/>
        </w:rPr>
        <w:t> </w:t>
      </w:r>
      <w:r w:rsidRPr="00447D80">
        <w:rPr>
          <w:rFonts w:ascii="Times New Roman" w:hAnsi="Times New Roman" w:cs="Times New Roman"/>
          <w:sz w:val="28"/>
          <w:szCs w:val="28"/>
        </w:rPr>
        <w:t xml:space="preserve">0504071) </w:t>
      </w:r>
      <w:r w:rsidRPr="00447D80">
        <w:rPr>
          <w:rFonts w:ascii="Times New Roman" w:hAnsi="Times New Roman" w:cs="Times New Roman"/>
          <w:snapToGrid w:val="0"/>
          <w:color w:val="000000"/>
          <w:sz w:val="28"/>
          <w:szCs w:val="28"/>
        </w:rPr>
        <w:t xml:space="preserve">данным Главной книги </w:t>
      </w:r>
      <w:r w:rsidRPr="00447D80">
        <w:rPr>
          <w:rFonts w:ascii="Times New Roman" w:hAnsi="Times New Roman" w:cs="Times New Roman"/>
          <w:sz w:val="28"/>
          <w:szCs w:val="28"/>
        </w:rPr>
        <w:t>(ф.</w:t>
      </w:r>
      <w:r w:rsidR="00DD666F">
        <w:rPr>
          <w:rFonts w:ascii="Times New Roman" w:hAnsi="Times New Roman" w:cs="Times New Roman"/>
          <w:sz w:val="28"/>
          <w:szCs w:val="28"/>
        </w:rPr>
        <w:t> </w:t>
      </w:r>
      <w:r w:rsidRPr="00447D80">
        <w:rPr>
          <w:rFonts w:ascii="Times New Roman" w:hAnsi="Times New Roman" w:cs="Times New Roman"/>
          <w:sz w:val="28"/>
          <w:szCs w:val="28"/>
        </w:rPr>
        <w:t>0504072)</w:t>
      </w:r>
      <w:r w:rsidRPr="00447D80">
        <w:rPr>
          <w:rFonts w:ascii="Times New Roman" w:hAnsi="Times New Roman" w:cs="Times New Roman"/>
          <w:snapToGrid w:val="0"/>
          <w:color w:val="000000"/>
          <w:sz w:val="28"/>
          <w:szCs w:val="28"/>
        </w:rPr>
        <w:t>.</w:t>
      </w:r>
    </w:p>
    <w:p w:rsidR="00447D80" w:rsidRPr="00447D80" w:rsidRDefault="00447D80" w:rsidP="00447D80">
      <w:pPr>
        <w:tabs>
          <w:tab w:val="left" w:pos="0"/>
          <w:tab w:val="left" w:pos="1440"/>
        </w:tabs>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7.</w:t>
      </w:r>
      <w:r w:rsidR="00C95DCD">
        <w:rPr>
          <w:rFonts w:ascii="Times New Roman" w:hAnsi="Times New Roman" w:cs="Times New Roman"/>
          <w:snapToGrid w:val="0"/>
          <w:sz w:val="28"/>
          <w:szCs w:val="28"/>
        </w:rPr>
        <w:t>20</w:t>
      </w:r>
      <w:r w:rsidRPr="00447D80">
        <w:rPr>
          <w:rFonts w:ascii="Times New Roman" w:hAnsi="Times New Roman" w:cs="Times New Roman"/>
          <w:snapToGrid w:val="0"/>
          <w:sz w:val="28"/>
          <w:szCs w:val="28"/>
        </w:rPr>
        <w:t>.</w:t>
      </w:r>
      <w:r w:rsidR="006C3C12">
        <w:rPr>
          <w:rFonts w:ascii="Times New Roman" w:hAnsi="Times New Roman" w:cs="Times New Roman"/>
          <w:snapToGrid w:val="0"/>
          <w:sz w:val="28"/>
          <w:szCs w:val="28"/>
        </w:rPr>
        <w:t> </w:t>
      </w:r>
      <w:r w:rsidRPr="00447D80">
        <w:rPr>
          <w:rFonts w:ascii="Times New Roman" w:hAnsi="Times New Roman" w:cs="Times New Roman"/>
          <w:sz w:val="28"/>
          <w:szCs w:val="28"/>
        </w:rPr>
        <w:t>Провер</w:t>
      </w:r>
      <w:r w:rsidR="006C3C12">
        <w:rPr>
          <w:rFonts w:ascii="Times New Roman" w:hAnsi="Times New Roman" w:cs="Times New Roman"/>
          <w:sz w:val="28"/>
          <w:szCs w:val="28"/>
        </w:rPr>
        <w:t>ка</w:t>
      </w:r>
      <w:r w:rsidRPr="00447D80">
        <w:rPr>
          <w:rFonts w:ascii="Times New Roman" w:hAnsi="Times New Roman" w:cs="Times New Roman"/>
          <w:sz w:val="28"/>
          <w:szCs w:val="28"/>
        </w:rPr>
        <w:t xml:space="preserve"> инвентаризации нефинансовых активов, финансовых активов и обязательств, оформления результатов инвентаризации.</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7.</w:t>
      </w:r>
      <w:r w:rsidR="006C3C12">
        <w:rPr>
          <w:rFonts w:ascii="Times New Roman" w:hAnsi="Times New Roman" w:cs="Times New Roman"/>
          <w:snapToGrid w:val="0"/>
          <w:sz w:val="28"/>
          <w:szCs w:val="28"/>
        </w:rPr>
        <w:t>2</w:t>
      </w:r>
      <w:r w:rsidR="00C95DCD">
        <w:rPr>
          <w:rFonts w:ascii="Times New Roman" w:hAnsi="Times New Roman" w:cs="Times New Roman"/>
          <w:snapToGrid w:val="0"/>
          <w:sz w:val="28"/>
          <w:szCs w:val="28"/>
        </w:rPr>
        <w:t>1</w:t>
      </w:r>
      <w:r w:rsidRPr="00447D80">
        <w:rPr>
          <w:rFonts w:ascii="Times New Roman" w:hAnsi="Times New Roman" w:cs="Times New Roman"/>
          <w:snapToGrid w:val="0"/>
          <w:sz w:val="28"/>
          <w:szCs w:val="28"/>
        </w:rPr>
        <w:t>.</w:t>
      </w:r>
      <w:r w:rsidR="006C3C12">
        <w:rPr>
          <w:rFonts w:ascii="Times New Roman" w:hAnsi="Times New Roman" w:cs="Times New Roman"/>
          <w:snapToGrid w:val="0"/>
          <w:sz w:val="28"/>
          <w:szCs w:val="28"/>
        </w:rPr>
        <w:t> </w:t>
      </w:r>
      <w:r w:rsidRPr="00447D80">
        <w:rPr>
          <w:rFonts w:ascii="Times New Roman" w:hAnsi="Times New Roman" w:cs="Times New Roman"/>
          <w:snapToGrid w:val="0"/>
          <w:sz w:val="28"/>
          <w:szCs w:val="28"/>
        </w:rPr>
        <w:t>Провер</w:t>
      </w:r>
      <w:r w:rsidR="006C3C12">
        <w:rPr>
          <w:rFonts w:ascii="Times New Roman" w:hAnsi="Times New Roman" w:cs="Times New Roman"/>
          <w:snapToGrid w:val="0"/>
          <w:sz w:val="28"/>
          <w:szCs w:val="28"/>
        </w:rPr>
        <w:t>ка</w:t>
      </w:r>
      <w:r w:rsidRPr="00447D80">
        <w:rPr>
          <w:rFonts w:ascii="Times New Roman" w:hAnsi="Times New Roman" w:cs="Times New Roman"/>
          <w:snapToGrid w:val="0"/>
          <w:sz w:val="28"/>
          <w:szCs w:val="28"/>
        </w:rPr>
        <w:t xml:space="preserve"> целевого и эффективного использования бюджетных средств:</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lastRenderedPageBreak/>
        <w:t>правильност</w:t>
      </w:r>
      <w:r w:rsidR="0076693F">
        <w:rPr>
          <w:rFonts w:ascii="Times New Roman" w:hAnsi="Times New Roman" w:cs="Times New Roman"/>
          <w:snapToGrid w:val="0"/>
          <w:sz w:val="28"/>
          <w:szCs w:val="28"/>
        </w:rPr>
        <w:t>ь</w:t>
      </w:r>
      <w:r w:rsidRPr="00447D80">
        <w:rPr>
          <w:rFonts w:ascii="Times New Roman" w:hAnsi="Times New Roman" w:cs="Times New Roman"/>
          <w:snapToGrid w:val="0"/>
          <w:sz w:val="28"/>
          <w:szCs w:val="28"/>
        </w:rPr>
        <w:t xml:space="preserve"> отнесения затрат на соответствующие коды </w:t>
      </w:r>
      <w:r w:rsidR="00D60FE0">
        <w:rPr>
          <w:rFonts w:ascii="Times New Roman" w:hAnsi="Times New Roman" w:cs="Times New Roman"/>
          <w:snapToGrid w:val="0"/>
          <w:sz w:val="28"/>
          <w:szCs w:val="28"/>
        </w:rPr>
        <w:t xml:space="preserve">классификации </w:t>
      </w:r>
      <w:r w:rsidRPr="00447D80">
        <w:rPr>
          <w:rFonts w:ascii="Times New Roman" w:hAnsi="Times New Roman" w:cs="Times New Roman"/>
          <w:snapToGrid w:val="0"/>
          <w:sz w:val="28"/>
          <w:szCs w:val="28"/>
        </w:rPr>
        <w:t>операций сектора государственного управления при проведении наличных и безналичных расчетов;</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результативност</w:t>
      </w:r>
      <w:r w:rsidR="0076693F">
        <w:rPr>
          <w:rFonts w:ascii="Times New Roman" w:hAnsi="Times New Roman" w:cs="Times New Roman"/>
          <w:snapToGrid w:val="0"/>
          <w:sz w:val="28"/>
          <w:szCs w:val="28"/>
        </w:rPr>
        <w:t>ь</w:t>
      </w:r>
      <w:r w:rsidRPr="00447D80">
        <w:rPr>
          <w:rFonts w:ascii="Times New Roman" w:hAnsi="Times New Roman" w:cs="Times New Roman"/>
          <w:snapToGrid w:val="0"/>
          <w:sz w:val="28"/>
          <w:szCs w:val="28"/>
        </w:rPr>
        <w:t xml:space="preserve"> и эффективност</w:t>
      </w:r>
      <w:r w:rsidR="0076693F">
        <w:rPr>
          <w:rFonts w:ascii="Times New Roman" w:hAnsi="Times New Roman" w:cs="Times New Roman"/>
          <w:snapToGrid w:val="0"/>
          <w:sz w:val="28"/>
          <w:szCs w:val="28"/>
        </w:rPr>
        <w:t>ь</w:t>
      </w:r>
      <w:r w:rsidRPr="00447D80">
        <w:rPr>
          <w:rFonts w:ascii="Times New Roman" w:hAnsi="Times New Roman" w:cs="Times New Roman"/>
          <w:snapToGrid w:val="0"/>
          <w:sz w:val="28"/>
          <w:szCs w:val="28"/>
        </w:rPr>
        <w:t xml:space="preserve"> использования бюджетных средств, выделенных на приобретение товаров (работ, услуг);</w:t>
      </w:r>
    </w:p>
    <w:p w:rsid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соблюдени</w:t>
      </w:r>
      <w:r w:rsidR="0076693F">
        <w:rPr>
          <w:rFonts w:ascii="Times New Roman" w:hAnsi="Times New Roman" w:cs="Times New Roman"/>
          <w:snapToGrid w:val="0"/>
          <w:sz w:val="28"/>
          <w:szCs w:val="28"/>
        </w:rPr>
        <w:t>е</w:t>
      </w:r>
      <w:r w:rsidRPr="00447D80">
        <w:rPr>
          <w:rFonts w:ascii="Times New Roman" w:hAnsi="Times New Roman" w:cs="Times New Roman"/>
          <w:snapToGrid w:val="0"/>
          <w:sz w:val="28"/>
          <w:szCs w:val="28"/>
        </w:rPr>
        <w:t xml:space="preserve"> порядка ведения реестра закупок</w:t>
      </w:r>
      <w:r w:rsidR="00616304">
        <w:rPr>
          <w:rFonts w:ascii="Times New Roman" w:hAnsi="Times New Roman" w:cs="Times New Roman"/>
          <w:snapToGrid w:val="0"/>
          <w:sz w:val="28"/>
          <w:szCs w:val="28"/>
        </w:rPr>
        <w:t>;</w:t>
      </w:r>
    </w:p>
    <w:p w:rsidR="00616304" w:rsidRPr="00447D80" w:rsidRDefault="00616304" w:rsidP="00447D80">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целевое расходование доведенных лимитов бюджетных обязательств на информационно-техническое обеспечение, а также на обеспечение защиты информации в соответствии с согласованными обоснованиями потребностей.</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z w:val="28"/>
          <w:szCs w:val="28"/>
        </w:rPr>
        <w:t>7.2</w:t>
      </w:r>
      <w:r w:rsidR="00C95DCD">
        <w:rPr>
          <w:rFonts w:ascii="Times New Roman" w:hAnsi="Times New Roman" w:cs="Times New Roman"/>
          <w:sz w:val="28"/>
          <w:szCs w:val="28"/>
        </w:rPr>
        <w:t>2</w:t>
      </w:r>
      <w:r w:rsidRPr="00447D80">
        <w:rPr>
          <w:rFonts w:ascii="Times New Roman" w:hAnsi="Times New Roman" w:cs="Times New Roman"/>
          <w:sz w:val="28"/>
          <w:szCs w:val="28"/>
        </w:rPr>
        <w:t>.</w:t>
      </w:r>
      <w:r w:rsidR="006C3C12">
        <w:rPr>
          <w:rFonts w:ascii="Times New Roman" w:hAnsi="Times New Roman" w:cs="Times New Roman"/>
          <w:sz w:val="28"/>
          <w:szCs w:val="28"/>
        </w:rPr>
        <w:t> </w:t>
      </w:r>
      <w:r w:rsidR="0076693F">
        <w:rPr>
          <w:rFonts w:ascii="Times New Roman" w:hAnsi="Times New Roman" w:cs="Times New Roman"/>
          <w:sz w:val="28"/>
          <w:szCs w:val="28"/>
        </w:rPr>
        <w:t>У</w:t>
      </w:r>
      <w:r w:rsidRPr="00447D80">
        <w:rPr>
          <w:rFonts w:ascii="Times New Roman" w:hAnsi="Times New Roman" w:cs="Times New Roman"/>
          <w:sz w:val="28"/>
          <w:szCs w:val="28"/>
        </w:rPr>
        <w:t>чет</w:t>
      </w:r>
      <w:r w:rsidR="0062740C">
        <w:rPr>
          <w:rFonts w:ascii="Times New Roman" w:hAnsi="Times New Roman" w:cs="Times New Roman"/>
          <w:sz w:val="28"/>
          <w:szCs w:val="28"/>
        </w:rPr>
        <w:t xml:space="preserve"> </w:t>
      </w:r>
      <w:r w:rsidRPr="00447D80">
        <w:rPr>
          <w:rFonts w:ascii="Times New Roman" w:hAnsi="Times New Roman" w:cs="Times New Roman"/>
          <w:sz w:val="28"/>
          <w:szCs w:val="28"/>
        </w:rPr>
        <w:t xml:space="preserve">операций, связанных с осуществлением мер социальной поддержки граждан, подвергшихся воздействию радиации, вследствие катастрофы на Чернобыльской АЭС, на производственном объединении «Маяк» и сбросов радиоактивных отходов в реку </w:t>
      </w:r>
      <w:proofErr w:type="spellStart"/>
      <w:r w:rsidRPr="00447D80">
        <w:rPr>
          <w:rFonts w:ascii="Times New Roman" w:hAnsi="Times New Roman" w:cs="Times New Roman"/>
          <w:sz w:val="28"/>
          <w:szCs w:val="28"/>
        </w:rPr>
        <w:t>Теча</w:t>
      </w:r>
      <w:proofErr w:type="spellEnd"/>
      <w:r w:rsidRPr="00447D80">
        <w:rPr>
          <w:rFonts w:ascii="Times New Roman" w:hAnsi="Times New Roman" w:cs="Times New Roman"/>
          <w:sz w:val="28"/>
          <w:szCs w:val="28"/>
        </w:rPr>
        <w:t>, на Семипалатинском полигоне, а также соблюдени</w:t>
      </w:r>
      <w:r w:rsidR="006C3C12">
        <w:rPr>
          <w:rFonts w:ascii="Times New Roman" w:hAnsi="Times New Roman" w:cs="Times New Roman"/>
          <w:sz w:val="28"/>
          <w:szCs w:val="28"/>
        </w:rPr>
        <w:t xml:space="preserve">я </w:t>
      </w:r>
      <w:r w:rsidRPr="00447D80">
        <w:rPr>
          <w:rFonts w:ascii="Times New Roman" w:hAnsi="Times New Roman" w:cs="Times New Roman"/>
          <w:sz w:val="28"/>
          <w:szCs w:val="28"/>
        </w:rPr>
        <w:t>порядка и своевременности доведения бюджетных ассигнований.</w:t>
      </w:r>
      <w:r w:rsidRPr="00447D80">
        <w:rPr>
          <w:rFonts w:ascii="Times New Roman" w:hAnsi="Times New Roman" w:cs="Times New Roman"/>
          <w:snapToGrid w:val="0"/>
          <w:color w:val="000000"/>
          <w:sz w:val="28"/>
          <w:szCs w:val="28"/>
        </w:rPr>
        <w:t xml:space="preserve"> </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napToGrid w:val="0"/>
          <w:color w:val="000000"/>
          <w:sz w:val="28"/>
          <w:szCs w:val="28"/>
        </w:rPr>
        <w:t>7.2</w:t>
      </w:r>
      <w:r w:rsidR="00C95DCD">
        <w:rPr>
          <w:rFonts w:ascii="Times New Roman" w:hAnsi="Times New Roman" w:cs="Times New Roman"/>
          <w:snapToGrid w:val="0"/>
          <w:color w:val="000000"/>
          <w:sz w:val="28"/>
          <w:szCs w:val="28"/>
        </w:rPr>
        <w:t>3</w:t>
      </w:r>
      <w:r w:rsidRPr="00447D80">
        <w:rPr>
          <w:rFonts w:ascii="Times New Roman" w:hAnsi="Times New Roman" w:cs="Times New Roman"/>
          <w:snapToGrid w:val="0"/>
          <w:color w:val="000000"/>
          <w:sz w:val="28"/>
          <w:szCs w:val="28"/>
        </w:rPr>
        <w:t>.</w:t>
      </w:r>
      <w:r w:rsidR="0062740C">
        <w:rPr>
          <w:rFonts w:ascii="Times New Roman" w:hAnsi="Times New Roman" w:cs="Times New Roman"/>
          <w:snapToGrid w:val="0"/>
          <w:color w:val="000000"/>
          <w:sz w:val="28"/>
          <w:szCs w:val="28"/>
        </w:rPr>
        <w:t> </w:t>
      </w:r>
      <w:r w:rsidRPr="00447D80">
        <w:rPr>
          <w:rFonts w:ascii="Times New Roman" w:hAnsi="Times New Roman" w:cs="Times New Roman"/>
          <w:snapToGrid w:val="0"/>
          <w:color w:val="000000"/>
          <w:sz w:val="28"/>
          <w:szCs w:val="28"/>
        </w:rPr>
        <w:t>Рассмотре</w:t>
      </w:r>
      <w:r w:rsidR="006C3C12">
        <w:rPr>
          <w:rFonts w:ascii="Times New Roman" w:hAnsi="Times New Roman" w:cs="Times New Roman"/>
          <w:snapToGrid w:val="0"/>
          <w:color w:val="000000"/>
          <w:sz w:val="28"/>
          <w:szCs w:val="28"/>
        </w:rPr>
        <w:t>ние</w:t>
      </w:r>
      <w:r w:rsidRPr="00447D80">
        <w:rPr>
          <w:rFonts w:ascii="Times New Roman" w:hAnsi="Times New Roman" w:cs="Times New Roman"/>
          <w:snapToGrid w:val="0"/>
          <w:color w:val="000000"/>
          <w:sz w:val="28"/>
          <w:szCs w:val="28"/>
        </w:rPr>
        <w:t xml:space="preserve"> результат</w:t>
      </w:r>
      <w:r w:rsidR="006C3C12">
        <w:rPr>
          <w:rFonts w:ascii="Times New Roman" w:hAnsi="Times New Roman" w:cs="Times New Roman"/>
          <w:snapToGrid w:val="0"/>
          <w:color w:val="000000"/>
          <w:sz w:val="28"/>
          <w:szCs w:val="28"/>
        </w:rPr>
        <w:t>ов</w:t>
      </w:r>
      <w:r w:rsidRPr="00447D80">
        <w:rPr>
          <w:rFonts w:ascii="Times New Roman" w:hAnsi="Times New Roman" w:cs="Times New Roman"/>
          <w:snapToGrid w:val="0"/>
          <w:color w:val="000000"/>
          <w:sz w:val="28"/>
          <w:szCs w:val="28"/>
        </w:rPr>
        <w:t xml:space="preserve"> а</w:t>
      </w:r>
      <w:r w:rsidRPr="00447D80">
        <w:rPr>
          <w:rFonts w:ascii="Times New Roman" w:hAnsi="Times New Roman" w:cs="Times New Roman"/>
          <w:snapToGrid w:val="0"/>
          <w:sz w:val="28"/>
          <w:szCs w:val="28"/>
        </w:rPr>
        <w:t>нализа, проведенного УФК по исполнению бюджетной сметы</w:t>
      </w:r>
      <w:r w:rsidRPr="00447D80">
        <w:rPr>
          <w:rFonts w:ascii="Times New Roman" w:hAnsi="Times New Roman" w:cs="Times New Roman"/>
          <w:sz w:val="28"/>
          <w:szCs w:val="28"/>
        </w:rPr>
        <w:t>:</w:t>
      </w:r>
    </w:p>
    <w:p w:rsidR="00920BFE" w:rsidRDefault="00447D80">
      <w:pPr>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причины отклонений показателей кассового исполнения от плановых показателей.</w:t>
      </w:r>
    </w:p>
    <w:p w:rsidR="00920BFE" w:rsidRDefault="00447D80">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sidRPr="00447D80">
        <w:rPr>
          <w:rFonts w:ascii="Times New Roman" w:hAnsi="Times New Roman" w:cs="Times New Roman"/>
          <w:snapToGrid w:val="0"/>
          <w:color w:val="000000"/>
          <w:sz w:val="28"/>
          <w:szCs w:val="28"/>
        </w:rPr>
        <w:t>7.2</w:t>
      </w:r>
      <w:r w:rsidR="00C95DCD">
        <w:rPr>
          <w:rFonts w:ascii="Times New Roman" w:hAnsi="Times New Roman" w:cs="Times New Roman"/>
          <w:snapToGrid w:val="0"/>
          <w:color w:val="000000"/>
          <w:sz w:val="28"/>
          <w:szCs w:val="28"/>
        </w:rPr>
        <w:t>4</w:t>
      </w:r>
      <w:r w:rsidRPr="00447D80">
        <w:rPr>
          <w:rFonts w:ascii="Times New Roman" w:hAnsi="Times New Roman" w:cs="Times New Roman"/>
          <w:snapToGrid w:val="0"/>
          <w:color w:val="000000"/>
          <w:sz w:val="28"/>
          <w:szCs w:val="28"/>
        </w:rPr>
        <w:t>.</w:t>
      </w:r>
      <w:r w:rsidR="006C3C12">
        <w:rPr>
          <w:rFonts w:ascii="Times New Roman" w:hAnsi="Times New Roman" w:cs="Times New Roman"/>
          <w:snapToGrid w:val="0"/>
          <w:color w:val="000000"/>
          <w:sz w:val="28"/>
          <w:szCs w:val="28"/>
        </w:rPr>
        <w:t> </w:t>
      </w:r>
      <w:r w:rsidRPr="00447D80">
        <w:rPr>
          <w:rFonts w:ascii="Times New Roman" w:hAnsi="Times New Roman" w:cs="Times New Roman"/>
          <w:snapToGrid w:val="0"/>
          <w:color w:val="000000"/>
          <w:sz w:val="28"/>
          <w:szCs w:val="28"/>
        </w:rPr>
        <w:t>Провер</w:t>
      </w:r>
      <w:r w:rsidR="006C3C12">
        <w:rPr>
          <w:rFonts w:ascii="Times New Roman" w:hAnsi="Times New Roman" w:cs="Times New Roman"/>
          <w:snapToGrid w:val="0"/>
          <w:color w:val="000000"/>
          <w:sz w:val="28"/>
          <w:szCs w:val="28"/>
        </w:rPr>
        <w:t>ка</w:t>
      </w:r>
      <w:r w:rsidRPr="00447D80">
        <w:rPr>
          <w:rFonts w:ascii="Times New Roman" w:hAnsi="Times New Roman" w:cs="Times New Roman"/>
          <w:snapToGrid w:val="0"/>
          <w:color w:val="000000"/>
          <w:sz w:val="28"/>
          <w:szCs w:val="28"/>
        </w:rPr>
        <w:t xml:space="preserve"> составлени</w:t>
      </w:r>
      <w:r w:rsidR="006C3C12">
        <w:rPr>
          <w:rFonts w:ascii="Times New Roman" w:hAnsi="Times New Roman" w:cs="Times New Roman"/>
          <w:snapToGrid w:val="0"/>
          <w:color w:val="000000"/>
          <w:sz w:val="28"/>
          <w:szCs w:val="28"/>
        </w:rPr>
        <w:t>я</w:t>
      </w:r>
      <w:r w:rsidRPr="00447D80">
        <w:rPr>
          <w:rFonts w:ascii="Times New Roman" w:hAnsi="Times New Roman" w:cs="Times New Roman"/>
          <w:snapToGrid w:val="0"/>
          <w:color w:val="000000"/>
          <w:sz w:val="28"/>
          <w:szCs w:val="28"/>
        </w:rPr>
        <w:t xml:space="preserve"> периодической и годовой бюджетной отчетности об исполнении бюджета:</w:t>
      </w:r>
    </w:p>
    <w:p w:rsidR="00920BFE" w:rsidRDefault="0076693F">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w:t>
      </w:r>
      <w:r w:rsidR="00447D80" w:rsidRPr="00447D80">
        <w:rPr>
          <w:rFonts w:ascii="Times New Roman" w:hAnsi="Times New Roman" w:cs="Times New Roman"/>
          <w:snapToGrid w:val="0"/>
          <w:color w:val="000000"/>
          <w:sz w:val="28"/>
          <w:szCs w:val="28"/>
        </w:rPr>
        <w:t>воевременност</w:t>
      </w:r>
      <w:r>
        <w:rPr>
          <w:rFonts w:ascii="Times New Roman" w:hAnsi="Times New Roman" w:cs="Times New Roman"/>
          <w:snapToGrid w:val="0"/>
          <w:color w:val="000000"/>
          <w:sz w:val="28"/>
          <w:szCs w:val="28"/>
        </w:rPr>
        <w:t>ь</w:t>
      </w:r>
      <w:r w:rsidR="006C3C12">
        <w:rPr>
          <w:rFonts w:ascii="Times New Roman" w:hAnsi="Times New Roman" w:cs="Times New Roman"/>
          <w:snapToGrid w:val="0"/>
          <w:color w:val="000000"/>
          <w:sz w:val="28"/>
          <w:szCs w:val="28"/>
        </w:rPr>
        <w:t xml:space="preserve"> </w:t>
      </w:r>
      <w:r w:rsidR="00447D80" w:rsidRPr="00447D80">
        <w:rPr>
          <w:rFonts w:ascii="Times New Roman" w:hAnsi="Times New Roman" w:cs="Times New Roman"/>
          <w:snapToGrid w:val="0"/>
          <w:color w:val="000000"/>
          <w:sz w:val="28"/>
          <w:szCs w:val="28"/>
        </w:rPr>
        <w:t>представления и достоверност</w:t>
      </w:r>
      <w:r>
        <w:rPr>
          <w:rFonts w:ascii="Times New Roman" w:hAnsi="Times New Roman" w:cs="Times New Roman"/>
          <w:snapToGrid w:val="0"/>
          <w:color w:val="000000"/>
          <w:sz w:val="28"/>
          <w:szCs w:val="28"/>
        </w:rPr>
        <w:t>ь</w:t>
      </w:r>
      <w:r w:rsidR="00447D80" w:rsidRPr="00447D80">
        <w:rPr>
          <w:rFonts w:ascii="Times New Roman" w:hAnsi="Times New Roman" w:cs="Times New Roman"/>
          <w:snapToGrid w:val="0"/>
          <w:color w:val="000000"/>
          <w:sz w:val="28"/>
          <w:szCs w:val="28"/>
        </w:rPr>
        <w:t xml:space="preserve"> отчетности УФК;</w:t>
      </w:r>
    </w:p>
    <w:p w:rsidR="00920BFE" w:rsidRDefault="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color w:val="000000"/>
          <w:sz w:val="28"/>
          <w:szCs w:val="28"/>
        </w:rPr>
        <w:t>правильност</w:t>
      </w:r>
      <w:r w:rsidR="0076693F">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составления и своевременност</w:t>
      </w:r>
      <w:r w:rsidR="0076693F">
        <w:rPr>
          <w:rFonts w:ascii="Times New Roman" w:hAnsi="Times New Roman" w:cs="Times New Roman"/>
          <w:snapToGrid w:val="0"/>
          <w:color w:val="000000"/>
          <w:sz w:val="28"/>
          <w:szCs w:val="28"/>
        </w:rPr>
        <w:t>ь</w:t>
      </w:r>
      <w:r w:rsidRPr="00447D80">
        <w:rPr>
          <w:rFonts w:ascii="Times New Roman" w:hAnsi="Times New Roman" w:cs="Times New Roman"/>
          <w:snapToGrid w:val="0"/>
          <w:color w:val="000000"/>
          <w:sz w:val="28"/>
          <w:szCs w:val="28"/>
        </w:rPr>
        <w:t xml:space="preserve"> представления отчетности в налоговые и </w:t>
      </w:r>
      <w:r w:rsidRPr="00447D80">
        <w:rPr>
          <w:rFonts w:ascii="Times New Roman" w:hAnsi="Times New Roman" w:cs="Times New Roman"/>
          <w:snapToGrid w:val="0"/>
          <w:sz w:val="28"/>
          <w:szCs w:val="28"/>
        </w:rPr>
        <w:t>другие органы</w:t>
      </w:r>
      <w:r w:rsidR="00DD666F">
        <w:rPr>
          <w:rFonts w:ascii="Times New Roman" w:hAnsi="Times New Roman" w:cs="Times New Roman"/>
          <w:snapToGrid w:val="0"/>
          <w:sz w:val="28"/>
          <w:szCs w:val="28"/>
        </w:rPr>
        <w:t>.</w:t>
      </w:r>
    </w:p>
    <w:p w:rsidR="00C32216" w:rsidRPr="00C32216" w:rsidRDefault="00C32216" w:rsidP="00C32216">
      <w:pPr>
        <w:tabs>
          <w:tab w:val="left" w:pos="1440"/>
          <w:tab w:val="left" w:pos="1620"/>
        </w:tabs>
        <w:spacing w:after="0" w:line="360" w:lineRule="auto"/>
        <w:ind w:left="-170" w:right="-170" w:firstLine="709"/>
        <w:jc w:val="both"/>
        <w:rPr>
          <w:rFonts w:ascii="Times New Roman" w:hAnsi="Times New Roman" w:cs="Times New Roman"/>
          <w:sz w:val="28"/>
          <w:szCs w:val="28"/>
        </w:rPr>
      </w:pPr>
      <w:r w:rsidRPr="00C32216">
        <w:rPr>
          <w:rFonts w:ascii="Times New Roman" w:hAnsi="Times New Roman" w:cs="Times New Roman"/>
          <w:sz w:val="28"/>
          <w:szCs w:val="28"/>
        </w:rPr>
        <w:t xml:space="preserve">7.25. Ведение бюджетного учета по предоставленному Кредиту </w:t>
      </w:r>
      <w:r w:rsidRPr="00C32216">
        <w:rPr>
          <w:rFonts w:ascii="Times New Roman" w:hAnsi="Times New Roman" w:cs="Times New Roman"/>
          <w:sz w:val="28"/>
          <w:szCs w:val="28"/>
        </w:rPr>
        <w:br/>
        <w:t>по главе 100 «Федеральное казначейство»:</w:t>
      </w:r>
    </w:p>
    <w:p w:rsidR="00C32216" w:rsidRPr="00C32216" w:rsidRDefault="00C32216" w:rsidP="00C32216">
      <w:pPr>
        <w:tabs>
          <w:tab w:val="left" w:pos="1440"/>
          <w:tab w:val="left" w:pos="1620"/>
        </w:tabs>
        <w:spacing w:after="0" w:line="360" w:lineRule="auto"/>
        <w:ind w:left="-170" w:right="-170" w:firstLine="709"/>
        <w:jc w:val="both"/>
        <w:rPr>
          <w:rFonts w:ascii="Times New Roman" w:hAnsi="Times New Roman" w:cs="Times New Roman"/>
          <w:sz w:val="28"/>
          <w:szCs w:val="28"/>
        </w:rPr>
      </w:pPr>
      <w:r w:rsidRPr="00C32216">
        <w:rPr>
          <w:rFonts w:ascii="Times New Roman" w:hAnsi="Times New Roman" w:cs="Times New Roman"/>
          <w:sz w:val="28"/>
          <w:szCs w:val="28"/>
        </w:rPr>
        <w:lastRenderedPageBreak/>
        <w:t>правильность ведения бюджетного учета по предоставленному Кредиту и задолженности по нему, включая проценты за пользование Кредитом, штрафы и пени;</w:t>
      </w:r>
    </w:p>
    <w:p w:rsidR="00C32216" w:rsidRDefault="00C32216" w:rsidP="00C32216">
      <w:pPr>
        <w:spacing w:after="0" w:line="360" w:lineRule="auto"/>
        <w:ind w:firstLine="709"/>
        <w:jc w:val="both"/>
        <w:rPr>
          <w:rFonts w:ascii="Times New Roman" w:hAnsi="Times New Roman" w:cs="Times New Roman"/>
          <w:snapToGrid w:val="0"/>
          <w:sz w:val="28"/>
          <w:szCs w:val="28"/>
        </w:rPr>
      </w:pPr>
      <w:r w:rsidRPr="00C32216">
        <w:rPr>
          <w:rFonts w:ascii="Times New Roman" w:hAnsi="Times New Roman" w:cs="Times New Roman"/>
          <w:sz w:val="28"/>
          <w:szCs w:val="28"/>
        </w:rPr>
        <w:t>правильность начисления процентов за пользование Кредитом, штрафов и пеней.</w:t>
      </w:r>
      <w:bookmarkStart w:id="0" w:name="_GoBack"/>
      <w:bookmarkEnd w:id="0"/>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7.2</w:t>
      </w:r>
      <w:r w:rsidR="00AB43ED">
        <w:rPr>
          <w:rFonts w:ascii="Times New Roman" w:hAnsi="Times New Roman" w:cs="Times New Roman"/>
          <w:sz w:val="28"/>
          <w:szCs w:val="28"/>
        </w:rPr>
        <w:t>6</w:t>
      </w:r>
      <w:r w:rsidRPr="00447D80">
        <w:rPr>
          <w:rFonts w:ascii="Times New Roman" w:hAnsi="Times New Roman" w:cs="Times New Roman"/>
          <w:sz w:val="28"/>
          <w:szCs w:val="28"/>
        </w:rPr>
        <w:t>.</w:t>
      </w:r>
      <w:r w:rsidR="0062740C">
        <w:rPr>
          <w:rFonts w:ascii="Times New Roman" w:hAnsi="Times New Roman" w:cs="Times New Roman"/>
          <w:sz w:val="28"/>
          <w:szCs w:val="28"/>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w:t>
      </w:r>
      <w:r w:rsidR="0062740C">
        <w:rPr>
          <w:rFonts w:ascii="Times New Roman" w:hAnsi="Times New Roman" w:cs="Times New Roman"/>
          <w:sz w:val="28"/>
          <w:szCs w:val="28"/>
        </w:rPr>
        <w:t>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9069A9">
      <w:pPr>
        <w:spacing w:before="120" w:after="0" w:line="240" w:lineRule="auto"/>
        <w:ind w:firstLine="709"/>
        <w:jc w:val="both"/>
        <w:rPr>
          <w:rFonts w:ascii="Times New Roman" w:hAnsi="Times New Roman" w:cs="Times New Roman"/>
          <w:b/>
          <w:snapToGrid w:val="0"/>
          <w:color w:val="000000"/>
          <w:sz w:val="28"/>
          <w:szCs w:val="28"/>
        </w:rPr>
      </w:pPr>
      <w:r w:rsidRPr="00447D80">
        <w:rPr>
          <w:rFonts w:ascii="Times New Roman" w:hAnsi="Times New Roman" w:cs="Times New Roman"/>
          <w:b/>
          <w:snapToGrid w:val="0"/>
          <w:color w:val="000000"/>
          <w:sz w:val="28"/>
          <w:szCs w:val="28"/>
          <w:lang w:val="en-US"/>
        </w:rPr>
        <w:t>VIII</w:t>
      </w:r>
      <w:r w:rsidRPr="00447D80">
        <w:rPr>
          <w:rFonts w:ascii="Times New Roman" w:hAnsi="Times New Roman" w:cs="Times New Roman"/>
          <w:b/>
          <w:snapToGrid w:val="0"/>
          <w:color w:val="000000"/>
          <w:sz w:val="28"/>
          <w:szCs w:val="28"/>
        </w:rPr>
        <w:t xml:space="preserve">. Правовое обеспечение деятельности </w:t>
      </w:r>
    </w:p>
    <w:p w:rsidR="00C27056" w:rsidRPr="00447D80" w:rsidRDefault="00447D80" w:rsidP="00C27056">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z w:val="28"/>
          <w:szCs w:val="28"/>
        </w:rPr>
        <w:t>8.1.</w:t>
      </w:r>
      <w:r w:rsidR="00C27056">
        <w:rPr>
          <w:rFonts w:ascii="Times New Roman" w:hAnsi="Times New Roman" w:cs="Times New Roman"/>
          <w:sz w:val="28"/>
          <w:szCs w:val="28"/>
        </w:rPr>
        <w:t> З</w:t>
      </w:r>
      <w:r w:rsidR="00C27056" w:rsidRPr="00447D80">
        <w:rPr>
          <w:rFonts w:ascii="Times New Roman" w:hAnsi="Times New Roman" w:cs="Times New Roman"/>
          <w:sz w:val="28"/>
          <w:szCs w:val="28"/>
        </w:rPr>
        <w:t xml:space="preserve">акрепление за юридическим отделом </w:t>
      </w:r>
      <w:r w:rsidR="00D816E6">
        <w:rPr>
          <w:rFonts w:ascii="Times New Roman" w:hAnsi="Times New Roman" w:cs="Times New Roman"/>
          <w:sz w:val="28"/>
          <w:szCs w:val="28"/>
        </w:rPr>
        <w:t>функций</w:t>
      </w:r>
      <w:r w:rsidR="00C27056" w:rsidRPr="00447D80">
        <w:rPr>
          <w:rFonts w:ascii="Times New Roman" w:hAnsi="Times New Roman" w:cs="Times New Roman"/>
          <w:sz w:val="28"/>
          <w:szCs w:val="28"/>
        </w:rPr>
        <w:t xml:space="preserve"> по осуществлению </w:t>
      </w:r>
      <w:r w:rsidR="00C27056" w:rsidRPr="00447D80">
        <w:rPr>
          <w:rFonts w:ascii="Times New Roman" w:hAnsi="Times New Roman" w:cs="Times New Roman"/>
          <w:snapToGrid w:val="0"/>
          <w:sz w:val="28"/>
          <w:szCs w:val="28"/>
        </w:rPr>
        <w:t>правового обеспечения деятельности УФК:</w:t>
      </w:r>
    </w:p>
    <w:p w:rsidR="00D816E6" w:rsidRPr="00447D80" w:rsidRDefault="00D816E6" w:rsidP="00D816E6">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w:t>
      </w:r>
      <w:proofErr w:type="gramStart"/>
      <w:r w:rsidRPr="00447D80">
        <w:rPr>
          <w:rFonts w:ascii="Times New Roman" w:hAnsi="Times New Roman" w:cs="Times New Roman"/>
          <w:sz w:val="28"/>
          <w:szCs w:val="28"/>
        </w:rPr>
        <w:t>ии о ю</w:t>
      </w:r>
      <w:proofErr w:type="gramEnd"/>
      <w:r w:rsidRPr="00447D80">
        <w:rPr>
          <w:rFonts w:ascii="Times New Roman" w:hAnsi="Times New Roman" w:cs="Times New Roman"/>
          <w:sz w:val="28"/>
          <w:szCs w:val="28"/>
        </w:rPr>
        <w:t>ридическ</w:t>
      </w:r>
      <w:r>
        <w:rPr>
          <w:rFonts w:ascii="Times New Roman" w:hAnsi="Times New Roman" w:cs="Times New Roman"/>
          <w:sz w:val="28"/>
          <w:szCs w:val="28"/>
        </w:rPr>
        <w:t>о</w:t>
      </w:r>
      <w:r w:rsidRPr="00447D80">
        <w:rPr>
          <w:rFonts w:ascii="Times New Roman" w:hAnsi="Times New Roman" w:cs="Times New Roman"/>
          <w:sz w:val="28"/>
          <w:szCs w:val="28"/>
        </w:rPr>
        <w:t>м отдел</w:t>
      </w:r>
      <w:r>
        <w:rPr>
          <w:rFonts w:ascii="Times New Roman" w:hAnsi="Times New Roman" w:cs="Times New Roman"/>
          <w:sz w:val="28"/>
          <w:szCs w:val="28"/>
        </w:rPr>
        <w:t xml:space="preserve">е </w:t>
      </w:r>
      <w:r w:rsidRPr="00447D80">
        <w:rPr>
          <w:rFonts w:ascii="Times New Roman" w:hAnsi="Times New Roman" w:cs="Times New Roman"/>
          <w:sz w:val="28"/>
          <w:szCs w:val="28"/>
        </w:rPr>
        <w:t>УФК;</w:t>
      </w:r>
    </w:p>
    <w:p w:rsidR="00D816E6" w:rsidRPr="00447D80" w:rsidRDefault="00D816E6" w:rsidP="00D816E6">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w:t>
      </w:r>
      <w:r>
        <w:rPr>
          <w:rFonts w:ascii="Times New Roman" w:hAnsi="Times New Roman" w:cs="Times New Roman"/>
          <w:sz w:val="28"/>
          <w:szCs w:val="28"/>
        </w:rPr>
        <w:t>юридического отдела УФК</w:t>
      </w:r>
      <w:r w:rsidRPr="00447D80">
        <w:rPr>
          <w:rFonts w:ascii="Times New Roman" w:hAnsi="Times New Roman" w:cs="Times New Roman"/>
          <w:sz w:val="28"/>
          <w:szCs w:val="28"/>
        </w:rPr>
        <w:t xml:space="preserve">,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юридическ</w:t>
      </w:r>
      <w:r>
        <w:rPr>
          <w:rFonts w:ascii="Times New Roman" w:hAnsi="Times New Roman" w:cs="Times New Roman"/>
          <w:sz w:val="28"/>
          <w:szCs w:val="28"/>
        </w:rPr>
        <w:t>о</w:t>
      </w:r>
      <w:r w:rsidRPr="00447D80">
        <w:rPr>
          <w:rFonts w:ascii="Times New Roman" w:hAnsi="Times New Roman" w:cs="Times New Roman"/>
          <w:sz w:val="28"/>
          <w:szCs w:val="28"/>
        </w:rPr>
        <w:t>м отдел</w:t>
      </w:r>
      <w:r>
        <w:rPr>
          <w:rFonts w:ascii="Times New Roman" w:hAnsi="Times New Roman" w:cs="Times New Roman"/>
          <w:sz w:val="28"/>
          <w:szCs w:val="28"/>
        </w:rPr>
        <w:t xml:space="preserve">е </w:t>
      </w:r>
      <w:r w:rsidRPr="00447D80">
        <w:rPr>
          <w:rFonts w:ascii="Times New Roman" w:hAnsi="Times New Roman" w:cs="Times New Roman"/>
          <w:sz w:val="28"/>
          <w:szCs w:val="28"/>
        </w:rPr>
        <w:t>УФК</w:t>
      </w:r>
      <w:r w:rsidR="00A902D3">
        <w:rPr>
          <w:rFonts w:ascii="Times New Roman" w:hAnsi="Times New Roman" w:cs="Times New Roman"/>
          <w:sz w:val="28"/>
          <w:szCs w:val="28"/>
        </w:rPr>
        <w:t>.</w:t>
      </w:r>
    </w:p>
    <w:p w:rsidR="002B05DE" w:rsidRPr="00447D80" w:rsidRDefault="00C27056" w:rsidP="002B05D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8</w:t>
      </w:r>
      <w:r w:rsidR="002B05DE" w:rsidRPr="00447D80">
        <w:rPr>
          <w:rFonts w:ascii="Times New Roman" w:hAnsi="Times New Roman" w:cs="Times New Roman"/>
          <w:sz w:val="28"/>
          <w:szCs w:val="28"/>
        </w:rPr>
        <w:t>.2.</w:t>
      </w:r>
      <w:r>
        <w:rPr>
          <w:rFonts w:ascii="Times New Roman" w:hAnsi="Times New Roman" w:cs="Times New Roman"/>
          <w:sz w:val="28"/>
          <w:szCs w:val="28"/>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 xml:space="preserve">показателей результативности деятельности УФК в части </w:t>
      </w:r>
      <w:r w:rsidR="002B05DE">
        <w:rPr>
          <w:rFonts w:ascii="Times New Roman" w:hAnsi="Times New Roman" w:cs="Times New Roman"/>
          <w:sz w:val="28"/>
          <w:szCs w:val="28"/>
        </w:rPr>
        <w:t xml:space="preserve">касающейся </w:t>
      </w:r>
      <w:r w:rsidR="00D816E6" w:rsidRPr="00447D80">
        <w:rPr>
          <w:rFonts w:ascii="Times New Roman" w:hAnsi="Times New Roman" w:cs="Times New Roman"/>
          <w:snapToGrid w:val="0"/>
          <w:sz w:val="28"/>
          <w:szCs w:val="28"/>
        </w:rPr>
        <w:t>правового обеспечения деятельности УФК</w:t>
      </w:r>
      <w:r w:rsidR="002B05DE" w:rsidRPr="00447D80">
        <w:rPr>
          <w:rFonts w:ascii="Times New Roman" w:hAnsi="Times New Roman" w:cs="Times New Roman"/>
          <w:bCs/>
          <w:sz w:val="28"/>
          <w:szCs w:val="28"/>
        </w:rPr>
        <w:t>.</w:t>
      </w:r>
    </w:p>
    <w:p w:rsidR="00EA2FFD" w:rsidRDefault="00C27056" w:rsidP="00EA2FFD">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8</w:t>
      </w:r>
      <w:r w:rsidR="002B05DE" w:rsidRPr="00447D80">
        <w:rPr>
          <w:rFonts w:ascii="Times New Roman" w:hAnsi="Times New Roman" w:cs="Times New Roman"/>
          <w:sz w:val="28"/>
          <w:szCs w:val="28"/>
        </w:rPr>
        <w:t>.</w:t>
      </w:r>
      <w:r w:rsidR="002B05DE">
        <w:rPr>
          <w:rFonts w:ascii="Times New Roman" w:hAnsi="Times New Roman" w:cs="Times New Roman"/>
          <w:sz w:val="28"/>
          <w:szCs w:val="28"/>
        </w:rPr>
        <w:t>3</w:t>
      </w:r>
      <w:r w:rsidR="002B05DE" w:rsidRPr="00447D80">
        <w:rPr>
          <w:rFonts w:ascii="Times New Roman" w:hAnsi="Times New Roman" w:cs="Times New Roman"/>
          <w:sz w:val="28"/>
          <w:szCs w:val="28"/>
        </w:rPr>
        <w:t>.</w:t>
      </w:r>
      <w:r w:rsidR="002B05DE" w:rsidRPr="00447D80">
        <w:rPr>
          <w:rFonts w:ascii="Times New Roman" w:hAnsi="Times New Roman" w:cs="Times New Roman"/>
          <w:sz w:val="28"/>
          <w:szCs w:val="28"/>
          <w:lang w:val="en-US"/>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показателей деятельности УФК</w:t>
      </w:r>
      <w:r w:rsidR="00D816E6" w:rsidRPr="00447D80">
        <w:rPr>
          <w:rFonts w:ascii="Times New Roman" w:hAnsi="Times New Roman" w:cs="Times New Roman"/>
          <w:bCs/>
          <w:sz w:val="28"/>
          <w:szCs w:val="28"/>
        </w:rPr>
        <w:t>,</w:t>
      </w:r>
      <w:r w:rsidR="00D816E6" w:rsidRPr="00447D80">
        <w:rPr>
          <w:rFonts w:ascii="Times New Roman" w:hAnsi="Times New Roman" w:cs="Times New Roman"/>
          <w:sz w:val="28"/>
          <w:szCs w:val="28"/>
        </w:rPr>
        <w:t xml:space="preserve"> отраж</w:t>
      </w:r>
      <w:r w:rsidR="00D816E6">
        <w:rPr>
          <w:rFonts w:ascii="Times New Roman" w:hAnsi="Times New Roman" w:cs="Times New Roman"/>
          <w:sz w:val="28"/>
          <w:szCs w:val="28"/>
        </w:rPr>
        <w:t xml:space="preserve">енных </w:t>
      </w:r>
      <w:r w:rsidR="00D816E6" w:rsidRPr="00447D80">
        <w:rPr>
          <w:rFonts w:ascii="Times New Roman" w:hAnsi="Times New Roman" w:cs="Times New Roman"/>
          <w:sz w:val="28"/>
          <w:szCs w:val="28"/>
        </w:rPr>
        <w:t>в Паспорте территориального органа Федерального казначейства</w:t>
      </w:r>
      <w:r w:rsidR="00C35BD9">
        <w:rPr>
          <w:rFonts w:ascii="Times New Roman" w:hAnsi="Times New Roman" w:cs="Times New Roman"/>
          <w:sz w:val="28"/>
          <w:szCs w:val="28"/>
        </w:rPr>
        <w:t>,</w:t>
      </w:r>
      <w:r w:rsidR="002B05DE" w:rsidRPr="00447D80">
        <w:rPr>
          <w:rFonts w:ascii="Times New Roman" w:hAnsi="Times New Roman" w:cs="Times New Roman"/>
          <w:sz w:val="28"/>
          <w:szCs w:val="28"/>
        </w:rPr>
        <w:t xml:space="preserve"> в части </w:t>
      </w:r>
      <w:r w:rsidR="002B05DE">
        <w:rPr>
          <w:rFonts w:ascii="Times New Roman" w:hAnsi="Times New Roman" w:cs="Times New Roman"/>
          <w:sz w:val="28"/>
          <w:szCs w:val="28"/>
        </w:rPr>
        <w:t xml:space="preserve">касающейся </w:t>
      </w:r>
      <w:r w:rsidR="00EA2FFD" w:rsidRPr="00447D80">
        <w:rPr>
          <w:rFonts w:ascii="Times New Roman" w:hAnsi="Times New Roman" w:cs="Times New Roman"/>
          <w:snapToGrid w:val="0"/>
          <w:sz w:val="28"/>
          <w:szCs w:val="28"/>
        </w:rPr>
        <w:t>правового обеспечения деятельности УФК</w:t>
      </w:r>
      <w:r w:rsidR="00EA2FFD" w:rsidRPr="00447D80">
        <w:rPr>
          <w:rFonts w:ascii="Times New Roman" w:hAnsi="Times New Roman" w:cs="Times New Roman"/>
          <w:bCs/>
          <w:sz w:val="28"/>
          <w:szCs w:val="28"/>
        </w:rPr>
        <w:t>.</w:t>
      </w:r>
    </w:p>
    <w:p w:rsidR="00AA541D" w:rsidRPr="00915B3E" w:rsidRDefault="00C95DCD" w:rsidP="00AA541D">
      <w:pPr>
        <w:shd w:val="clear" w:color="auto" w:fill="FFFFFF"/>
        <w:spacing w:after="0" w:line="360" w:lineRule="auto"/>
        <w:ind w:firstLine="709"/>
        <w:jc w:val="both"/>
        <w:rPr>
          <w:rFonts w:ascii="Times New Roman" w:hAnsi="Times New Roman" w:cs="Times New Roman"/>
          <w:bCs/>
          <w:sz w:val="28"/>
          <w:szCs w:val="28"/>
        </w:rPr>
      </w:pPr>
      <w:r w:rsidRPr="00915B3E">
        <w:rPr>
          <w:rFonts w:ascii="Times New Roman" w:hAnsi="Times New Roman" w:cs="Times New Roman"/>
          <w:sz w:val="28"/>
          <w:szCs w:val="28"/>
        </w:rPr>
        <w:t>8</w:t>
      </w:r>
      <w:r w:rsidR="001E4415" w:rsidRPr="00915B3E">
        <w:rPr>
          <w:rFonts w:ascii="Times New Roman" w:hAnsi="Times New Roman" w:cs="Times New Roman"/>
          <w:sz w:val="28"/>
          <w:szCs w:val="28"/>
        </w:rPr>
        <w:t>.4.</w:t>
      </w:r>
      <w:r w:rsidR="00AA541D" w:rsidRPr="009069A9">
        <w:rPr>
          <w:rFonts w:ascii="Times New Roman" w:hAnsi="Times New Roman" w:cs="Times New Roman"/>
          <w:sz w:val="28"/>
          <w:szCs w:val="28"/>
        </w:rPr>
        <w:t xml:space="preserve"> Проверка </w:t>
      </w:r>
      <w:proofErr w:type="gramStart"/>
      <w:r w:rsidR="00AA541D" w:rsidRPr="009069A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AA541D" w:rsidRPr="009069A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AA541D" w:rsidRPr="009069A9">
        <w:rPr>
          <w:rFonts w:ascii="Times New Roman" w:hAnsi="Times New Roman" w:cs="Times New Roman"/>
          <w:bCs/>
          <w:sz w:val="28"/>
          <w:szCs w:val="28"/>
        </w:rPr>
        <w:t>.</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915B3E">
        <w:rPr>
          <w:rFonts w:ascii="Times New Roman" w:hAnsi="Times New Roman" w:cs="Times New Roman"/>
          <w:sz w:val="28"/>
          <w:szCs w:val="28"/>
        </w:rPr>
        <w:lastRenderedPageBreak/>
        <w:t>8.</w:t>
      </w:r>
      <w:r w:rsidR="00C95DCD" w:rsidRPr="00915B3E">
        <w:rPr>
          <w:rFonts w:ascii="Times New Roman" w:hAnsi="Times New Roman" w:cs="Times New Roman"/>
          <w:sz w:val="28"/>
          <w:szCs w:val="28"/>
        </w:rPr>
        <w:t>5</w:t>
      </w:r>
      <w:r w:rsidRPr="00915B3E">
        <w:rPr>
          <w:rFonts w:ascii="Times New Roman" w:hAnsi="Times New Roman" w:cs="Times New Roman"/>
          <w:sz w:val="28"/>
          <w:szCs w:val="28"/>
        </w:rPr>
        <w:t>. Провер</w:t>
      </w:r>
      <w:r w:rsidR="00EA2FFD" w:rsidRPr="00915B3E">
        <w:rPr>
          <w:rFonts w:ascii="Times New Roman" w:hAnsi="Times New Roman" w:cs="Times New Roman"/>
          <w:sz w:val="28"/>
          <w:szCs w:val="28"/>
        </w:rPr>
        <w:t>ка</w:t>
      </w:r>
      <w:r w:rsidRPr="00915B3E">
        <w:rPr>
          <w:rFonts w:ascii="Times New Roman" w:hAnsi="Times New Roman" w:cs="Times New Roman"/>
          <w:sz w:val="28"/>
          <w:szCs w:val="28"/>
        </w:rPr>
        <w:t xml:space="preserve"> на соответствие законодательству и нормативным правовым актам Российской Федерации</w:t>
      </w:r>
      <w:r w:rsidR="00A521F1" w:rsidRPr="00915B3E">
        <w:rPr>
          <w:rFonts w:ascii="Times New Roman" w:hAnsi="Times New Roman" w:cs="Times New Roman"/>
          <w:sz w:val="28"/>
          <w:szCs w:val="28"/>
        </w:rPr>
        <w:t xml:space="preserve"> </w:t>
      </w:r>
      <w:r w:rsidR="00EA2FFD" w:rsidRPr="00915B3E">
        <w:rPr>
          <w:rFonts w:ascii="Times New Roman" w:hAnsi="Times New Roman" w:cs="Times New Roman"/>
          <w:sz w:val="28"/>
          <w:szCs w:val="28"/>
        </w:rPr>
        <w:t>приказов УФК</w:t>
      </w:r>
      <w:r w:rsidR="00A521F1" w:rsidRPr="00915B3E">
        <w:rPr>
          <w:rFonts w:ascii="Times New Roman" w:hAnsi="Times New Roman" w:cs="Times New Roman"/>
          <w:sz w:val="28"/>
          <w:szCs w:val="28"/>
        </w:rPr>
        <w:t xml:space="preserve"> (за исключением проверки в части их оформления)</w:t>
      </w:r>
      <w:r w:rsidR="00EA2FFD" w:rsidRPr="00915B3E">
        <w:rPr>
          <w:rFonts w:ascii="Times New Roman" w:hAnsi="Times New Roman" w:cs="Times New Roman"/>
          <w:sz w:val="28"/>
          <w:szCs w:val="28"/>
        </w:rPr>
        <w:t>,</w:t>
      </w:r>
      <w:r w:rsidRPr="00915B3E">
        <w:rPr>
          <w:rFonts w:ascii="Times New Roman" w:hAnsi="Times New Roman" w:cs="Times New Roman"/>
          <w:sz w:val="28"/>
          <w:szCs w:val="28"/>
        </w:rPr>
        <w:t xml:space="preserve"> завизированны</w:t>
      </w:r>
      <w:r w:rsidR="00EA2FFD" w:rsidRPr="00915B3E">
        <w:rPr>
          <w:rFonts w:ascii="Times New Roman" w:hAnsi="Times New Roman" w:cs="Times New Roman"/>
          <w:sz w:val="28"/>
          <w:szCs w:val="28"/>
        </w:rPr>
        <w:t>х</w:t>
      </w:r>
      <w:r w:rsidRPr="00915B3E">
        <w:rPr>
          <w:rFonts w:ascii="Times New Roman" w:hAnsi="Times New Roman" w:cs="Times New Roman"/>
          <w:sz w:val="28"/>
          <w:szCs w:val="28"/>
        </w:rPr>
        <w:t xml:space="preserve"> юридическим отделом.</w:t>
      </w:r>
    </w:p>
    <w:p w:rsidR="00447D80" w:rsidRPr="00447D80" w:rsidRDefault="00447D80" w:rsidP="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8.</w:t>
      </w:r>
      <w:r w:rsidR="00C95DCD">
        <w:rPr>
          <w:rFonts w:ascii="Times New Roman" w:hAnsi="Times New Roman" w:cs="Times New Roman"/>
          <w:sz w:val="28"/>
          <w:szCs w:val="28"/>
        </w:rPr>
        <w:t>6</w:t>
      </w:r>
      <w:r w:rsidRPr="00447D80">
        <w:rPr>
          <w:rFonts w:ascii="Times New Roman" w:hAnsi="Times New Roman" w:cs="Times New Roman"/>
          <w:sz w:val="28"/>
          <w:szCs w:val="28"/>
        </w:rPr>
        <w:t>. Провер</w:t>
      </w:r>
      <w:r w:rsidR="00EA2FFD">
        <w:rPr>
          <w:rFonts w:ascii="Times New Roman" w:hAnsi="Times New Roman" w:cs="Times New Roman"/>
          <w:sz w:val="28"/>
          <w:szCs w:val="28"/>
        </w:rPr>
        <w:t>ка</w:t>
      </w:r>
      <w:r w:rsidRPr="00447D80">
        <w:rPr>
          <w:rFonts w:ascii="Times New Roman" w:hAnsi="Times New Roman" w:cs="Times New Roman"/>
          <w:sz w:val="28"/>
          <w:szCs w:val="28"/>
        </w:rPr>
        <w:t xml:space="preserve"> на соответствие законодательству и нормативным правовым актам Российской Федерации пис</w:t>
      </w:r>
      <w:r w:rsidR="00EA2FFD">
        <w:rPr>
          <w:rFonts w:ascii="Times New Roman" w:hAnsi="Times New Roman" w:cs="Times New Roman"/>
          <w:sz w:val="28"/>
          <w:szCs w:val="28"/>
        </w:rPr>
        <w:t>ем</w:t>
      </w:r>
      <w:r w:rsidR="000C2E5F">
        <w:rPr>
          <w:rFonts w:ascii="Times New Roman" w:hAnsi="Times New Roman" w:cs="Times New Roman"/>
          <w:sz w:val="28"/>
          <w:szCs w:val="28"/>
        </w:rPr>
        <w:t xml:space="preserve">, </w:t>
      </w:r>
      <w:r w:rsidRPr="00447D80">
        <w:rPr>
          <w:rFonts w:ascii="Times New Roman" w:hAnsi="Times New Roman" w:cs="Times New Roman"/>
          <w:sz w:val="28"/>
          <w:szCs w:val="28"/>
        </w:rPr>
        <w:t>завизированны</w:t>
      </w:r>
      <w:r w:rsidR="00EA2FFD">
        <w:rPr>
          <w:rFonts w:ascii="Times New Roman" w:hAnsi="Times New Roman" w:cs="Times New Roman"/>
          <w:sz w:val="28"/>
          <w:szCs w:val="28"/>
        </w:rPr>
        <w:t>х</w:t>
      </w:r>
      <w:r w:rsidRPr="00447D80">
        <w:rPr>
          <w:rFonts w:ascii="Times New Roman" w:hAnsi="Times New Roman" w:cs="Times New Roman"/>
          <w:sz w:val="28"/>
          <w:szCs w:val="28"/>
        </w:rPr>
        <w:t xml:space="preserve"> юридическим отделом, содержащи</w:t>
      </w:r>
      <w:r w:rsidR="00EA2FFD">
        <w:rPr>
          <w:rFonts w:ascii="Times New Roman" w:hAnsi="Times New Roman" w:cs="Times New Roman"/>
          <w:sz w:val="28"/>
          <w:szCs w:val="28"/>
        </w:rPr>
        <w:t>х</w:t>
      </w:r>
      <w:r w:rsidRPr="00447D80">
        <w:rPr>
          <w:rFonts w:ascii="Times New Roman" w:hAnsi="Times New Roman" w:cs="Times New Roman"/>
          <w:sz w:val="28"/>
          <w:szCs w:val="28"/>
        </w:rPr>
        <w:t xml:space="preserve"> разъяснения по вопросам правового характера, входящих в компетенцию УФК, и направленны</w:t>
      </w:r>
      <w:r w:rsidR="00EA2FFD">
        <w:rPr>
          <w:rFonts w:ascii="Times New Roman" w:hAnsi="Times New Roman" w:cs="Times New Roman"/>
          <w:sz w:val="28"/>
          <w:szCs w:val="28"/>
        </w:rPr>
        <w:t>х</w:t>
      </w:r>
      <w:r w:rsidRPr="00447D80">
        <w:rPr>
          <w:rFonts w:ascii="Times New Roman" w:hAnsi="Times New Roman" w:cs="Times New Roman"/>
          <w:sz w:val="28"/>
          <w:szCs w:val="28"/>
        </w:rPr>
        <w:t xml:space="preserve"> в органы государственной власти Российской Федерации, органы местного самоуправления, юридическим и физическим лицам.</w:t>
      </w:r>
    </w:p>
    <w:p w:rsidR="00447D80" w:rsidRPr="00447D80" w:rsidRDefault="00447D80" w:rsidP="00447D80">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8.</w:t>
      </w:r>
      <w:r w:rsidR="00C95DCD">
        <w:rPr>
          <w:rFonts w:ascii="Times New Roman" w:hAnsi="Times New Roman" w:cs="Times New Roman"/>
          <w:sz w:val="28"/>
          <w:szCs w:val="28"/>
        </w:rPr>
        <w:t>7</w:t>
      </w:r>
      <w:r w:rsidRPr="00447D80">
        <w:rPr>
          <w:rFonts w:ascii="Times New Roman" w:hAnsi="Times New Roman" w:cs="Times New Roman"/>
          <w:sz w:val="28"/>
          <w:szCs w:val="28"/>
        </w:rPr>
        <w:t>. Провер</w:t>
      </w:r>
      <w:r w:rsidR="00EA2FFD">
        <w:rPr>
          <w:rFonts w:ascii="Times New Roman" w:hAnsi="Times New Roman" w:cs="Times New Roman"/>
          <w:sz w:val="28"/>
          <w:szCs w:val="28"/>
        </w:rPr>
        <w:t>ка</w:t>
      </w:r>
      <w:r w:rsidRPr="00447D80">
        <w:rPr>
          <w:rFonts w:ascii="Times New Roman" w:hAnsi="Times New Roman" w:cs="Times New Roman"/>
          <w:sz w:val="28"/>
          <w:szCs w:val="28"/>
        </w:rPr>
        <w:t xml:space="preserve"> на соответствие законодательству и нормативным правовым актам Российской Федерации государственны</w:t>
      </w:r>
      <w:r w:rsidR="00EA2FFD">
        <w:rPr>
          <w:rFonts w:ascii="Times New Roman" w:hAnsi="Times New Roman" w:cs="Times New Roman"/>
          <w:sz w:val="28"/>
          <w:szCs w:val="28"/>
        </w:rPr>
        <w:t>х</w:t>
      </w:r>
      <w:r w:rsidRPr="00447D80">
        <w:rPr>
          <w:rFonts w:ascii="Times New Roman" w:hAnsi="Times New Roman" w:cs="Times New Roman"/>
          <w:sz w:val="28"/>
          <w:szCs w:val="28"/>
        </w:rPr>
        <w:t xml:space="preserve"> контракт</w:t>
      </w:r>
      <w:r w:rsidR="00EA2FFD">
        <w:rPr>
          <w:rFonts w:ascii="Times New Roman" w:hAnsi="Times New Roman" w:cs="Times New Roman"/>
          <w:sz w:val="28"/>
          <w:szCs w:val="28"/>
        </w:rPr>
        <w:t>ов</w:t>
      </w:r>
      <w:r w:rsidRPr="00447D80">
        <w:rPr>
          <w:rFonts w:ascii="Times New Roman" w:hAnsi="Times New Roman" w:cs="Times New Roman"/>
          <w:sz w:val="28"/>
          <w:szCs w:val="28"/>
        </w:rPr>
        <w:t>, договор</w:t>
      </w:r>
      <w:r w:rsidR="00EA2FFD">
        <w:rPr>
          <w:rFonts w:ascii="Times New Roman" w:hAnsi="Times New Roman" w:cs="Times New Roman"/>
          <w:sz w:val="28"/>
          <w:szCs w:val="28"/>
        </w:rPr>
        <w:t>ов</w:t>
      </w:r>
      <w:r w:rsidRPr="00447D80">
        <w:rPr>
          <w:rFonts w:ascii="Times New Roman" w:hAnsi="Times New Roman" w:cs="Times New Roman"/>
          <w:sz w:val="28"/>
          <w:szCs w:val="28"/>
        </w:rPr>
        <w:t>, соглашени</w:t>
      </w:r>
      <w:r w:rsidR="00EA2FFD">
        <w:rPr>
          <w:rFonts w:ascii="Times New Roman" w:hAnsi="Times New Roman" w:cs="Times New Roman"/>
          <w:sz w:val="28"/>
          <w:szCs w:val="28"/>
        </w:rPr>
        <w:t>й</w:t>
      </w:r>
      <w:r w:rsidRPr="00447D80">
        <w:rPr>
          <w:rFonts w:ascii="Times New Roman" w:hAnsi="Times New Roman" w:cs="Times New Roman"/>
          <w:sz w:val="28"/>
          <w:szCs w:val="28"/>
        </w:rPr>
        <w:t>, заключенны</w:t>
      </w:r>
      <w:r w:rsidR="00EA2FFD">
        <w:rPr>
          <w:rFonts w:ascii="Times New Roman" w:hAnsi="Times New Roman" w:cs="Times New Roman"/>
          <w:sz w:val="28"/>
          <w:szCs w:val="28"/>
        </w:rPr>
        <w:t>х</w:t>
      </w:r>
      <w:r w:rsidRPr="00447D80">
        <w:rPr>
          <w:rFonts w:ascii="Times New Roman" w:hAnsi="Times New Roman" w:cs="Times New Roman"/>
          <w:sz w:val="28"/>
          <w:szCs w:val="28"/>
        </w:rPr>
        <w:t xml:space="preserve"> УФК. </w:t>
      </w:r>
    </w:p>
    <w:p w:rsidR="00F72906" w:rsidRPr="00447D80" w:rsidRDefault="00447D80" w:rsidP="00F72906">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8.</w:t>
      </w:r>
      <w:r w:rsidR="00C95DCD">
        <w:rPr>
          <w:rFonts w:ascii="Times New Roman" w:hAnsi="Times New Roman" w:cs="Times New Roman"/>
          <w:sz w:val="28"/>
          <w:szCs w:val="28"/>
        </w:rPr>
        <w:t>8</w:t>
      </w:r>
      <w:r w:rsidRPr="00447D80">
        <w:rPr>
          <w:rFonts w:ascii="Times New Roman" w:hAnsi="Times New Roman" w:cs="Times New Roman"/>
          <w:sz w:val="28"/>
          <w:szCs w:val="28"/>
        </w:rPr>
        <w:t>.</w:t>
      </w:r>
      <w:r w:rsidR="00F72906" w:rsidRPr="00F72906">
        <w:rPr>
          <w:rFonts w:ascii="Times New Roman" w:hAnsi="Times New Roman" w:cs="Times New Roman"/>
          <w:sz w:val="28"/>
          <w:szCs w:val="28"/>
        </w:rPr>
        <w:t xml:space="preserve"> </w:t>
      </w:r>
      <w:r w:rsidR="00F72906">
        <w:rPr>
          <w:rFonts w:ascii="Times New Roman" w:hAnsi="Times New Roman" w:cs="Times New Roman"/>
          <w:sz w:val="28"/>
          <w:szCs w:val="28"/>
        </w:rPr>
        <w:t>Проверка соблюдения требований нормативных правовых актов Российской Федерации, регулирующих вопросы о</w:t>
      </w:r>
      <w:r w:rsidR="00F72906" w:rsidRPr="00447D80">
        <w:rPr>
          <w:rFonts w:ascii="Times New Roman" w:hAnsi="Times New Roman" w:cs="Times New Roman"/>
          <w:sz w:val="28"/>
          <w:szCs w:val="28"/>
        </w:rPr>
        <w:t>рганизаци</w:t>
      </w:r>
      <w:r w:rsidR="00F72906">
        <w:rPr>
          <w:rFonts w:ascii="Times New Roman" w:hAnsi="Times New Roman" w:cs="Times New Roman"/>
          <w:sz w:val="28"/>
          <w:szCs w:val="28"/>
        </w:rPr>
        <w:t xml:space="preserve">и </w:t>
      </w:r>
      <w:r w:rsidR="00F72906" w:rsidRPr="00447D80">
        <w:rPr>
          <w:rFonts w:ascii="Times New Roman" w:hAnsi="Times New Roman" w:cs="Times New Roman"/>
          <w:sz w:val="28"/>
          <w:szCs w:val="28"/>
        </w:rPr>
        <w:t>исполнени</w:t>
      </w:r>
      <w:r w:rsidR="00F72906">
        <w:rPr>
          <w:rFonts w:ascii="Times New Roman" w:hAnsi="Times New Roman" w:cs="Times New Roman"/>
          <w:sz w:val="28"/>
          <w:szCs w:val="28"/>
        </w:rPr>
        <w:t>я</w:t>
      </w:r>
      <w:r w:rsidR="00F72906" w:rsidRPr="00447D80">
        <w:rPr>
          <w:rFonts w:ascii="Times New Roman" w:hAnsi="Times New Roman" w:cs="Times New Roman"/>
          <w:sz w:val="28"/>
          <w:szCs w:val="28"/>
        </w:rPr>
        <w:t xml:space="preserve"> исполнительных документов, поступающих в </w:t>
      </w:r>
      <w:r w:rsidR="00220783">
        <w:rPr>
          <w:rFonts w:ascii="Times New Roman" w:hAnsi="Times New Roman" w:cs="Times New Roman"/>
          <w:sz w:val="28"/>
          <w:szCs w:val="28"/>
        </w:rPr>
        <w:t>УФК</w:t>
      </w:r>
      <w:r w:rsidR="00F72906" w:rsidRPr="00447D80">
        <w:rPr>
          <w:rFonts w:ascii="Times New Roman" w:hAnsi="Times New Roman" w:cs="Times New Roman"/>
          <w:sz w:val="28"/>
          <w:szCs w:val="28"/>
        </w:rPr>
        <w:t>.</w:t>
      </w:r>
      <w:r w:rsidR="00F72906" w:rsidRPr="00447D80" w:rsidDel="001A55C3">
        <w:rPr>
          <w:rFonts w:ascii="Times New Roman" w:hAnsi="Times New Roman" w:cs="Times New Roman"/>
          <w:sz w:val="28"/>
          <w:szCs w:val="28"/>
        </w:rPr>
        <w:t xml:space="preserve"> </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915B3E">
        <w:rPr>
          <w:rFonts w:ascii="Times New Roman" w:hAnsi="Times New Roman" w:cs="Times New Roman"/>
          <w:sz w:val="28"/>
          <w:szCs w:val="28"/>
        </w:rPr>
        <w:t>8.</w:t>
      </w:r>
      <w:r w:rsidR="00C95DCD" w:rsidRPr="00915B3E">
        <w:rPr>
          <w:rFonts w:ascii="Times New Roman" w:hAnsi="Times New Roman" w:cs="Times New Roman"/>
          <w:sz w:val="28"/>
          <w:szCs w:val="28"/>
        </w:rPr>
        <w:t>9</w:t>
      </w:r>
      <w:r w:rsidRPr="00915B3E">
        <w:rPr>
          <w:rFonts w:ascii="Times New Roman" w:hAnsi="Times New Roman" w:cs="Times New Roman"/>
          <w:sz w:val="28"/>
          <w:szCs w:val="28"/>
        </w:rPr>
        <w:t>. </w:t>
      </w:r>
      <w:proofErr w:type="gramStart"/>
      <w:r w:rsidR="00C72793" w:rsidRPr="00915B3E">
        <w:rPr>
          <w:rFonts w:ascii="Times New Roman" w:hAnsi="Times New Roman" w:cs="Times New Roman"/>
          <w:sz w:val="28"/>
          <w:szCs w:val="28"/>
        </w:rPr>
        <w:t>О</w:t>
      </w:r>
      <w:r w:rsidRPr="00915B3E">
        <w:rPr>
          <w:rFonts w:ascii="Times New Roman" w:hAnsi="Times New Roman" w:cs="Times New Roman"/>
          <w:sz w:val="28"/>
          <w:szCs w:val="28"/>
        </w:rPr>
        <w:t>существлени</w:t>
      </w:r>
      <w:r w:rsidR="00C72793" w:rsidRPr="00915B3E">
        <w:rPr>
          <w:rFonts w:ascii="Times New Roman" w:hAnsi="Times New Roman" w:cs="Times New Roman"/>
          <w:sz w:val="28"/>
          <w:szCs w:val="28"/>
        </w:rPr>
        <w:t>е</w:t>
      </w:r>
      <w:r w:rsidRPr="00915B3E">
        <w:rPr>
          <w:rFonts w:ascii="Times New Roman" w:hAnsi="Times New Roman" w:cs="Times New Roman"/>
          <w:sz w:val="28"/>
          <w:szCs w:val="28"/>
        </w:rPr>
        <w:t xml:space="preserve"> работы по представлению интересов Минфина России</w:t>
      </w:r>
      <w:r w:rsidR="009D17FD" w:rsidRPr="00915B3E">
        <w:rPr>
          <w:rFonts w:ascii="Times New Roman" w:hAnsi="Times New Roman" w:cs="Times New Roman"/>
          <w:sz w:val="28"/>
          <w:szCs w:val="28"/>
        </w:rPr>
        <w:t xml:space="preserve"> и </w:t>
      </w:r>
      <w:r w:rsidR="00B325C8" w:rsidRPr="009069A9">
        <w:rPr>
          <w:rFonts w:ascii="Times New Roman" w:hAnsi="Times New Roman" w:cs="Times New Roman"/>
          <w:sz w:val="28"/>
          <w:szCs w:val="28"/>
        </w:rPr>
        <w:t xml:space="preserve">Правительства Российской Федерации </w:t>
      </w:r>
      <w:r w:rsidR="009D17FD" w:rsidRPr="00915B3E">
        <w:rPr>
          <w:rFonts w:ascii="Times New Roman" w:hAnsi="Times New Roman" w:cs="Times New Roman"/>
          <w:sz w:val="28"/>
          <w:szCs w:val="28"/>
        </w:rPr>
        <w:t>в случаях</w:t>
      </w:r>
      <w:r w:rsidR="00AA541D" w:rsidRPr="009069A9">
        <w:rPr>
          <w:rFonts w:ascii="Times New Roman" w:hAnsi="Times New Roman" w:cs="Times New Roman"/>
          <w:sz w:val="28"/>
          <w:szCs w:val="28"/>
        </w:rPr>
        <w:t>,</w:t>
      </w:r>
      <w:r w:rsidR="009D17FD" w:rsidRPr="00915B3E">
        <w:rPr>
          <w:rFonts w:ascii="Times New Roman" w:hAnsi="Times New Roman" w:cs="Times New Roman"/>
          <w:sz w:val="28"/>
          <w:szCs w:val="28"/>
        </w:rPr>
        <w:t xml:space="preserve"> когда их представл</w:t>
      </w:r>
      <w:r w:rsidR="00A521F1" w:rsidRPr="00915B3E">
        <w:rPr>
          <w:rFonts w:ascii="Times New Roman" w:hAnsi="Times New Roman" w:cs="Times New Roman"/>
          <w:sz w:val="28"/>
          <w:szCs w:val="28"/>
        </w:rPr>
        <w:t xml:space="preserve">ение </w:t>
      </w:r>
      <w:r w:rsidR="009D17FD" w:rsidRPr="00915B3E">
        <w:rPr>
          <w:rFonts w:ascii="Times New Roman" w:hAnsi="Times New Roman" w:cs="Times New Roman"/>
          <w:sz w:val="28"/>
          <w:szCs w:val="28"/>
        </w:rPr>
        <w:t xml:space="preserve"> поручено </w:t>
      </w:r>
      <w:r w:rsidR="00A521F1" w:rsidRPr="00915B3E">
        <w:rPr>
          <w:rFonts w:ascii="Times New Roman" w:hAnsi="Times New Roman" w:cs="Times New Roman"/>
          <w:sz w:val="28"/>
          <w:szCs w:val="28"/>
        </w:rPr>
        <w:t>Минфину России</w:t>
      </w:r>
      <w:r w:rsidR="009D17FD" w:rsidRPr="00915B3E">
        <w:rPr>
          <w:rFonts w:ascii="Times New Roman" w:hAnsi="Times New Roman" w:cs="Times New Roman"/>
          <w:sz w:val="28"/>
          <w:szCs w:val="28"/>
        </w:rPr>
        <w:t>,</w:t>
      </w:r>
      <w:r w:rsidRPr="00915B3E">
        <w:rPr>
          <w:rFonts w:ascii="Times New Roman" w:hAnsi="Times New Roman" w:cs="Times New Roman"/>
          <w:sz w:val="28"/>
          <w:szCs w:val="28"/>
        </w:rPr>
        <w:t xml:space="preserve"> Федерального казначейства и</w:t>
      </w:r>
      <w:r w:rsidRPr="00447D80">
        <w:rPr>
          <w:rFonts w:ascii="Times New Roman" w:hAnsi="Times New Roman" w:cs="Times New Roman"/>
          <w:sz w:val="28"/>
          <w:szCs w:val="28"/>
        </w:rPr>
        <w:t xml:space="preserve"> УФК в судах, приняти</w:t>
      </w:r>
      <w:r w:rsidR="00C72793">
        <w:rPr>
          <w:rFonts w:ascii="Times New Roman" w:hAnsi="Times New Roman" w:cs="Times New Roman"/>
          <w:sz w:val="28"/>
          <w:szCs w:val="28"/>
        </w:rPr>
        <w:t>е</w:t>
      </w:r>
      <w:r w:rsidRPr="00447D80">
        <w:rPr>
          <w:rFonts w:ascii="Times New Roman" w:hAnsi="Times New Roman" w:cs="Times New Roman"/>
          <w:sz w:val="28"/>
          <w:szCs w:val="28"/>
        </w:rPr>
        <w:t xml:space="preserve"> УФК необходимых и достаточных мер на досудебной стадии разрешения споров, обоснованност</w:t>
      </w:r>
      <w:r w:rsidR="00C72793">
        <w:rPr>
          <w:rFonts w:ascii="Times New Roman" w:hAnsi="Times New Roman" w:cs="Times New Roman"/>
          <w:sz w:val="28"/>
          <w:szCs w:val="28"/>
        </w:rPr>
        <w:t>ь</w:t>
      </w:r>
      <w:r w:rsidRPr="00447D80">
        <w:rPr>
          <w:rFonts w:ascii="Times New Roman" w:hAnsi="Times New Roman" w:cs="Times New Roman"/>
          <w:sz w:val="28"/>
          <w:szCs w:val="28"/>
        </w:rPr>
        <w:t xml:space="preserve"> позиции УФК в суде, совершени</w:t>
      </w:r>
      <w:r w:rsidR="00C72793">
        <w:rPr>
          <w:rFonts w:ascii="Times New Roman" w:hAnsi="Times New Roman" w:cs="Times New Roman"/>
          <w:sz w:val="28"/>
          <w:szCs w:val="28"/>
        </w:rPr>
        <w:t>е</w:t>
      </w:r>
      <w:r w:rsidRPr="00447D80">
        <w:rPr>
          <w:rFonts w:ascii="Times New Roman" w:hAnsi="Times New Roman" w:cs="Times New Roman"/>
          <w:sz w:val="28"/>
          <w:szCs w:val="28"/>
        </w:rPr>
        <w:t xml:space="preserve"> УФК необходимых процессуальных действий в ходе судебного разбирательства, соблюдени</w:t>
      </w:r>
      <w:r w:rsidR="00C72793">
        <w:rPr>
          <w:rFonts w:ascii="Times New Roman" w:hAnsi="Times New Roman" w:cs="Times New Roman"/>
          <w:sz w:val="28"/>
          <w:szCs w:val="28"/>
        </w:rPr>
        <w:t>е</w:t>
      </w:r>
      <w:r w:rsidRPr="00447D80">
        <w:rPr>
          <w:rFonts w:ascii="Times New Roman" w:hAnsi="Times New Roman" w:cs="Times New Roman"/>
          <w:sz w:val="28"/>
          <w:szCs w:val="28"/>
        </w:rPr>
        <w:t xml:space="preserve"> процессуальных сроков, своевременно</w:t>
      </w:r>
      <w:r w:rsidR="00C72793">
        <w:rPr>
          <w:rFonts w:ascii="Times New Roman" w:hAnsi="Times New Roman" w:cs="Times New Roman"/>
          <w:sz w:val="28"/>
          <w:szCs w:val="28"/>
        </w:rPr>
        <w:t>е</w:t>
      </w:r>
      <w:r w:rsidR="00EA2FFD">
        <w:rPr>
          <w:rFonts w:ascii="Times New Roman" w:hAnsi="Times New Roman" w:cs="Times New Roman"/>
          <w:sz w:val="28"/>
          <w:szCs w:val="28"/>
        </w:rPr>
        <w:t xml:space="preserve"> </w:t>
      </w:r>
      <w:r w:rsidRPr="00447D80">
        <w:rPr>
          <w:rFonts w:ascii="Times New Roman" w:hAnsi="Times New Roman" w:cs="Times New Roman"/>
          <w:sz w:val="28"/>
          <w:szCs w:val="28"/>
        </w:rPr>
        <w:t>внесени</w:t>
      </w:r>
      <w:r w:rsidR="00C72793">
        <w:rPr>
          <w:rFonts w:ascii="Times New Roman" w:hAnsi="Times New Roman" w:cs="Times New Roman"/>
          <w:sz w:val="28"/>
          <w:szCs w:val="28"/>
        </w:rPr>
        <w:t>е</w:t>
      </w:r>
      <w:r w:rsidRPr="00447D80">
        <w:rPr>
          <w:rFonts w:ascii="Times New Roman" w:hAnsi="Times New Roman" w:cs="Times New Roman"/>
          <w:sz w:val="28"/>
          <w:szCs w:val="28"/>
        </w:rPr>
        <w:t xml:space="preserve"> судебных дел в электронную базу</w:t>
      </w:r>
      <w:proofErr w:type="gramEnd"/>
      <w:r w:rsidRPr="00447D80">
        <w:rPr>
          <w:rFonts w:ascii="Times New Roman" w:hAnsi="Times New Roman" w:cs="Times New Roman"/>
          <w:sz w:val="28"/>
          <w:szCs w:val="28"/>
        </w:rPr>
        <w:t xml:space="preserve"> данных судебных дел «Федеральное казначейство, аналитический учет и ведение судебной работы».</w:t>
      </w:r>
    </w:p>
    <w:p w:rsidR="00920BFE" w:rsidRDefault="00447D80">
      <w:pPr>
        <w:tabs>
          <w:tab w:val="left" w:pos="-180"/>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8.</w:t>
      </w:r>
      <w:r w:rsidR="00C95DCD">
        <w:rPr>
          <w:rFonts w:ascii="Times New Roman" w:hAnsi="Times New Roman" w:cs="Times New Roman"/>
          <w:sz w:val="28"/>
          <w:szCs w:val="28"/>
        </w:rPr>
        <w:t>10</w:t>
      </w:r>
      <w:r w:rsidRPr="00447D80">
        <w:rPr>
          <w:rFonts w:ascii="Times New Roman" w:hAnsi="Times New Roman" w:cs="Times New Roman"/>
          <w:sz w:val="28"/>
          <w:szCs w:val="28"/>
        </w:rPr>
        <w:t>. </w:t>
      </w:r>
      <w:r w:rsidR="00C72793">
        <w:rPr>
          <w:rFonts w:ascii="Times New Roman" w:hAnsi="Times New Roman" w:cs="Times New Roman"/>
          <w:sz w:val="28"/>
          <w:szCs w:val="28"/>
        </w:rPr>
        <w:t>С</w:t>
      </w:r>
      <w:r w:rsidRPr="00447D80">
        <w:rPr>
          <w:rFonts w:ascii="Times New Roman" w:hAnsi="Times New Roman" w:cs="Times New Roman"/>
          <w:sz w:val="28"/>
          <w:szCs w:val="28"/>
        </w:rPr>
        <w:t>оставлени</w:t>
      </w:r>
      <w:r w:rsidR="00C72793">
        <w:rPr>
          <w:rFonts w:ascii="Times New Roman" w:hAnsi="Times New Roman" w:cs="Times New Roman"/>
          <w:sz w:val="28"/>
          <w:szCs w:val="28"/>
        </w:rPr>
        <w:t>е</w:t>
      </w:r>
      <w:r w:rsidRPr="00447D80">
        <w:rPr>
          <w:rFonts w:ascii="Times New Roman" w:hAnsi="Times New Roman" w:cs="Times New Roman"/>
          <w:sz w:val="28"/>
          <w:szCs w:val="28"/>
        </w:rPr>
        <w:t xml:space="preserve"> информации и отчетности по правовым вопросам и представлени</w:t>
      </w:r>
      <w:r w:rsidR="00C72793">
        <w:rPr>
          <w:rFonts w:ascii="Times New Roman" w:hAnsi="Times New Roman" w:cs="Times New Roman"/>
          <w:sz w:val="28"/>
          <w:szCs w:val="28"/>
        </w:rPr>
        <w:t>е</w:t>
      </w:r>
      <w:r w:rsidRPr="00447D80">
        <w:rPr>
          <w:rFonts w:ascii="Times New Roman" w:hAnsi="Times New Roman" w:cs="Times New Roman"/>
          <w:sz w:val="28"/>
          <w:szCs w:val="28"/>
        </w:rPr>
        <w:t xml:space="preserve"> ее в Федеральное казначейство.</w:t>
      </w:r>
    </w:p>
    <w:p w:rsidR="00920BFE" w:rsidRDefault="00EA2FFD">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8.1</w:t>
      </w:r>
      <w:r w:rsidR="00E62395">
        <w:rPr>
          <w:rFonts w:ascii="Times New Roman" w:hAnsi="Times New Roman" w:cs="Times New Roman"/>
          <w:sz w:val="28"/>
          <w:szCs w:val="28"/>
        </w:rPr>
        <w:t>1</w:t>
      </w:r>
      <w:r>
        <w:rPr>
          <w:rFonts w:ascii="Times New Roman" w:hAnsi="Times New Roman" w:cs="Times New Roman"/>
          <w:sz w:val="28"/>
          <w:szCs w:val="28"/>
        </w:rPr>
        <w:t>.</w:t>
      </w:r>
      <w:r w:rsidR="00C72793">
        <w:rPr>
          <w:rFonts w:ascii="Times New Roman" w:hAnsi="Times New Roman" w:cs="Times New Roman"/>
          <w:sz w:val="28"/>
          <w:szCs w:val="28"/>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9069A9">
      <w:pPr>
        <w:tabs>
          <w:tab w:val="left" w:pos="1440"/>
          <w:tab w:val="left" w:pos="1620"/>
        </w:tabs>
        <w:spacing w:before="120" w:after="0" w:line="240" w:lineRule="auto"/>
        <w:ind w:firstLine="709"/>
        <w:jc w:val="both"/>
        <w:rPr>
          <w:rFonts w:ascii="Times New Roman" w:hAnsi="Times New Roman" w:cs="Times New Roman"/>
          <w:b/>
          <w:snapToGrid w:val="0"/>
          <w:sz w:val="28"/>
          <w:szCs w:val="28"/>
        </w:rPr>
      </w:pPr>
      <w:r w:rsidRPr="00447D80">
        <w:rPr>
          <w:rFonts w:ascii="Times New Roman" w:hAnsi="Times New Roman" w:cs="Times New Roman"/>
          <w:b/>
          <w:snapToGrid w:val="0"/>
          <w:sz w:val="28"/>
          <w:szCs w:val="28"/>
          <w:lang w:val="en-US"/>
        </w:rPr>
        <w:t>IX</w:t>
      </w:r>
      <w:r w:rsidRPr="00447D80">
        <w:rPr>
          <w:rFonts w:ascii="Times New Roman" w:hAnsi="Times New Roman" w:cs="Times New Roman"/>
          <w:b/>
          <w:snapToGrid w:val="0"/>
          <w:sz w:val="28"/>
          <w:szCs w:val="28"/>
        </w:rPr>
        <w:t>.</w:t>
      </w:r>
      <w:r w:rsidR="00C72793">
        <w:rPr>
          <w:rFonts w:ascii="Times New Roman" w:hAnsi="Times New Roman" w:cs="Times New Roman"/>
          <w:b/>
          <w:snapToGrid w:val="0"/>
          <w:sz w:val="28"/>
          <w:szCs w:val="28"/>
        </w:rPr>
        <w:t> </w:t>
      </w:r>
      <w:r w:rsidRPr="00447D80">
        <w:rPr>
          <w:rFonts w:ascii="Times New Roman" w:hAnsi="Times New Roman" w:cs="Times New Roman"/>
          <w:b/>
          <w:snapToGrid w:val="0"/>
          <w:sz w:val="28"/>
          <w:szCs w:val="28"/>
        </w:rPr>
        <w:t>Организация и осуществление внутреннего контроля</w:t>
      </w:r>
      <w:r w:rsidR="00022F81">
        <w:rPr>
          <w:rFonts w:ascii="Times New Roman" w:hAnsi="Times New Roman" w:cs="Times New Roman"/>
          <w:b/>
          <w:snapToGrid w:val="0"/>
          <w:sz w:val="28"/>
          <w:szCs w:val="28"/>
        </w:rPr>
        <w:t xml:space="preserve"> и внутреннего </w:t>
      </w:r>
      <w:r w:rsidRPr="00447D80">
        <w:rPr>
          <w:rFonts w:ascii="Times New Roman" w:hAnsi="Times New Roman" w:cs="Times New Roman"/>
          <w:b/>
          <w:snapToGrid w:val="0"/>
          <w:sz w:val="28"/>
          <w:szCs w:val="28"/>
        </w:rPr>
        <w:t>аудита</w:t>
      </w:r>
      <w:r w:rsidR="00AE50C2">
        <w:rPr>
          <w:rFonts w:ascii="Times New Roman" w:hAnsi="Times New Roman" w:cs="Times New Roman"/>
          <w:b/>
          <w:snapToGrid w:val="0"/>
          <w:sz w:val="28"/>
          <w:szCs w:val="28"/>
        </w:rPr>
        <w:t xml:space="preserve"> </w:t>
      </w:r>
    </w:p>
    <w:p w:rsidR="00E62395" w:rsidRDefault="00E62395" w:rsidP="009069A9">
      <w:pPr>
        <w:tabs>
          <w:tab w:val="left" w:pos="1440"/>
          <w:tab w:val="left" w:pos="1620"/>
        </w:tabs>
        <w:spacing w:before="120" w:after="0" w:line="240" w:lineRule="auto"/>
        <w:ind w:firstLine="709"/>
        <w:jc w:val="both"/>
        <w:rPr>
          <w:rFonts w:ascii="Times New Roman" w:hAnsi="Times New Roman" w:cs="Times New Roman"/>
          <w:b/>
          <w:snapToGrid w:val="0"/>
          <w:sz w:val="28"/>
          <w:szCs w:val="28"/>
        </w:rPr>
      </w:pPr>
    </w:p>
    <w:p w:rsidR="00E62395" w:rsidRDefault="00E62395" w:rsidP="00755C0D">
      <w:pPr>
        <w:shd w:val="clear" w:color="auto" w:fill="FFFFFF"/>
        <w:tabs>
          <w:tab w:val="left" w:pos="0"/>
          <w:tab w:val="left" w:pos="1440"/>
        </w:tabs>
        <w:spacing w:after="0" w:line="360" w:lineRule="auto"/>
        <w:ind w:firstLine="709"/>
        <w:jc w:val="both"/>
        <w:rPr>
          <w:rFonts w:ascii="Times New Roman" w:hAnsi="Times New Roman" w:cs="Times New Roman"/>
          <w:snapToGrid w:val="0"/>
          <w:color w:val="000000"/>
          <w:sz w:val="28"/>
          <w:szCs w:val="28"/>
        </w:rPr>
      </w:pPr>
    </w:p>
    <w:p w:rsidR="00755C0D" w:rsidRPr="00447D80" w:rsidRDefault="00447D80" w:rsidP="00755C0D">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napToGrid w:val="0"/>
          <w:color w:val="000000"/>
          <w:sz w:val="28"/>
          <w:szCs w:val="28"/>
        </w:rPr>
        <w:t>9.1.</w:t>
      </w:r>
      <w:r w:rsidR="00755C0D" w:rsidRPr="00447D80">
        <w:rPr>
          <w:rFonts w:ascii="Times New Roman" w:hAnsi="Times New Roman" w:cs="Times New Roman"/>
          <w:spacing w:val="-12"/>
          <w:sz w:val="28"/>
          <w:szCs w:val="28"/>
        </w:rPr>
        <w:t> </w:t>
      </w:r>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w:t>
      </w:r>
      <w:r w:rsidR="00116B0F">
        <w:rPr>
          <w:rFonts w:ascii="Times New Roman" w:hAnsi="Times New Roman" w:cs="Times New Roman"/>
          <w:sz w:val="28"/>
          <w:szCs w:val="28"/>
        </w:rPr>
        <w:t xml:space="preserve">контрольно-аудиторским подразделением </w:t>
      </w:r>
      <w:r w:rsidR="00755C0D" w:rsidRPr="00447D80">
        <w:rPr>
          <w:rFonts w:ascii="Times New Roman" w:hAnsi="Times New Roman" w:cs="Times New Roman"/>
          <w:sz w:val="28"/>
          <w:szCs w:val="28"/>
        </w:rPr>
        <w:t xml:space="preserve">УФК </w:t>
      </w:r>
      <w:r w:rsidR="00116B0F">
        <w:rPr>
          <w:rFonts w:ascii="Times New Roman" w:hAnsi="Times New Roman" w:cs="Times New Roman"/>
          <w:sz w:val="28"/>
          <w:szCs w:val="28"/>
        </w:rPr>
        <w:t xml:space="preserve">установленных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w:t>
      </w:r>
    </w:p>
    <w:p w:rsidR="00755C0D" w:rsidRPr="00447D80"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w:t>
      </w:r>
      <w:r w:rsidR="00116B0F">
        <w:rPr>
          <w:rFonts w:ascii="Times New Roman" w:hAnsi="Times New Roman" w:cs="Times New Roman"/>
          <w:sz w:val="28"/>
          <w:szCs w:val="28"/>
        </w:rPr>
        <w:t xml:space="preserve"> контрольно-аудиторском подразделении </w:t>
      </w:r>
      <w:r w:rsidRPr="00447D80">
        <w:rPr>
          <w:rFonts w:ascii="Times New Roman" w:hAnsi="Times New Roman" w:cs="Times New Roman"/>
          <w:sz w:val="28"/>
          <w:szCs w:val="28"/>
        </w:rPr>
        <w:t>УФК;</w:t>
      </w:r>
    </w:p>
    <w:p w:rsidR="00755C0D"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w:t>
      </w:r>
      <w:r w:rsidR="00116B0F">
        <w:rPr>
          <w:rFonts w:ascii="Times New Roman" w:hAnsi="Times New Roman" w:cs="Times New Roman"/>
          <w:sz w:val="28"/>
          <w:szCs w:val="28"/>
        </w:rPr>
        <w:t xml:space="preserve">контрольно-аудиторского подразделения </w:t>
      </w:r>
      <w:r w:rsidR="00505B12" w:rsidRPr="00447D80">
        <w:rPr>
          <w:rFonts w:ascii="Times New Roman" w:hAnsi="Times New Roman" w:cs="Times New Roman"/>
          <w:sz w:val="28"/>
          <w:szCs w:val="28"/>
        </w:rPr>
        <w:t>УФК</w:t>
      </w:r>
      <w:r w:rsidRPr="00447D80">
        <w:rPr>
          <w:rFonts w:ascii="Times New Roman" w:hAnsi="Times New Roman" w:cs="Times New Roman"/>
          <w:sz w:val="28"/>
          <w:szCs w:val="28"/>
        </w:rPr>
        <w:t xml:space="preserve">,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r w:rsidR="000A6596">
        <w:rPr>
          <w:rFonts w:ascii="Times New Roman" w:hAnsi="Times New Roman" w:cs="Times New Roman"/>
          <w:sz w:val="28"/>
          <w:szCs w:val="28"/>
        </w:rPr>
        <w:t>;</w:t>
      </w:r>
    </w:p>
    <w:p w:rsidR="00447D80" w:rsidRPr="00447D80" w:rsidRDefault="005138DB" w:rsidP="00447D80">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соответствие </w:t>
      </w:r>
      <w:r w:rsidR="00447D80" w:rsidRPr="00447D80">
        <w:rPr>
          <w:rFonts w:ascii="Times New Roman" w:hAnsi="Times New Roman" w:cs="Times New Roman"/>
          <w:snapToGrid w:val="0"/>
          <w:sz w:val="28"/>
          <w:szCs w:val="28"/>
        </w:rPr>
        <w:t xml:space="preserve">внутренних распорядительных, организационных, инструктивных и методических документов по организации и осуществлению внутреннего контроля </w:t>
      </w:r>
      <w:r w:rsidR="00022F81">
        <w:rPr>
          <w:rFonts w:ascii="Times New Roman" w:hAnsi="Times New Roman" w:cs="Times New Roman"/>
          <w:snapToGrid w:val="0"/>
          <w:sz w:val="28"/>
          <w:szCs w:val="28"/>
        </w:rPr>
        <w:t xml:space="preserve">и внутреннего </w:t>
      </w:r>
      <w:r w:rsidR="00447D80" w:rsidRPr="00447D80">
        <w:rPr>
          <w:rFonts w:ascii="Times New Roman" w:hAnsi="Times New Roman" w:cs="Times New Roman"/>
          <w:snapToGrid w:val="0"/>
          <w:sz w:val="28"/>
          <w:szCs w:val="28"/>
        </w:rPr>
        <w:t>аудита</w:t>
      </w:r>
      <w:r>
        <w:rPr>
          <w:rFonts w:ascii="Times New Roman" w:hAnsi="Times New Roman" w:cs="Times New Roman"/>
          <w:snapToGrid w:val="0"/>
          <w:sz w:val="28"/>
          <w:szCs w:val="28"/>
        </w:rPr>
        <w:t xml:space="preserve"> в УФК требованиям правовых актов Минфина России и Федерального казначейства</w:t>
      </w:r>
      <w:r w:rsidR="00447D80" w:rsidRPr="00447D80">
        <w:rPr>
          <w:rFonts w:ascii="Times New Roman" w:hAnsi="Times New Roman" w:cs="Times New Roman"/>
          <w:snapToGrid w:val="0"/>
          <w:sz w:val="28"/>
          <w:szCs w:val="28"/>
        </w:rPr>
        <w:t>.</w:t>
      </w:r>
    </w:p>
    <w:p w:rsidR="002B05DE" w:rsidRDefault="00302273" w:rsidP="002B05D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B05DE" w:rsidRPr="00447D80">
        <w:rPr>
          <w:rFonts w:ascii="Times New Roman" w:hAnsi="Times New Roman" w:cs="Times New Roman"/>
          <w:sz w:val="28"/>
          <w:szCs w:val="28"/>
        </w:rPr>
        <w:t>.</w:t>
      </w:r>
      <w:r>
        <w:rPr>
          <w:rFonts w:ascii="Times New Roman" w:hAnsi="Times New Roman" w:cs="Times New Roman"/>
          <w:sz w:val="28"/>
          <w:szCs w:val="28"/>
        </w:rPr>
        <w:t>2</w:t>
      </w:r>
      <w:r w:rsidR="002B05DE" w:rsidRPr="00447D80">
        <w:rPr>
          <w:rFonts w:ascii="Times New Roman" w:hAnsi="Times New Roman" w:cs="Times New Roman"/>
          <w:sz w:val="28"/>
          <w:szCs w:val="28"/>
        </w:rPr>
        <w:t>.</w:t>
      </w:r>
      <w:r w:rsidR="002B05DE" w:rsidRPr="00447D80">
        <w:rPr>
          <w:rFonts w:ascii="Times New Roman" w:hAnsi="Times New Roman" w:cs="Times New Roman"/>
          <w:sz w:val="28"/>
          <w:szCs w:val="28"/>
          <w:lang w:val="en-US"/>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показателей деятельности УФК</w:t>
      </w:r>
      <w:r w:rsidR="00505B12">
        <w:rPr>
          <w:rFonts w:ascii="Times New Roman" w:hAnsi="Times New Roman" w:cs="Times New Roman"/>
          <w:sz w:val="28"/>
          <w:szCs w:val="28"/>
        </w:rPr>
        <w:t>,</w:t>
      </w:r>
      <w:r w:rsidR="00505B12" w:rsidRPr="00505B12">
        <w:rPr>
          <w:rFonts w:ascii="Times New Roman" w:hAnsi="Times New Roman" w:cs="Times New Roman"/>
          <w:sz w:val="28"/>
          <w:szCs w:val="28"/>
        </w:rPr>
        <w:t xml:space="preserve"> </w:t>
      </w:r>
      <w:r w:rsidR="00505B12" w:rsidRPr="00447D80">
        <w:rPr>
          <w:rFonts w:ascii="Times New Roman" w:hAnsi="Times New Roman" w:cs="Times New Roman"/>
          <w:sz w:val="28"/>
          <w:szCs w:val="28"/>
        </w:rPr>
        <w:t>отраж</w:t>
      </w:r>
      <w:r w:rsidR="00505B12">
        <w:rPr>
          <w:rFonts w:ascii="Times New Roman" w:hAnsi="Times New Roman" w:cs="Times New Roman"/>
          <w:sz w:val="28"/>
          <w:szCs w:val="28"/>
        </w:rPr>
        <w:t xml:space="preserve">енных </w:t>
      </w:r>
      <w:r w:rsidR="00505B12" w:rsidRPr="00447D80">
        <w:rPr>
          <w:rFonts w:ascii="Times New Roman" w:hAnsi="Times New Roman" w:cs="Times New Roman"/>
          <w:sz w:val="28"/>
          <w:szCs w:val="28"/>
        </w:rPr>
        <w:t>в Паспорте территориального органа Федерального казначейства</w:t>
      </w:r>
      <w:r w:rsidR="00C35BD9">
        <w:rPr>
          <w:rFonts w:ascii="Times New Roman" w:hAnsi="Times New Roman" w:cs="Times New Roman"/>
          <w:sz w:val="28"/>
          <w:szCs w:val="28"/>
        </w:rPr>
        <w:t>,</w:t>
      </w:r>
      <w:r w:rsidR="002B05DE" w:rsidRPr="00447D80">
        <w:rPr>
          <w:rFonts w:ascii="Times New Roman" w:hAnsi="Times New Roman" w:cs="Times New Roman"/>
          <w:sz w:val="28"/>
          <w:szCs w:val="28"/>
        </w:rPr>
        <w:t xml:space="preserve"> в части </w:t>
      </w:r>
      <w:r w:rsidR="002B05DE">
        <w:rPr>
          <w:rFonts w:ascii="Times New Roman" w:hAnsi="Times New Roman" w:cs="Times New Roman"/>
          <w:sz w:val="28"/>
          <w:szCs w:val="28"/>
        </w:rPr>
        <w:t xml:space="preserve">касающейся </w:t>
      </w:r>
      <w:r w:rsidR="00AE50C2">
        <w:rPr>
          <w:rFonts w:ascii="Times New Roman" w:hAnsi="Times New Roman" w:cs="Times New Roman"/>
          <w:sz w:val="28"/>
          <w:szCs w:val="28"/>
        </w:rPr>
        <w:t xml:space="preserve">осуществления </w:t>
      </w:r>
      <w:r w:rsidR="00505B12">
        <w:rPr>
          <w:rFonts w:ascii="Times New Roman" w:hAnsi="Times New Roman" w:cs="Times New Roman"/>
          <w:sz w:val="28"/>
          <w:szCs w:val="28"/>
        </w:rPr>
        <w:t xml:space="preserve">внутреннего контроля </w:t>
      </w:r>
      <w:r w:rsidR="00022F81">
        <w:rPr>
          <w:rFonts w:ascii="Times New Roman" w:hAnsi="Times New Roman" w:cs="Times New Roman"/>
          <w:sz w:val="28"/>
          <w:szCs w:val="28"/>
        </w:rPr>
        <w:t xml:space="preserve">и внутреннего </w:t>
      </w:r>
      <w:r w:rsidR="00505B12">
        <w:rPr>
          <w:rFonts w:ascii="Times New Roman" w:hAnsi="Times New Roman" w:cs="Times New Roman"/>
          <w:sz w:val="28"/>
          <w:szCs w:val="28"/>
        </w:rPr>
        <w:t>аудита.</w:t>
      </w:r>
    </w:p>
    <w:p w:rsidR="000F074B" w:rsidRPr="006B3865" w:rsidRDefault="00C95DCD" w:rsidP="000F074B">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9</w:t>
      </w:r>
      <w:r w:rsidR="001E4415">
        <w:rPr>
          <w:rFonts w:ascii="Times New Roman" w:hAnsi="Times New Roman" w:cs="Times New Roman"/>
          <w:sz w:val="28"/>
          <w:szCs w:val="28"/>
        </w:rPr>
        <w:t>.</w:t>
      </w:r>
      <w:r>
        <w:rPr>
          <w:rFonts w:ascii="Times New Roman" w:hAnsi="Times New Roman" w:cs="Times New Roman"/>
          <w:sz w:val="28"/>
          <w:szCs w:val="28"/>
        </w:rPr>
        <w:t>3</w:t>
      </w:r>
      <w:r w:rsidR="001E4415">
        <w:rPr>
          <w:rFonts w:ascii="Times New Roman" w:hAnsi="Times New Roman" w:cs="Times New Roman"/>
          <w:sz w:val="28"/>
          <w:szCs w:val="28"/>
        </w:rPr>
        <w:t>.</w:t>
      </w:r>
      <w:r w:rsidR="005316D3" w:rsidRPr="005316D3">
        <w:rPr>
          <w:rFonts w:ascii="Times New Roman" w:hAnsi="Times New Roman" w:cs="Times New Roman"/>
          <w:sz w:val="28"/>
          <w:szCs w:val="28"/>
        </w:rPr>
        <w:t xml:space="preserve"> </w:t>
      </w:r>
      <w:r w:rsidR="005316D3" w:rsidRPr="00B30919">
        <w:rPr>
          <w:rFonts w:ascii="Times New Roman" w:hAnsi="Times New Roman" w:cs="Times New Roman"/>
          <w:sz w:val="28"/>
          <w:szCs w:val="28"/>
        </w:rPr>
        <w:t xml:space="preserve">Проверка </w:t>
      </w:r>
      <w:proofErr w:type="gramStart"/>
      <w:r w:rsidR="005316D3"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5316D3"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5316D3" w:rsidRPr="00B30919">
        <w:rPr>
          <w:rFonts w:ascii="Times New Roman" w:hAnsi="Times New Roman" w:cs="Times New Roman"/>
          <w:bCs/>
          <w:sz w:val="28"/>
          <w:szCs w:val="28"/>
        </w:rPr>
        <w:t>.</w:t>
      </w:r>
      <w:r w:rsidR="006F7971">
        <w:rPr>
          <w:rFonts w:ascii="Times New Roman" w:hAnsi="Times New Roman" w:cs="Times New Roman"/>
          <w:sz w:val="28"/>
          <w:szCs w:val="28"/>
        </w:rPr>
        <w:t> </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lastRenderedPageBreak/>
        <w:t>9.</w:t>
      </w:r>
      <w:r w:rsidR="00B201A8">
        <w:rPr>
          <w:rFonts w:ascii="Times New Roman" w:hAnsi="Times New Roman" w:cs="Times New Roman"/>
          <w:snapToGrid w:val="0"/>
          <w:sz w:val="28"/>
          <w:szCs w:val="28"/>
        </w:rPr>
        <w:t>4</w:t>
      </w:r>
      <w:r w:rsidRPr="00447D80">
        <w:rPr>
          <w:rFonts w:ascii="Times New Roman" w:hAnsi="Times New Roman" w:cs="Times New Roman"/>
          <w:snapToGrid w:val="0"/>
          <w:sz w:val="28"/>
          <w:szCs w:val="28"/>
        </w:rPr>
        <w:t>.</w:t>
      </w:r>
      <w:r w:rsidR="00505B12">
        <w:rPr>
          <w:rFonts w:ascii="Times New Roman" w:hAnsi="Times New Roman" w:cs="Times New Roman"/>
          <w:snapToGrid w:val="0"/>
          <w:sz w:val="28"/>
          <w:szCs w:val="28"/>
        </w:rPr>
        <w:t> С</w:t>
      </w:r>
      <w:r w:rsidRPr="00447D80">
        <w:rPr>
          <w:rFonts w:ascii="Times New Roman" w:hAnsi="Times New Roman" w:cs="Times New Roman"/>
          <w:snapToGrid w:val="0"/>
          <w:sz w:val="28"/>
          <w:szCs w:val="28"/>
        </w:rPr>
        <w:t xml:space="preserve">облюдение требований стандартов внутреннего контроля и внутреннего аудита, применяемых контрольно-аудиторскими подразделениями </w:t>
      </w:r>
      <w:r w:rsidR="00022F81">
        <w:rPr>
          <w:rFonts w:ascii="Times New Roman" w:hAnsi="Times New Roman" w:cs="Times New Roman"/>
          <w:snapToGrid w:val="0"/>
          <w:sz w:val="28"/>
          <w:szCs w:val="28"/>
        </w:rPr>
        <w:t>тер</w:t>
      </w:r>
      <w:r w:rsidR="009865F6">
        <w:rPr>
          <w:rFonts w:ascii="Times New Roman" w:hAnsi="Times New Roman" w:cs="Times New Roman"/>
          <w:snapToGrid w:val="0"/>
          <w:sz w:val="28"/>
          <w:szCs w:val="28"/>
        </w:rPr>
        <w:t>р</w:t>
      </w:r>
      <w:r w:rsidR="00022F81">
        <w:rPr>
          <w:rFonts w:ascii="Times New Roman" w:hAnsi="Times New Roman" w:cs="Times New Roman"/>
          <w:snapToGrid w:val="0"/>
          <w:sz w:val="28"/>
          <w:szCs w:val="28"/>
        </w:rPr>
        <w:t xml:space="preserve">иториальных органов Федерального казначейства </w:t>
      </w:r>
      <w:r w:rsidRPr="00447D80">
        <w:rPr>
          <w:rFonts w:ascii="Times New Roman" w:hAnsi="Times New Roman" w:cs="Times New Roman"/>
          <w:snapToGrid w:val="0"/>
          <w:sz w:val="28"/>
          <w:szCs w:val="28"/>
        </w:rPr>
        <w:t xml:space="preserve">при осуществлении контрольной </w:t>
      </w:r>
      <w:r w:rsidR="00022F81">
        <w:rPr>
          <w:rFonts w:ascii="Times New Roman" w:hAnsi="Times New Roman" w:cs="Times New Roman"/>
          <w:snapToGrid w:val="0"/>
          <w:sz w:val="28"/>
          <w:szCs w:val="28"/>
        </w:rPr>
        <w:t xml:space="preserve">и аудиторской </w:t>
      </w:r>
      <w:r w:rsidRPr="00447D80">
        <w:rPr>
          <w:rFonts w:ascii="Times New Roman" w:hAnsi="Times New Roman" w:cs="Times New Roman"/>
          <w:snapToGrid w:val="0"/>
          <w:sz w:val="28"/>
          <w:szCs w:val="28"/>
        </w:rPr>
        <w:t>деятельности:</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 xml:space="preserve">планирование </w:t>
      </w:r>
      <w:r w:rsidR="00022F81">
        <w:rPr>
          <w:rFonts w:ascii="Times New Roman" w:hAnsi="Times New Roman" w:cs="Times New Roman"/>
          <w:snapToGrid w:val="0"/>
          <w:sz w:val="28"/>
          <w:szCs w:val="28"/>
        </w:rPr>
        <w:t xml:space="preserve">аудиторской </w:t>
      </w:r>
      <w:r w:rsidRPr="00447D80">
        <w:rPr>
          <w:rFonts w:ascii="Times New Roman" w:hAnsi="Times New Roman" w:cs="Times New Roman"/>
          <w:snapToGrid w:val="0"/>
          <w:sz w:val="28"/>
          <w:szCs w:val="28"/>
        </w:rPr>
        <w:t xml:space="preserve">деятельности </w:t>
      </w:r>
      <w:r w:rsidR="00301424">
        <w:rPr>
          <w:rFonts w:ascii="Times New Roman" w:hAnsi="Times New Roman" w:cs="Times New Roman"/>
          <w:snapToGrid w:val="0"/>
          <w:sz w:val="28"/>
          <w:szCs w:val="28"/>
        </w:rPr>
        <w:t xml:space="preserve">и </w:t>
      </w:r>
      <w:r w:rsidRPr="00447D80">
        <w:rPr>
          <w:rFonts w:ascii="Times New Roman" w:hAnsi="Times New Roman" w:cs="Times New Roman"/>
          <w:snapToGrid w:val="0"/>
          <w:sz w:val="28"/>
          <w:szCs w:val="28"/>
        </w:rPr>
        <w:t xml:space="preserve">выполнение плана </w:t>
      </w:r>
      <w:r w:rsidR="00E72B29">
        <w:rPr>
          <w:rFonts w:ascii="Times New Roman" w:hAnsi="Times New Roman" w:cs="Times New Roman"/>
          <w:snapToGrid w:val="0"/>
          <w:sz w:val="28"/>
          <w:szCs w:val="28"/>
        </w:rPr>
        <w:t>внутреннего аудита УФК на очередной год</w:t>
      </w:r>
      <w:r w:rsidRPr="00447D80">
        <w:rPr>
          <w:rFonts w:ascii="Times New Roman" w:hAnsi="Times New Roman" w:cs="Times New Roman"/>
          <w:snapToGrid w:val="0"/>
          <w:sz w:val="28"/>
          <w:szCs w:val="28"/>
        </w:rPr>
        <w:t>;</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организаци</w:t>
      </w:r>
      <w:r w:rsidR="000A7005">
        <w:rPr>
          <w:rFonts w:ascii="Times New Roman" w:hAnsi="Times New Roman" w:cs="Times New Roman"/>
          <w:snapToGrid w:val="0"/>
          <w:sz w:val="28"/>
          <w:szCs w:val="28"/>
        </w:rPr>
        <w:t>я</w:t>
      </w:r>
      <w:r w:rsidRPr="00447D80">
        <w:rPr>
          <w:rFonts w:ascii="Times New Roman" w:hAnsi="Times New Roman" w:cs="Times New Roman"/>
          <w:snapToGrid w:val="0"/>
          <w:sz w:val="28"/>
          <w:szCs w:val="28"/>
        </w:rPr>
        <w:t xml:space="preserve"> подготовки к проведению проверок;</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проведение проверок;</w:t>
      </w:r>
    </w:p>
    <w:p w:rsidR="00447D80" w:rsidRPr="00447D80"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оформление результатов проверок;</w:t>
      </w:r>
    </w:p>
    <w:p w:rsidR="00141851" w:rsidRDefault="00447D80" w:rsidP="00447D80">
      <w:pPr>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контроль выполнения указаний по устранению объектами проверок выявленных нарушений</w:t>
      </w:r>
      <w:r w:rsidR="00301424">
        <w:rPr>
          <w:rFonts w:ascii="Times New Roman" w:hAnsi="Times New Roman" w:cs="Times New Roman"/>
          <w:snapToGrid w:val="0"/>
          <w:sz w:val="28"/>
          <w:szCs w:val="28"/>
        </w:rPr>
        <w:t xml:space="preserve"> и недостатков</w:t>
      </w:r>
      <w:r w:rsidR="00141851">
        <w:rPr>
          <w:rFonts w:ascii="Times New Roman" w:hAnsi="Times New Roman" w:cs="Times New Roman"/>
          <w:snapToGrid w:val="0"/>
          <w:sz w:val="28"/>
          <w:szCs w:val="28"/>
        </w:rPr>
        <w:t>;</w:t>
      </w:r>
    </w:p>
    <w:p w:rsidR="00C370AF" w:rsidRDefault="00141851">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организация деятельности Контрольного </w:t>
      </w:r>
      <w:r w:rsidR="00E72B29">
        <w:rPr>
          <w:rFonts w:ascii="Times New Roman" w:hAnsi="Times New Roman" w:cs="Times New Roman"/>
          <w:snapToGrid w:val="0"/>
          <w:sz w:val="28"/>
          <w:szCs w:val="28"/>
        </w:rPr>
        <w:t>с</w:t>
      </w:r>
      <w:r>
        <w:rPr>
          <w:rFonts w:ascii="Times New Roman" w:hAnsi="Times New Roman" w:cs="Times New Roman"/>
          <w:snapToGrid w:val="0"/>
          <w:sz w:val="28"/>
          <w:szCs w:val="28"/>
        </w:rPr>
        <w:t>овета УФК.</w:t>
      </w:r>
    </w:p>
    <w:p w:rsidR="00856A46" w:rsidRDefault="00856A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9.5. Проверка качества </w:t>
      </w:r>
      <w:r w:rsidR="00E72B29">
        <w:rPr>
          <w:rFonts w:ascii="Times New Roman" w:hAnsi="Times New Roman" w:cs="Times New Roman"/>
          <w:snapToGrid w:val="0"/>
          <w:sz w:val="28"/>
          <w:szCs w:val="28"/>
        </w:rPr>
        <w:t xml:space="preserve">аудиторских </w:t>
      </w:r>
      <w:r>
        <w:rPr>
          <w:rFonts w:ascii="Times New Roman" w:hAnsi="Times New Roman" w:cs="Times New Roman"/>
          <w:snapToGrid w:val="0"/>
          <w:sz w:val="28"/>
          <w:szCs w:val="28"/>
        </w:rPr>
        <w:t>мероприятий, проведенных контрольно-аудиторским подразделением УФК</w:t>
      </w:r>
      <w:r w:rsidR="0066152E">
        <w:rPr>
          <w:rFonts w:ascii="Times New Roman" w:hAnsi="Times New Roman" w:cs="Times New Roman"/>
          <w:snapToGrid w:val="0"/>
          <w:sz w:val="28"/>
          <w:szCs w:val="28"/>
        </w:rPr>
        <w:t>.</w:t>
      </w:r>
    </w:p>
    <w:p w:rsidR="00E05553" w:rsidRDefault="00E10887" w:rsidP="00E0555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6152E">
        <w:rPr>
          <w:rFonts w:ascii="Times New Roman" w:hAnsi="Times New Roman" w:cs="Times New Roman"/>
          <w:sz w:val="28"/>
          <w:szCs w:val="28"/>
        </w:rPr>
        <w:t>6</w:t>
      </w:r>
      <w:r>
        <w:rPr>
          <w:rFonts w:ascii="Times New Roman" w:hAnsi="Times New Roman" w:cs="Times New Roman"/>
          <w:sz w:val="28"/>
          <w:szCs w:val="28"/>
        </w:rPr>
        <w:t>. Организаци</w:t>
      </w:r>
      <w:r w:rsidR="001E4415">
        <w:rPr>
          <w:rFonts w:ascii="Times New Roman" w:hAnsi="Times New Roman" w:cs="Times New Roman"/>
          <w:sz w:val="28"/>
          <w:szCs w:val="28"/>
        </w:rPr>
        <w:t>я</w:t>
      </w:r>
      <w:r>
        <w:rPr>
          <w:rFonts w:ascii="Times New Roman" w:hAnsi="Times New Roman" w:cs="Times New Roman"/>
          <w:sz w:val="28"/>
          <w:szCs w:val="28"/>
        </w:rPr>
        <w:t xml:space="preserve"> внутреннего контроля в структурных подразделениях УФК</w:t>
      </w:r>
      <w:r w:rsidR="00256C82">
        <w:rPr>
          <w:rFonts w:ascii="Times New Roman" w:hAnsi="Times New Roman" w:cs="Times New Roman"/>
          <w:sz w:val="28"/>
          <w:szCs w:val="28"/>
        </w:rPr>
        <w:t>.</w:t>
      </w:r>
    </w:p>
    <w:p w:rsidR="00C370AF" w:rsidRDefault="00447D80">
      <w:pPr>
        <w:tabs>
          <w:tab w:val="left" w:pos="1440"/>
          <w:tab w:val="left" w:pos="1620"/>
        </w:tabs>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9.</w:t>
      </w:r>
      <w:r w:rsidR="0066152E">
        <w:rPr>
          <w:rFonts w:ascii="Times New Roman" w:hAnsi="Times New Roman" w:cs="Times New Roman"/>
          <w:snapToGrid w:val="0"/>
          <w:sz w:val="28"/>
          <w:szCs w:val="28"/>
        </w:rPr>
        <w:t>7</w:t>
      </w:r>
      <w:r w:rsidRPr="00447D80">
        <w:rPr>
          <w:rFonts w:ascii="Times New Roman" w:hAnsi="Times New Roman" w:cs="Times New Roman"/>
          <w:snapToGrid w:val="0"/>
          <w:sz w:val="28"/>
          <w:szCs w:val="28"/>
        </w:rPr>
        <w:t>.</w:t>
      </w:r>
      <w:r w:rsidR="00505B12">
        <w:rPr>
          <w:rFonts w:ascii="Times New Roman" w:hAnsi="Times New Roman" w:cs="Times New Roman"/>
          <w:snapToGrid w:val="0"/>
          <w:sz w:val="28"/>
          <w:szCs w:val="28"/>
        </w:rPr>
        <w:t> </w:t>
      </w:r>
      <w:r w:rsidR="000A7005">
        <w:rPr>
          <w:rFonts w:ascii="Times New Roman" w:hAnsi="Times New Roman" w:cs="Times New Roman"/>
          <w:snapToGrid w:val="0"/>
          <w:sz w:val="28"/>
          <w:szCs w:val="28"/>
        </w:rPr>
        <w:t>О</w:t>
      </w:r>
      <w:r w:rsidRPr="00447D80">
        <w:rPr>
          <w:rFonts w:ascii="Times New Roman" w:hAnsi="Times New Roman" w:cs="Times New Roman"/>
          <w:snapToGrid w:val="0"/>
          <w:sz w:val="28"/>
          <w:szCs w:val="28"/>
        </w:rPr>
        <w:t>существлени</w:t>
      </w:r>
      <w:r w:rsidR="000A7005">
        <w:rPr>
          <w:rFonts w:ascii="Times New Roman" w:hAnsi="Times New Roman" w:cs="Times New Roman"/>
          <w:snapToGrid w:val="0"/>
          <w:sz w:val="28"/>
          <w:szCs w:val="28"/>
        </w:rPr>
        <w:t>е</w:t>
      </w:r>
      <w:r w:rsidRPr="00447D80">
        <w:rPr>
          <w:rFonts w:ascii="Times New Roman" w:hAnsi="Times New Roman" w:cs="Times New Roman"/>
          <w:snapToGrid w:val="0"/>
          <w:sz w:val="28"/>
          <w:szCs w:val="28"/>
        </w:rPr>
        <w:t xml:space="preserve"> </w:t>
      </w:r>
      <w:proofErr w:type="gramStart"/>
      <w:r w:rsidRPr="00447D80">
        <w:rPr>
          <w:rFonts w:ascii="Times New Roman" w:hAnsi="Times New Roman" w:cs="Times New Roman"/>
          <w:snapToGrid w:val="0"/>
          <w:sz w:val="28"/>
          <w:szCs w:val="28"/>
        </w:rPr>
        <w:t xml:space="preserve">контроля </w:t>
      </w:r>
      <w:r w:rsidR="00505B12">
        <w:rPr>
          <w:rFonts w:ascii="Times New Roman" w:hAnsi="Times New Roman" w:cs="Times New Roman"/>
          <w:snapToGrid w:val="0"/>
          <w:sz w:val="28"/>
          <w:szCs w:val="28"/>
        </w:rPr>
        <w:t>за</w:t>
      </w:r>
      <w:proofErr w:type="gramEnd"/>
      <w:r w:rsidR="00505B12">
        <w:rPr>
          <w:rFonts w:ascii="Times New Roman" w:hAnsi="Times New Roman" w:cs="Times New Roman"/>
          <w:snapToGrid w:val="0"/>
          <w:sz w:val="28"/>
          <w:szCs w:val="28"/>
        </w:rPr>
        <w:t xml:space="preserve"> </w:t>
      </w:r>
      <w:r w:rsidRPr="00447D80">
        <w:rPr>
          <w:rFonts w:ascii="Times New Roman" w:hAnsi="Times New Roman" w:cs="Times New Roman"/>
          <w:snapToGrid w:val="0"/>
          <w:sz w:val="28"/>
          <w:szCs w:val="28"/>
        </w:rPr>
        <w:t>своевременност</w:t>
      </w:r>
      <w:r w:rsidR="00505B12">
        <w:rPr>
          <w:rFonts w:ascii="Times New Roman" w:hAnsi="Times New Roman" w:cs="Times New Roman"/>
          <w:snapToGrid w:val="0"/>
          <w:sz w:val="28"/>
          <w:szCs w:val="28"/>
        </w:rPr>
        <w:t>ью</w:t>
      </w:r>
      <w:r w:rsidRPr="00447D80">
        <w:rPr>
          <w:rFonts w:ascii="Times New Roman" w:hAnsi="Times New Roman" w:cs="Times New Roman"/>
          <w:snapToGrid w:val="0"/>
          <w:sz w:val="28"/>
          <w:szCs w:val="28"/>
        </w:rPr>
        <w:t xml:space="preserve"> и полнот</w:t>
      </w:r>
      <w:r w:rsidR="00505B12">
        <w:rPr>
          <w:rFonts w:ascii="Times New Roman" w:hAnsi="Times New Roman" w:cs="Times New Roman"/>
          <w:snapToGrid w:val="0"/>
          <w:sz w:val="28"/>
          <w:szCs w:val="28"/>
        </w:rPr>
        <w:t>ой</w:t>
      </w:r>
      <w:r w:rsidRPr="00447D80">
        <w:rPr>
          <w:rFonts w:ascii="Times New Roman" w:hAnsi="Times New Roman" w:cs="Times New Roman"/>
          <w:snapToGrid w:val="0"/>
          <w:sz w:val="28"/>
          <w:szCs w:val="28"/>
        </w:rPr>
        <w:t xml:space="preserve"> устранения недостатков и нарушений, выявленных по результатам проверок, проведенных </w:t>
      </w:r>
      <w:r w:rsidR="0062490E" w:rsidRPr="0062490E">
        <w:rPr>
          <w:rFonts w:ascii="Times New Roman" w:hAnsi="Times New Roman" w:cs="Times New Roman"/>
          <w:sz w:val="28"/>
          <w:szCs w:val="28"/>
        </w:rPr>
        <w:t xml:space="preserve">органами государственного финансового контроля и иными контрольными </w:t>
      </w:r>
      <w:r w:rsidR="00301424">
        <w:rPr>
          <w:rFonts w:ascii="Times New Roman" w:hAnsi="Times New Roman" w:cs="Times New Roman"/>
          <w:sz w:val="28"/>
          <w:szCs w:val="28"/>
        </w:rPr>
        <w:t xml:space="preserve">и надзорными </w:t>
      </w:r>
      <w:r w:rsidR="0062490E" w:rsidRPr="0062490E">
        <w:rPr>
          <w:rFonts w:ascii="Times New Roman" w:hAnsi="Times New Roman" w:cs="Times New Roman"/>
          <w:sz w:val="28"/>
          <w:szCs w:val="28"/>
        </w:rPr>
        <w:t>органами</w:t>
      </w:r>
      <w:r w:rsidRPr="00447D80">
        <w:rPr>
          <w:rFonts w:ascii="Times New Roman" w:hAnsi="Times New Roman" w:cs="Times New Roman"/>
          <w:snapToGrid w:val="0"/>
          <w:sz w:val="28"/>
          <w:szCs w:val="28"/>
        </w:rPr>
        <w:t>.</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9.</w:t>
      </w:r>
      <w:r w:rsidR="0066152E">
        <w:rPr>
          <w:rFonts w:ascii="Times New Roman" w:hAnsi="Times New Roman" w:cs="Times New Roman"/>
          <w:snapToGrid w:val="0"/>
          <w:sz w:val="28"/>
          <w:szCs w:val="28"/>
        </w:rPr>
        <w:t>8</w:t>
      </w:r>
      <w:r w:rsidRPr="00447D80">
        <w:rPr>
          <w:rFonts w:ascii="Times New Roman" w:hAnsi="Times New Roman" w:cs="Times New Roman"/>
          <w:snapToGrid w:val="0"/>
          <w:sz w:val="28"/>
          <w:szCs w:val="28"/>
        </w:rPr>
        <w:t>.</w:t>
      </w:r>
      <w:r w:rsidR="00AE50C2">
        <w:rPr>
          <w:rFonts w:ascii="Times New Roman" w:hAnsi="Times New Roman" w:cs="Times New Roman"/>
          <w:snapToGrid w:val="0"/>
          <w:sz w:val="28"/>
          <w:szCs w:val="28"/>
        </w:rPr>
        <w:t> </w:t>
      </w:r>
      <w:r w:rsidR="000A7005">
        <w:rPr>
          <w:rFonts w:ascii="Times New Roman" w:hAnsi="Times New Roman" w:cs="Times New Roman"/>
          <w:snapToGrid w:val="0"/>
          <w:sz w:val="28"/>
          <w:szCs w:val="28"/>
        </w:rPr>
        <w:t>Со</w:t>
      </w:r>
      <w:r w:rsidRPr="00447D80">
        <w:rPr>
          <w:rFonts w:ascii="Times New Roman" w:hAnsi="Times New Roman" w:cs="Times New Roman"/>
          <w:snapToGrid w:val="0"/>
          <w:sz w:val="28"/>
          <w:szCs w:val="28"/>
        </w:rPr>
        <w:t>стояни</w:t>
      </w:r>
      <w:r w:rsidR="000A7005">
        <w:rPr>
          <w:rFonts w:ascii="Times New Roman" w:hAnsi="Times New Roman" w:cs="Times New Roman"/>
          <w:snapToGrid w:val="0"/>
          <w:sz w:val="28"/>
          <w:szCs w:val="28"/>
        </w:rPr>
        <w:t>е</w:t>
      </w:r>
      <w:r w:rsidRPr="00447D80">
        <w:rPr>
          <w:rFonts w:ascii="Times New Roman" w:hAnsi="Times New Roman" w:cs="Times New Roman"/>
          <w:snapToGrid w:val="0"/>
          <w:sz w:val="28"/>
          <w:szCs w:val="28"/>
        </w:rPr>
        <w:t xml:space="preserve"> информационно-технического обеспечения</w:t>
      </w:r>
      <w:r w:rsidR="001C1592">
        <w:rPr>
          <w:rFonts w:ascii="Times New Roman" w:hAnsi="Times New Roman" w:cs="Times New Roman"/>
          <w:snapToGrid w:val="0"/>
          <w:sz w:val="28"/>
          <w:szCs w:val="28"/>
        </w:rPr>
        <w:t xml:space="preserve"> </w:t>
      </w:r>
      <w:r w:rsidRPr="00447D80">
        <w:rPr>
          <w:rFonts w:ascii="Times New Roman" w:hAnsi="Times New Roman" w:cs="Times New Roman"/>
          <w:snapToGrid w:val="0"/>
          <w:sz w:val="28"/>
          <w:szCs w:val="28"/>
        </w:rPr>
        <w:t xml:space="preserve">контрольной </w:t>
      </w:r>
      <w:r w:rsidR="00E72B29">
        <w:rPr>
          <w:rFonts w:ascii="Times New Roman" w:hAnsi="Times New Roman" w:cs="Times New Roman"/>
          <w:snapToGrid w:val="0"/>
          <w:sz w:val="28"/>
          <w:szCs w:val="28"/>
        </w:rPr>
        <w:t xml:space="preserve">и аудиторской </w:t>
      </w:r>
      <w:r w:rsidRPr="00447D80">
        <w:rPr>
          <w:rFonts w:ascii="Times New Roman" w:hAnsi="Times New Roman" w:cs="Times New Roman"/>
          <w:snapToGrid w:val="0"/>
          <w:sz w:val="28"/>
          <w:szCs w:val="28"/>
        </w:rPr>
        <w:t>деятельности</w:t>
      </w:r>
      <w:r w:rsidR="00AE50C2">
        <w:rPr>
          <w:rFonts w:ascii="Times New Roman" w:hAnsi="Times New Roman" w:cs="Times New Roman"/>
          <w:snapToGrid w:val="0"/>
          <w:sz w:val="28"/>
          <w:szCs w:val="28"/>
        </w:rPr>
        <w:t xml:space="preserve"> УФК</w:t>
      </w:r>
      <w:r w:rsidRPr="00447D80">
        <w:rPr>
          <w:rFonts w:ascii="Times New Roman" w:hAnsi="Times New Roman" w:cs="Times New Roman"/>
          <w:snapToGrid w:val="0"/>
          <w:sz w:val="28"/>
          <w:szCs w:val="28"/>
        </w:rPr>
        <w:t>.</w:t>
      </w:r>
    </w:p>
    <w:p w:rsidR="00447D80" w:rsidRDefault="00447D80" w:rsidP="00447D80">
      <w:pPr>
        <w:tabs>
          <w:tab w:val="left" w:pos="1440"/>
          <w:tab w:val="left" w:pos="1620"/>
        </w:tabs>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snapToGrid w:val="0"/>
          <w:sz w:val="28"/>
          <w:szCs w:val="28"/>
        </w:rPr>
        <w:t>9.</w:t>
      </w:r>
      <w:r w:rsidR="0066152E">
        <w:rPr>
          <w:rFonts w:ascii="Times New Roman" w:hAnsi="Times New Roman" w:cs="Times New Roman"/>
          <w:snapToGrid w:val="0"/>
          <w:sz w:val="28"/>
          <w:szCs w:val="28"/>
        </w:rPr>
        <w:t>9</w:t>
      </w:r>
      <w:r w:rsidRPr="00447D80">
        <w:rPr>
          <w:rFonts w:ascii="Times New Roman" w:hAnsi="Times New Roman" w:cs="Times New Roman"/>
          <w:snapToGrid w:val="0"/>
          <w:sz w:val="28"/>
          <w:szCs w:val="28"/>
        </w:rPr>
        <w:t>.</w:t>
      </w:r>
      <w:r w:rsidR="00AE50C2">
        <w:rPr>
          <w:rFonts w:ascii="Times New Roman" w:hAnsi="Times New Roman" w:cs="Times New Roman"/>
          <w:snapToGrid w:val="0"/>
          <w:sz w:val="28"/>
          <w:szCs w:val="28"/>
        </w:rPr>
        <w:t> </w:t>
      </w:r>
      <w:r w:rsidR="000A7005">
        <w:rPr>
          <w:rFonts w:ascii="Times New Roman" w:hAnsi="Times New Roman" w:cs="Times New Roman"/>
          <w:snapToGrid w:val="0"/>
          <w:sz w:val="28"/>
          <w:szCs w:val="28"/>
        </w:rPr>
        <w:t>Д</w:t>
      </w:r>
      <w:r w:rsidRPr="00447D80">
        <w:rPr>
          <w:rFonts w:ascii="Times New Roman" w:hAnsi="Times New Roman" w:cs="Times New Roman"/>
          <w:snapToGrid w:val="0"/>
          <w:sz w:val="28"/>
          <w:szCs w:val="28"/>
        </w:rPr>
        <w:t>остоверност</w:t>
      </w:r>
      <w:r w:rsidR="000A7005">
        <w:rPr>
          <w:rFonts w:ascii="Times New Roman" w:hAnsi="Times New Roman" w:cs="Times New Roman"/>
          <w:snapToGrid w:val="0"/>
          <w:sz w:val="28"/>
          <w:szCs w:val="28"/>
        </w:rPr>
        <w:t>ь</w:t>
      </w:r>
      <w:r w:rsidRPr="00447D80">
        <w:rPr>
          <w:rFonts w:ascii="Times New Roman" w:hAnsi="Times New Roman" w:cs="Times New Roman"/>
          <w:snapToGrid w:val="0"/>
          <w:sz w:val="28"/>
          <w:szCs w:val="28"/>
        </w:rPr>
        <w:t xml:space="preserve"> отчетности </w:t>
      </w:r>
      <w:r w:rsidR="00E72B29" w:rsidRPr="00E72B29">
        <w:rPr>
          <w:rFonts w:ascii="Times New Roman" w:hAnsi="Times New Roman" w:cs="Times New Roman"/>
          <w:snapToGrid w:val="0"/>
          <w:sz w:val="28"/>
          <w:szCs w:val="28"/>
        </w:rPr>
        <w:t xml:space="preserve">о </w:t>
      </w:r>
      <w:r w:rsidR="0062490E" w:rsidRPr="0062490E">
        <w:rPr>
          <w:rFonts w:ascii="Times New Roman" w:hAnsi="Times New Roman" w:cs="Times New Roman"/>
          <w:sz w:val="28"/>
          <w:szCs w:val="28"/>
        </w:rPr>
        <w:t>работе контрольно-аудиторского подразделения УФК</w:t>
      </w:r>
      <w:r w:rsidR="00E72B29" w:rsidRPr="00E72B29">
        <w:rPr>
          <w:rFonts w:ascii="Times New Roman" w:hAnsi="Times New Roman" w:cs="Times New Roman"/>
          <w:snapToGrid w:val="0"/>
          <w:sz w:val="28"/>
          <w:szCs w:val="28"/>
        </w:rPr>
        <w:t xml:space="preserve"> </w:t>
      </w:r>
      <w:r w:rsidRPr="00E72B29">
        <w:rPr>
          <w:rFonts w:ascii="Times New Roman" w:hAnsi="Times New Roman" w:cs="Times New Roman"/>
          <w:snapToGrid w:val="0"/>
          <w:sz w:val="28"/>
          <w:szCs w:val="28"/>
        </w:rPr>
        <w:t>и своевременност</w:t>
      </w:r>
      <w:r w:rsidR="00301424">
        <w:rPr>
          <w:rFonts w:ascii="Times New Roman" w:hAnsi="Times New Roman" w:cs="Times New Roman"/>
          <w:snapToGrid w:val="0"/>
          <w:sz w:val="28"/>
          <w:szCs w:val="28"/>
        </w:rPr>
        <w:t>ь</w:t>
      </w:r>
      <w:r w:rsidRPr="00E72B29">
        <w:rPr>
          <w:rFonts w:ascii="Times New Roman" w:hAnsi="Times New Roman" w:cs="Times New Roman"/>
          <w:snapToGrid w:val="0"/>
          <w:sz w:val="28"/>
          <w:szCs w:val="28"/>
        </w:rPr>
        <w:t xml:space="preserve"> </w:t>
      </w:r>
      <w:r w:rsidRPr="00447D80">
        <w:rPr>
          <w:rFonts w:ascii="Times New Roman" w:hAnsi="Times New Roman" w:cs="Times New Roman"/>
          <w:snapToGrid w:val="0"/>
          <w:sz w:val="28"/>
          <w:szCs w:val="28"/>
        </w:rPr>
        <w:t>ее представления в Управление внутреннего контроля (аудита) и оценки эффективности деятельности Федерального казначейства в установленном объеме (в том числе с использованием программного обеспечения).</w:t>
      </w:r>
    </w:p>
    <w:p w:rsidR="00E05553" w:rsidRDefault="00346B70" w:rsidP="00E05553">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9.</w:t>
      </w:r>
      <w:r w:rsidR="0066152E">
        <w:rPr>
          <w:rFonts w:ascii="Times New Roman" w:hAnsi="Times New Roman" w:cs="Times New Roman"/>
          <w:snapToGrid w:val="0"/>
          <w:sz w:val="28"/>
          <w:szCs w:val="28"/>
        </w:rPr>
        <w:t>10</w:t>
      </w:r>
      <w:r w:rsidR="002A3ACF">
        <w:rPr>
          <w:rFonts w:ascii="Times New Roman" w:hAnsi="Times New Roman" w:cs="Times New Roman"/>
          <w:snapToGrid w:val="0"/>
          <w:sz w:val="28"/>
          <w:szCs w:val="28"/>
        </w:rPr>
        <w:t>. </w:t>
      </w:r>
      <w:r>
        <w:rPr>
          <w:rFonts w:ascii="Times New Roman" w:hAnsi="Times New Roman" w:cs="Times New Roman"/>
          <w:snapToGrid w:val="0"/>
          <w:sz w:val="28"/>
          <w:szCs w:val="28"/>
        </w:rPr>
        <w:t xml:space="preserve">Организация работы по </w:t>
      </w:r>
      <w:r>
        <w:rPr>
          <w:rFonts w:ascii="Times New Roman" w:hAnsi="Times New Roman" w:cs="Times New Roman"/>
          <w:sz w:val="28"/>
          <w:szCs w:val="28"/>
        </w:rPr>
        <w:t xml:space="preserve">осуществлению в установленном порядке координации взаимодействия УФК с территориальными органами </w:t>
      </w:r>
      <w:r>
        <w:rPr>
          <w:rFonts w:ascii="Times New Roman" w:hAnsi="Times New Roman" w:cs="Times New Roman"/>
          <w:sz w:val="28"/>
          <w:szCs w:val="28"/>
        </w:rPr>
        <w:lastRenderedPageBreak/>
        <w:t>Федеральной службы финансово-бюджетного надзора, контрольно-счетным органом субъекта Российской Федерации (контрольно-счетными органами муниципальных образований), правоохранительными органами, а также с иными органами и организациями в установленной сфере деятельности</w:t>
      </w:r>
      <w:r w:rsidR="002A3ACF">
        <w:rPr>
          <w:rFonts w:ascii="Times New Roman" w:hAnsi="Times New Roman" w:cs="Times New Roman"/>
          <w:sz w:val="28"/>
          <w:szCs w:val="28"/>
        </w:rPr>
        <w:t>.</w:t>
      </w:r>
    </w:p>
    <w:p w:rsidR="00920BFE" w:rsidRDefault="00346B7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0066152E">
        <w:rPr>
          <w:rFonts w:ascii="Times New Roman" w:hAnsi="Times New Roman" w:cs="Times New Roman"/>
          <w:sz w:val="28"/>
          <w:szCs w:val="28"/>
        </w:rPr>
        <w:t>1</w:t>
      </w:r>
      <w:r w:rsidR="002A3ACF">
        <w:rPr>
          <w:rFonts w:ascii="Times New Roman" w:hAnsi="Times New Roman" w:cs="Times New Roman"/>
          <w:sz w:val="28"/>
          <w:szCs w:val="28"/>
        </w:rPr>
        <w:t>. </w:t>
      </w:r>
      <w:r>
        <w:rPr>
          <w:rFonts w:ascii="Times New Roman" w:hAnsi="Times New Roman" w:cs="Times New Roman"/>
          <w:snapToGrid w:val="0"/>
          <w:sz w:val="28"/>
          <w:szCs w:val="28"/>
        </w:rPr>
        <w:t>Организация работы по</w:t>
      </w:r>
      <w:r w:rsidRPr="00346B70">
        <w:rPr>
          <w:rFonts w:ascii="Times New Roman" w:hAnsi="Times New Roman" w:cs="Times New Roman"/>
          <w:sz w:val="28"/>
          <w:szCs w:val="28"/>
        </w:rPr>
        <w:t xml:space="preserve"> </w:t>
      </w:r>
      <w:r>
        <w:rPr>
          <w:rFonts w:ascii="Times New Roman" w:hAnsi="Times New Roman" w:cs="Times New Roman"/>
          <w:sz w:val="28"/>
          <w:szCs w:val="28"/>
        </w:rPr>
        <w:t>оценке результативности деятельности отделов и сотрудников УФК, внешней оценке деятельности УФК</w:t>
      </w:r>
      <w:r w:rsidR="00256C82">
        <w:rPr>
          <w:rFonts w:ascii="Times New Roman" w:hAnsi="Times New Roman" w:cs="Times New Roman"/>
          <w:sz w:val="28"/>
          <w:szCs w:val="28"/>
        </w:rPr>
        <w:t>.</w:t>
      </w:r>
    </w:p>
    <w:p w:rsidR="00920BFE" w:rsidRDefault="00447D8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1175F">
        <w:rPr>
          <w:rFonts w:ascii="Times New Roman" w:hAnsi="Times New Roman" w:cs="Times New Roman"/>
          <w:sz w:val="28"/>
          <w:szCs w:val="28"/>
        </w:rPr>
        <w:t>9.</w:t>
      </w:r>
      <w:r w:rsidR="00346B70" w:rsidRPr="0081175F">
        <w:rPr>
          <w:rFonts w:ascii="Times New Roman" w:hAnsi="Times New Roman" w:cs="Times New Roman"/>
          <w:sz w:val="28"/>
          <w:szCs w:val="28"/>
        </w:rPr>
        <w:t>1</w:t>
      </w:r>
      <w:r w:rsidR="0066152E" w:rsidRPr="0081175F">
        <w:rPr>
          <w:rFonts w:ascii="Times New Roman" w:hAnsi="Times New Roman" w:cs="Times New Roman"/>
          <w:sz w:val="28"/>
          <w:szCs w:val="28"/>
        </w:rPr>
        <w:t>2</w:t>
      </w:r>
      <w:r w:rsidRPr="0081175F">
        <w:rPr>
          <w:rFonts w:ascii="Times New Roman" w:hAnsi="Times New Roman" w:cs="Times New Roman"/>
          <w:sz w:val="28"/>
          <w:szCs w:val="28"/>
        </w:rPr>
        <w:t>.</w:t>
      </w:r>
      <w:r w:rsidR="00AE50C2" w:rsidRPr="0081175F">
        <w:rPr>
          <w:rFonts w:ascii="Times New Roman" w:hAnsi="Times New Roman" w:cs="Times New Roman"/>
          <w:sz w:val="28"/>
          <w:szCs w:val="28"/>
        </w:rPr>
        <w:t> </w:t>
      </w:r>
      <w:r w:rsidR="000A7005" w:rsidRPr="0081175F">
        <w:rPr>
          <w:rFonts w:ascii="Times New Roman" w:hAnsi="Times New Roman" w:cs="Times New Roman"/>
          <w:sz w:val="28"/>
          <w:szCs w:val="28"/>
        </w:rPr>
        <w:t>О</w:t>
      </w:r>
      <w:r w:rsidRPr="0081175F">
        <w:rPr>
          <w:rFonts w:ascii="Times New Roman" w:hAnsi="Times New Roman" w:cs="Times New Roman"/>
          <w:sz w:val="28"/>
          <w:szCs w:val="28"/>
        </w:rPr>
        <w:t>рганизаци</w:t>
      </w:r>
      <w:r w:rsidR="000A7005" w:rsidRPr="0081175F">
        <w:rPr>
          <w:rFonts w:ascii="Times New Roman" w:hAnsi="Times New Roman" w:cs="Times New Roman"/>
          <w:sz w:val="28"/>
          <w:szCs w:val="28"/>
        </w:rPr>
        <w:t>я</w:t>
      </w:r>
      <w:r w:rsidRPr="0081175F">
        <w:rPr>
          <w:rFonts w:ascii="Times New Roman" w:hAnsi="Times New Roman" w:cs="Times New Roman"/>
          <w:sz w:val="28"/>
          <w:szCs w:val="28"/>
        </w:rPr>
        <w:t xml:space="preserve"> </w:t>
      </w:r>
      <w:r w:rsidR="000B2E42" w:rsidRPr="0081175F">
        <w:rPr>
          <w:rFonts w:ascii="Times New Roman" w:hAnsi="Times New Roman" w:cs="Times New Roman"/>
          <w:sz w:val="28"/>
          <w:szCs w:val="28"/>
        </w:rPr>
        <w:t xml:space="preserve">работы по </w:t>
      </w:r>
      <w:r w:rsidR="00856A46" w:rsidRPr="0081175F">
        <w:rPr>
          <w:rFonts w:ascii="Times New Roman" w:hAnsi="Times New Roman" w:cs="Times New Roman"/>
          <w:sz w:val="28"/>
          <w:szCs w:val="28"/>
        </w:rPr>
        <w:t>изучени</w:t>
      </w:r>
      <w:r w:rsidR="000B2E42" w:rsidRPr="0081175F">
        <w:rPr>
          <w:rFonts w:ascii="Times New Roman" w:hAnsi="Times New Roman" w:cs="Times New Roman"/>
          <w:sz w:val="28"/>
          <w:szCs w:val="28"/>
        </w:rPr>
        <w:t>ю</w:t>
      </w:r>
      <w:r w:rsidR="00856A46" w:rsidRPr="0081175F">
        <w:rPr>
          <w:rFonts w:ascii="Times New Roman" w:hAnsi="Times New Roman" w:cs="Times New Roman"/>
          <w:sz w:val="28"/>
          <w:szCs w:val="28"/>
        </w:rPr>
        <w:t xml:space="preserve"> </w:t>
      </w:r>
      <w:r w:rsidR="000B2E42" w:rsidRPr="0081175F">
        <w:rPr>
          <w:rFonts w:ascii="Times New Roman" w:hAnsi="Times New Roman" w:cs="Times New Roman"/>
          <w:sz w:val="28"/>
          <w:szCs w:val="28"/>
        </w:rPr>
        <w:t xml:space="preserve">сотрудниками УФК, выполняющих функции по осуществлению внутреннего контроля и внутреннего аудита, </w:t>
      </w:r>
      <w:r w:rsidR="00856A46" w:rsidRPr="0081175F">
        <w:rPr>
          <w:rFonts w:ascii="Times New Roman" w:hAnsi="Times New Roman" w:cs="Times New Roman"/>
          <w:sz w:val="28"/>
          <w:szCs w:val="28"/>
        </w:rPr>
        <w:t xml:space="preserve">законодательных и </w:t>
      </w:r>
      <w:r w:rsidR="00301424" w:rsidRPr="0081175F">
        <w:rPr>
          <w:rFonts w:ascii="Times New Roman" w:hAnsi="Times New Roman" w:cs="Times New Roman"/>
          <w:sz w:val="28"/>
          <w:szCs w:val="28"/>
        </w:rPr>
        <w:t xml:space="preserve">иных </w:t>
      </w:r>
      <w:r w:rsidR="00856A46" w:rsidRPr="0081175F">
        <w:rPr>
          <w:rFonts w:ascii="Times New Roman" w:hAnsi="Times New Roman" w:cs="Times New Roman"/>
          <w:sz w:val="28"/>
          <w:szCs w:val="28"/>
        </w:rPr>
        <w:t>нормативных правовых актов Российской Федерации, обучени</w:t>
      </w:r>
      <w:r w:rsidR="000B2E42" w:rsidRPr="0081175F">
        <w:rPr>
          <w:rFonts w:ascii="Times New Roman" w:hAnsi="Times New Roman" w:cs="Times New Roman"/>
          <w:sz w:val="28"/>
          <w:szCs w:val="28"/>
        </w:rPr>
        <w:t>ю</w:t>
      </w:r>
      <w:r w:rsidR="00856A46" w:rsidRPr="0081175F">
        <w:rPr>
          <w:rFonts w:ascii="Times New Roman" w:hAnsi="Times New Roman" w:cs="Times New Roman"/>
          <w:sz w:val="28"/>
          <w:szCs w:val="28"/>
        </w:rPr>
        <w:t xml:space="preserve"> в части применения технологических</w:t>
      </w:r>
      <w:r w:rsidR="00856A46">
        <w:rPr>
          <w:rFonts w:ascii="Times New Roman" w:hAnsi="Times New Roman" w:cs="Times New Roman"/>
          <w:sz w:val="28"/>
          <w:szCs w:val="28"/>
        </w:rPr>
        <w:t xml:space="preserve"> регламентов при использовании прикладного программного обеспечения</w:t>
      </w:r>
      <w:r w:rsidRPr="00447D80">
        <w:rPr>
          <w:rFonts w:ascii="Times New Roman" w:hAnsi="Times New Roman" w:cs="Times New Roman"/>
          <w:sz w:val="28"/>
          <w:szCs w:val="28"/>
        </w:rPr>
        <w:t>.</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9.</w:t>
      </w:r>
      <w:r w:rsidR="00B201A8">
        <w:rPr>
          <w:rFonts w:ascii="Times New Roman" w:hAnsi="Times New Roman" w:cs="Times New Roman"/>
          <w:sz w:val="28"/>
          <w:szCs w:val="28"/>
        </w:rPr>
        <w:t>1</w:t>
      </w:r>
      <w:r w:rsidR="0066152E">
        <w:rPr>
          <w:rFonts w:ascii="Times New Roman" w:hAnsi="Times New Roman" w:cs="Times New Roman"/>
          <w:sz w:val="28"/>
          <w:szCs w:val="28"/>
        </w:rPr>
        <w:t>3</w:t>
      </w:r>
      <w:r w:rsidRPr="00447D80">
        <w:rPr>
          <w:rFonts w:ascii="Times New Roman" w:hAnsi="Times New Roman" w:cs="Times New Roman"/>
          <w:sz w:val="28"/>
          <w:szCs w:val="28"/>
        </w:rPr>
        <w:t>.</w:t>
      </w:r>
      <w:r w:rsidR="00AE50C2">
        <w:rPr>
          <w:rFonts w:ascii="Times New Roman" w:hAnsi="Times New Roman" w:cs="Times New Roman"/>
          <w:sz w:val="28"/>
          <w:szCs w:val="28"/>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ших</w:t>
      </w:r>
      <w:r w:rsidR="00696657" w:rsidRPr="00447D80">
        <w:rPr>
          <w:rFonts w:ascii="Times New Roman" w:hAnsi="Times New Roman" w:cs="Times New Roman"/>
          <w:sz w:val="28"/>
          <w:szCs w:val="28"/>
        </w:rPr>
        <w:t xml:space="preserve"> при проведен</w:t>
      </w:r>
      <w:proofErr w:type="gramStart"/>
      <w:r w:rsidR="00696657" w:rsidRPr="00447D80">
        <w:rPr>
          <w:rFonts w:ascii="Times New Roman" w:hAnsi="Times New Roman" w:cs="Times New Roman"/>
          <w:sz w:val="28"/>
          <w:szCs w:val="28"/>
        </w:rPr>
        <w:t xml:space="preserve">ии </w:t>
      </w:r>
      <w:r w:rsidR="008569CE">
        <w:rPr>
          <w:rFonts w:ascii="Times New Roman" w:hAnsi="Times New Roman" w:cs="Times New Roman"/>
          <w:sz w:val="28"/>
          <w:szCs w:val="28"/>
        </w:rPr>
        <w:t>ау</w:t>
      </w:r>
      <w:proofErr w:type="gramEnd"/>
      <w:r w:rsidR="008569CE">
        <w:rPr>
          <w:rFonts w:ascii="Times New Roman" w:hAnsi="Times New Roman" w:cs="Times New Roman"/>
          <w:sz w:val="28"/>
          <w:szCs w:val="28"/>
        </w:rPr>
        <w:t xml:space="preserve">диторских </w:t>
      </w:r>
      <w:r w:rsidR="00696657">
        <w:rPr>
          <w:rFonts w:ascii="Times New Roman" w:hAnsi="Times New Roman" w:cs="Times New Roman"/>
          <w:sz w:val="28"/>
          <w:szCs w:val="28"/>
        </w:rPr>
        <w:t xml:space="preserve">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9069A9">
      <w:pPr>
        <w:spacing w:before="120" w:after="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X</w:t>
      </w:r>
      <w:r w:rsidRPr="00447D80">
        <w:rPr>
          <w:rFonts w:ascii="Times New Roman" w:hAnsi="Times New Roman" w:cs="Times New Roman"/>
          <w:b/>
          <w:sz w:val="28"/>
          <w:szCs w:val="28"/>
        </w:rPr>
        <w:t>.</w:t>
      </w:r>
      <w:r w:rsidR="00B03EEE">
        <w:rPr>
          <w:rFonts w:ascii="Times New Roman" w:hAnsi="Times New Roman" w:cs="Times New Roman"/>
          <w:b/>
          <w:sz w:val="28"/>
          <w:szCs w:val="28"/>
        </w:rPr>
        <w:t> </w:t>
      </w:r>
      <w:r w:rsidRPr="00447D80">
        <w:rPr>
          <w:rFonts w:ascii="Times New Roman" w:hAnsi="Times New Roman" w:cs="Times New Roman"/>
          <w:b/>
          <w:sz w:val="28"/>
          <w:szCs w:val="28"/>
        </w:rPr>
        <w:t>Информационно-техническое обеспечение деятельности</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b/>
          <w:sz w:val="28"/>
          <w:szCs w:val="28"/>
        </w:rPr>
        <w:t xml:space="preserve"> </w:t>
      </w:r>
      <w:r w:rsidRPr="00447D80">
        <w:rPr>
          <w:rFonts w:ascii="Times New Roman" w:hAnsi="Times New Roman" w:cs="Times New Roman"/>
          <w:sz w:val="28"/>
          <w:szCs w:val="28"/>
        </w:rPr>
        <w:t>10.1.</w:t>
      </w:r>
      <w:r w:rsidR="00755C0D" w:rsidRPr="00447D80">
        <w:rPr>
          <w:rFonts w:ascii="Times New Roman" w:hAnsi="Times New Roman" w:cs="Times New Roman"/>
          <w:spacing w:val="-12"/>
          <w:sz w:val="28"/>
          <w:szCs w:val="28"/>
        </w:rPr>
        <w:t> </w:t>
      </w:r>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соответствующим структурным подразделением УФК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по </w:t>
      </w:r>
      <w:r w:rsidR="004D6B87">
        <w:rPr>
          <w:rFonts w:ascii="Times New Roman" w:hAnsi="Times New Roman" w:cs="Times New Roman"/>
          <w:sz w:val="28"/>
          <w:szCs w:val="28"/>
        </w:rPr>
        <w:t>обеспечению штатного функционирования</w:t>
      </w:r>
      <w:r w:rsidR="004D6B87" w:rsidRPr="004D6B87">
        <w:rPr>
          <w:rFonts w:ascii="Times New Roman" w:hAnsi="Times New Roman" w:cs="Times New Roman"/>
          <w:sz w:val="28"/>
          <w:szCs w:val="28"/>
        </w:rPr>
        <w:t xml:space="preserve"> </w:t>
      </w:r>
      <w:r w:rsidR="004D6B87" w:rsidRPr="00447D80">
        <w:rPr>
          <w:rFonts w:ascii="Times New Roman" w:hAnsi="Times New Roman" w:cs="Times New Roman"/>
          <w:sz w:val="28"/>
          <w:szCs w:val="28"/>
        </w:rPr>
        <w:t>информационных систем и информационно-технической инфраструктуры УФК</w:t>
      </w:r>
      <w:r w:rsidR="004D6B87">
        <w:rPr>
          <w:rFonts w:ascii="Times New Roman" w:hAnsi="Times New Roman" w:cs="Times New Roman"/>
          <w:sz w:val="28"/>
          <w:szCs w:val="28"/>
        </w:rPr>
        <w:t>, по координации</w:t>
      </w:r>
      <w:r w:rsidR="004D6B87" w:rsidRPr="00447D80">
        <w:rPr>
          <w:rFonts w:ascii="Times New Roman" w:hAnsi="Times New Roman" w:cs="Times New Roman"/>
          <w:sz w:val="28"/>
          <w:szCs w:val="28"/>
        </w:rPr>
        <w:t xml:space="preserve"> и контролю исполнения проектов в области информационных</w:t>
      </w:r>
      <w:r w:rsidR="004D6B87">
        <w:rPr>
          <w:rFonts w:ascii="Times New Roman" w:hAnsi="Times New Roman" w:cs="Times New Roman"/>
          <w:sz w:val="28"/>
          <w:szCs w:val="28"/>
        </w:rPr>
        <w:t xml:space="preserve"> систем, а также по </w:t>
      </w:r>
      <w:r w:rsidR="004D6B87" w:rsidRPr="00447D80">
        <w:rPr>
          <w:rFonts w:ascii="Times New Roman" w:hAnsi="Times New Roman" w:cs="Times New Roman"/>
          <w:sz w:val="28"/>
          <w:szCs w:val="28"/>
        </w:rPr>
        <w:t>обеспечению предоставления заданного набора и качества информационных сервисов функциональным подразделениям УФК</w:t>
      </w:r>
      <w:r w:rsidR="004D6B87">
        <w:rPr>
          <w:rFonts w:ascii="Times New Roman" w:hAnsi="Times New Roman" w:cs="Times New Roman"/>
          <w:sz w:val="28"/>
          <w:szCs w:val="28"/>
        </w:rPr>
        <w:t>:</w:t>
      </w:r>
    </w:p>
    <w:p w:rsidR="00920BFE" w:rsidRDefault="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920BFE" w:rsidRDefault="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920BFE" w:rsidRDefault="002B05DE">
      <w:pPr>
        <w:shd w:val="clear" w:color="auto" w:fill="FFFFFF"/>
        <w:tabs>
          <w:tab w:val="left" w:pos="1440"/>
        </w:tabs>
        <w:spacing w:after="0" w:line="360" w:lineRule="auto"/>
        <w:ind w:firstLine="709"/>
        <w:jc w:val="both"/>
        <w:rPr>
          <w:rFonts w:ascii="Times New Roman" w:hAnsi="Times New Roman" w:cs="Times New Roman"/>
          <w:bCs/>
          <w:sz w:val="28"/>
          <w:szCs w:val="28"/>
        </w:rPr>
      </w:pPr>
      <w:r w:rsidRPr="00447D80">
        <w:rPr>
          <w:rFonts w:ascii="Times New Roman" w:hAnsi="Times New Roman" w:cs="Times New Roman"/>
          <w:sz w:val="28"/>
          <w:szCs w:val="28"/>
        </w:rPr>
        <w:lastRenderedPageBreak/>
        <w:t>1</w:t>
      </w:r>
      <w:r w:rsidR="004D6B87">
        <w:rPr>
          <w:rFonts w:ascii="Times New Roman" w:hAnsi="Times New Roman" w:cs="Times New Roman"/>
          <w:sz w:val="28"/>
          <w:szCs w:val="28"/>
        </w:rPr>
        <w:t>0</w:t>
      </w:r>
      <w:r w:rsidRPr="00447D80">
        <w:rPr>
          <w:rFonts w:ascii="Times New Roman" w:hAnsi="Times New Roman" w:cs="Times New Roman"/>
          <w:sz w:val="28"/>
          <w:szCs w:val="28"/>
        </w:rPr>
        <w:t>.2.</w:t>
      </w:r>
      <w:r w:rsidRPr="00447D80">
        <w:rPr>
          <w:rFonts w:ascii="Times New Roman" w:hAnsi="Times New Roman" w:cs="Times New Roman"/>
          <w:sz w:val="28"/>
          <w:szCs w:val="28"/>
          <w:lang w:val="en-US"/>
        </w:rPr>
        <w:t> </w:t>
      </w:r>
      <w:r>
        <w:rPr>
          <w:rFonts w:ascii="Times New Roman" w:hAnsi="Times New Roman" w:cs="Times New Roman"/>
          <w:sz w:val="28"/>
          <w:szCs w:val="28"/>
        </w:rPr>
        <w:t>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 xml:space="preserve">показателей результативности деятельности УФК в части </w:t>
      </w:r>
      <w:r>
        <w:rPr>
          <w:rFonts w:ascii="Times New Roman" w:hAnsi="Times New Roman" w:cs="Times New Roman"/>
          <w:sz w:val="28"/>
          <w:szCs w:val="28"/>
        </w:rPr>
        <w:t xml:space="preserve">касающейся </w:t>
      </w:r>
      <w:r w:rsidR="004D6B87">
        <w:rPr>
          <w:rFonts w:ascii="Times New Roman" w:hAnsi="Times New Roman" w:cs="Times New Roman"/>
          <w:sz w:val="28"/>
          <w:szCs w:val="28"/>
        </w:rPr>
        <w:t>информационно-технического обеспечения</w:t>
      </w:r>
      <w:r w:rsidRPr="00447D80">
        <w:rPr>
          <w:rFonts w:ascii="Times New Roman" w:hAnsi="Times New Roman" w:cs="Times New Roman"/>
          <w:bCs/>
          <w:sz w:val="28"/>
          <w:szCs w:val="28"/>
        </w:rPr>
        <w:t>.</w:t>
      </w:r>
    </w:p>
    <w:p w:rsidR="00920BFE" w:rsidRDefault="002B05DE">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sidR="004D6B87">
        <w:rPr>
          <w:rFonts w:ascii="Times New Roman" w:hAnsi="Times New Roman" w:cs="Times New Roman"/>
          <w:sz w:val="28"/>
          <w:szCs w:val="28"/>
        </w:rPr>
        <w:t>0</w:t>
      </w:r>
      <w:r w:rsidRPr="00447D80">
        <w:rPr>
          <w:rFonts w:ascii="Times New Roman" w:hAnsi="Times New Roman" w:cs="Times New Roman"/>
          <w:sz w:val="28"/>
          <w:szCs w:val="28"/>
        </w:rPr>
        <w:t>.</w:t>
      </w:r>
      <w:r>
        <w:rPr>
          <w:rFonts w:ascii="Times New Roman" w:hAnsi="Times New Roman" w:cs="Times New Roman"/>
          <w:sz w:val="28"/>
          <w:szCs w:val="28"/>
        </w:rPr>
        <w:t>3</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Pr>
          <w:rFonts w:ascii="Times New Roman" w:hAnsi="Times New Roman" w:cs="Times New Roman"/>
          <w:sz w:val="28"/>
          <w:szCs w:val="28"/>
        </w:rPr>
        <w:t>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показателей деятельности УФ</w:t>
      </w:r>
      <w:r w:rsidR="004D6B87">
        <w:rPr>
          <w:rFonts w:ascii="Times New Roman" w:hAnsi="Times New Roman" w:cs="Times New Roman"/>
          <w:sz w:val="28"/>
          <w:szCs w:val="28"/>
        </w:rPr>
        <w:t>К,</w:t>
      </w:r>
      <w:r w:rsidR="004D6B87" w:rsidRPr="004D6B87">
        <w:rPr>
          <w:rFonts w:ascii="Times New Roman" w:hAnsi="Times New Roman" w:cs="Times New Roman"/>
          <w:sz w:val="28"/>
          <w:szCs w:val="28"/>
        </w:rPr>
        <w:t xml:space="preserve"> </w:t>
      </w:r>
      <w:r w:rsidR="004D6B87" w:rsidRPr="00447D80">
        <w:rPr>
          <w:rFonts w:ascii="Times New Roman" w:hAnsi="Times New Roman" w:cs="Times New Roman"/>
          <w:sz w:val="28"/>
          <w:szCs w:val="28"/>
        </w:rPr>
        <w:t>отраж</w:t>
      </w:r>
      <w:r w:rsidR="004D6B87">
        <w:rPr>
          <w:rFonts w:ascii="Times New Roman" w:hAnsi="Times New Roman" w:cs="Times New Roman"/>
          <w:sz w:val="28"/>
          <w:szCs w:val="28"/>
        </w:rPr>
        <w:t xml:space="preserve">енных </w:t>
      </w:r>
      <w:r w:rsidR="004D6B87" w:rsidRPr="00447D80">
        <w:rPr>
          <w:rFonts w:ascii="Times New Roman" w:hAnsi="Times New Roman" w:cs="Times New Roman"/>
          <w:sz w:val="28"/>
          <w:szCs w:val="28"/>
        </w:rPr>
        <w:t>в Паспорте территориального органа Федерального казначейства</w:t>
      </w:r>
      <w:r w:rsidR="00C35BD9">
        <w:rPr>
          <w:rFonts w:ascii="Times New Roman" w:hAnsi="Times New Roman" w:cs="Times New Roman"/>
          <w:sz w:val="28"/>
          <w:szCs w:val="28"/>
        </w:rPr>
        <w:t>,</w:t>
      </w:r>
      <w:r w:rsidR="004D6B87" w:rsidRPr="00447D80">
        <w:rPr>
          <w:rFonts w:ascii="Times New Roman" w:hAnsi="Times New Roman" w:cs="Times New Roman"/>
          <w:sz w:val="28"/>
          <w:szCs w:val="28"/>
        </w:rPr>
        <w:t xml:space="preserve"> </w:t>
      </w:r>
      <w:r w:rsidRPr="00447D80">
        <w:rPr>
          <w:rFonts w:ascii="Times New Roman" w:hAnsi="Times New Roman" w:cs="Times New Roman"/>
          <w:sz w:val="28"/>
          <w:szCs w:val="28"/>
        </w:rPr>
        <w:t xml:space="preserve">в части </w:t>
      </w:r>
      <w:r>
        <w:rPr>
          <w:rFonts w:ascii="Times New Roman" w:hAnsi="Times New Roman" w:cs="Times New Roman"/>
          <w:sz w:val="28"/>
          <w:szCs w:val="28"/>
        </w:rPr>
        <w:t xml:space="preserve">касающейся </w:t>
      </w:r>
      <w:r w:rsidR="004D6B87">
        <w:rPr>
          <w:rFonts w:ascii="Times New Roman" w:hAnsi="Times New Roman" w:cs="Times New Roman"/>
          <w:sz w:val="28"/>
          <w:szCs w:val="28"/>
        </w:rPr>
        <w:t>информационно-технического обеспечения.</w:t>
      </w:r>
    </w:p>
    <w:p w:rsidR="00920BFE" w:rsidRDefault="001E4415">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E97013">
        <w:rPr>
          <w:rFonts w:ascii="Times New Roman" w:hAnsi="Times New Roman" w:cs="Times New Roman"/>
          <w:sz w:val="28"/>
          <w:szCs w:val="28"/>
        </w:rPr>
        <w:t>0</w:t>
      </w:r>
      <w:r>
        <w:rPr>
          <w:rFonts w:ascii="Times New Roman" w:hAnsi="Times New Roman" w:cs="Times New Roman"/>
          <w:sz w:val="28"/>
          <w:szCs w:val="28"/>
        </w:rPr>
        <w:t>.4.</w:t>
      </w:r>
      <w:r w:rsidR="000F074B" w:rsidRPr="000F074B">
        <w:rPr>
          <w:rFonts w:ascii="Times New Roman" w:hAnsi="Times New Roman" w:cs="Times New Roman"/>
          <w:sz w:val="28"/>
          <w:szCs w:val="28"/>
        </w:rPr>
        <w:t xml:space="preserve"> </w:t>
      </w:r>
      <w:r w:rsidR="009D26FA" w:rsidRPr="00B30919">
        <w:rPr>
          <w:rFonts w:ascii="Times New Roman" w:hAnsi="Times New Roman" w:cs="Times New Roman"/>
          <w:sz w:val="28"/>
          <w:szCs w:val="28"/>
        </w:rPr>
        <w:t xml:space="preserve">Проверка </w:t>
      </w:r>
      <w:proofErr w:type="gramStart"/>
      <w:r w:rsidR="009D26FA"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9D26FA"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9D26FA" w:rsidRPr="00B30919">
        <w:rPr>
          <w:rFonts w:ascii="Times New Roman" w:hAnsi="Times New Roman" w:cs="Times New Roman"/>
          <w:bCs/>
          <w:sz w:val="28"/>
          <w:szCs w:val="28"/>
        </w:rPr>
        <w:t>.</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10.</w:t>
      </w:r>
      <w:r w:rsidR="00E97013">
        <w:rPr>
          <w:rFonts w:ascii="Times New Roman" w:hAnsi="Times New Roman" w:cs="Times New Roman"/>
          <w:sz w:val="28"/>
          <w:szCs w:val="28"/>
        </w:rPr>
        <w:t>5</w:t>
      </w:r>
      <w:r w:rsidRPr="00447D80">
        <w:rPr>
          <w:rFonts w:ascii="Times New Roman" w:hAnsi="Times New Roman" w:cs="Times New Roman"/>
          <w:sz w:val="28"/>
          <w:szCs w:val="28"/>
        </w:rPr>
        <w:t>.</w:t>
      </w:r>
      <w:r w:rsidR="004D6B87">
        <w:rPr>
          <w:rFonts w:ascii="Times New Roman" w:hAnsi="Times New Roman" w:cs="Times New Roman"/>
          <w:sz w:val="28"/>
          <w:szCs w:val="28"/>
        </w:rPr>
        <w:t> </w:t>
      </w:r>
      <w:r w:rsidR="000A7005">
        <w:rPr>
          <w:rFonts w:ascii="Times New Roman" w:hAnsi="Times New Roman" w:cs="Times New Roman"/>
          <w:sz w:val="28"/>
          <w:szCs w:val="28"/>
        </w:rPr>
        <w:t>О</w:t>
      </w:r>
      <w:r w:rsidRPr="00447D80">
        <w:rPr>
          <w:rFonts w:ascii="Times New Roman" w:hAnsi="Times New Roman" w:cs="Times New Roman"/>
          <w:sz w:val="28"/>
          <w:szCs w:val="28"/>
        </w:rPr>
        <w:t>рганизаци</w:t>
      </w:r>
      <w:r w:rsidR="000A7005">
        <w:rPr>
          <w:rFonts w:ascii="Times New Roman" w:hAnsi="Times New Roman" w:cs="Times New Roman"/>
          <w:sz w:val="28"/>
          <w:szCs w:val="28"/>
        </w:rPr>
        <w:t>я</w:t>
      </w:r>
      <w:r w:rsidRPr="00447D80">
        <w:rPr>
          <w:rFonts w:ascii="Times New Roman" w:hAnsi="Times New Roman" w:cs="Times New Roman"/>
          <w:sz w:val="28"/>
          <w:szCs w:val="28"/>
        </w:rPr>
        <w:t xml:space="preserve"> работы по телекоммуникационному обмену информацией:</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0A7005">
        <w:rPr>
          <w:rFonts w:ascii="Times New Roman" w:hAnsi="Times New Roman" w:cs="Times New Roman"/>
          <w:sz w:val="28"/>
          <w:szCs w:val="28"/>
        </w:rPr>
        <w:t>е</w:t>
      </w:r>
      <w:r w:rsidRPr="00447D80">
        <w:rPr>
          <w:rFonts w:ascii="Times New Roman" w:hAnsi="Times New Roman" w:cs="Times New Roman"/>
          <w:sz w:val="28"/>
          <w:szCs w:val="28"/>
        </w:rPr>
        <w:t xml:space="preserve"> дополнительных услуг по сопровождению на основе аутсорсинга;</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sidR="000A7005">
        <w:rPr>
          <w:rFonts w:ascii="Times New Roman" w:hAnsi="Times New Roman" w:cs="Times New Roman"/>
          <w:sz w:val="28"/>
          <w:szCs w:val="28"/>
        </w:rPr>
        <w:t>е</w:t>
      </w:r>
      <w:r w:rsidRPr="00447D80">
        <w:rPr>
          <w:rFonts w:ascii="Times New Roman" w:hAnsi="Times New Roman" w:cs="Times New Roman"/>
          <w:sz w:val="28"/>
          <w:szCs w:val="28"/>
        </w:rPr>
        <w:t xml:space="preserve"> заказа на оказание услуг утвержденной типовой форме и Порядку сопровождения и технического обслуживания;</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состав и характеристик</w:t>
      </w:r>
      <w:r w:rsidR="000A7005">
        <w:rPr>
          <w:rFonts w:ascii="Times New Roman" w:hAnsi="Times New Roman" w:cs="Times New Roman"/>
          <w:sz w:val="28"/>
          <w:szCs w:val="28"/>
        </w:rPr>
        <w:t xml:space="preserve">а </w:t>
      </w:r>
      <w:r w:rsidRPr="00447D80">
        <w:rPr>
          <w:rFonts w:ascii="Times New Roman" w:hAnsi="Times New Roman" w:cs="Times New Roman"/>
          <w:sz w:val="28"/>
          <w:szCs w:val="28"/>
        </w:rPr>
        <w:t>используемого прикладного программного обеспечения;</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0A7005">
        <w:rPr>
          <w:rFonts w:ascii="Times New Roman" w:hAnsi="Times New Roman" w:cs="Times New Roman"/>
          <w:sz w:val="28"/>
          <w:szCs w:val="28"/>
        </w:rPr>
        <w:t>е</w:t>
      </w:r>
      <w:r w:rsidRPr="00447D80">
        <w:rPr>
          <w:rFonts w:ascii="Times New Roman" w:hAnsi="Times New Roman" w:cs="Times New Roman"/>
          <w:sz w:val="28"/>
          <w:szCs w:val="28"/>
        </w:rPr>
        <w:t xml:space="preserve"> нормативных и правовых документов (регламентов, инструкций, договоров, соглашений) по порядку передачи информации;</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0A7005">
        <w:rPr>
          <w:rFonts w:ascii="Times New Roman" w:hAnsi="Times New Roman" w:cs="Times New Roman"/>
          <w:sz w:val="28"/>
          <w:szCs w:val="28"/>
        </w:rPr>
        <w:t>е</w:t>
      </w:r>
      <w:r w:rsidRPr="00447D80">
        <w:rPr>
          <w:rFonts w:ascii="Times New Roman" w:hAnsi="Times New Roman" w:cs="Times New Roman"/>
          <w:sz w:val="28"/>
          <w:szCs w:val="28"/>
        </w:rPr>
        <w:t xml:space="preserve"> порядка оформления и ведения журналов регистрации передаваемой информации, в том числе с использованием электронной подписи; </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своевременност</w:t>
      </w:r>
      <w:r w:rsidR="000A7005">
        <w:rPr>
          <w:rFonts w:ascii="Times New Roman" w:hAnsi="Times New Roman" w:cs="Times New Roman"/>
          <w:sz w:val="28"/>
          <w:szCs w:val="28"/>
        </w:rPr>
        <w:t>ь</w:t>
      </w:r>
      <w:r w:rsidRPr="00447D80">
        <w:rPr>
          <w:rFonts w:ascii="Times New Roman" w:hAnsi="Times New Roman" w:cs="Times New Roman"/>
          <w:sz w:val="28"/>
          <w:szCs w:val="28"/>
        </w:rPr>
        <w:t xml:space="preserve"> установки </w:t>
      </w:r>
      <w:r w:rsidR="00297DE5">
        <w:rPr>
          <w:rFonts w:ascii="Times New Roman" w:hAnsi="Times New Roman" w:cs="Times New Roman"/>
          <w:sz w:val="28"/>
          <w:szCs w:val="28"/>
        </w:rPr>
        <w:t xml:space="preserve">новых версий </w:t>
      </w:r>
      <w:r w:rsidRPr="00447D80">
        <w:rPr>
          <w:rFonts w:ascii="Times New Roman" w:hAnsi="Times New Roman" w:cs="Times New Roman"/>
          <w:sz w:val="28"/>
          <w:szCs w:val="28"/>
        </w:rPr>
        <w:t>программного обеспечения.</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10.</w:t>
      </w:r>
      <w:r w:rsidR="00E97013">
        <w:rPr>
          <w:rFonts w:ascii="Times New Roman" w:hAnsi="Times New Roman" w:cs="Times New Roman"/>
          <w:sz w:val="28"/>
          <w:szCs w:val="28"/>
        </w:rPr>
        <w:t>6</w:t>
      </w:r>
      <w:r w:rsidRPr="00447D80">
        <w:rPr>
          <w:rFonts w:ascii="Times New Roman" w:hAnsi="Times New Roman" w:cs="Times New Roman"/>
          <w:sz w:val="28"/>
          <w:szCs w:val="28"/>
        </w:rPr>
        <w:t>.</w:t>
      </w:r>
      <w:r w:rsidR="005D5905">
        <w:rPr>
          <w:rFonts w:ascii="Times New Roman" w:hAnsi="Times New Roman" w:cs="Times New Roman"/>
          <w:sz w:val="28"/>
          <w:szCs w:val="28"/>
        </w:rPr>
        <w:t> </w:t>
      </w:r>
      <w:r w:rsidRPr="00447D80">
        <w:rPr>
          <w:rFonts w:ascii="Times New Roman" w:hAnsi="Times New Roman" w:cs="Times New Roman"/>
          <w:sz w:val="28"/>
          <w:szCs w:val="28"/>
        </w:rPr>
        <w:t>Провер</w:t>
      </w:r>
      <w:r w:rsidR="008A356B">
        <w:rPr>
          <w:rFonts w:ascii="Times New Roman" w:hAnsi="Times New Roman" w:cs="Times New Roman"/>
          <w:sz w:val="28"/>
          <w:szCs w:val="28"/>
        </w:rPr>
        <w:t>ка</w:t>
      </w:r>
      <w:r w:rsidRPr="00447D80">
        <w:rPr>
          <w:rFonts w:ascii="Times New Roman" w:hAnsi="Times New Roman" w:cs="Times New Roman"/>
          <w:sz w:val="28"/>
          <w:szCs w:val="28"/>
        </w:rPr>
        <w:t xml:space="preserve"> техническо</w:t>
      </w:r>
      <w:r w:rsidR="008A356B">
        <w:rPr>
          <w:rFonts w:ascii="Times New Roman" w:hAnsi="Times New Roman" w:cs="Times New Roman"/>
          <w:sz w:val="28"/>
          <w:szCs w:val="28"/>
        </w:rPr>
        <w:t>го</w:t>
      </w:r>
      <w:r w:rsidRPr="00447D80">
        <w:rPr>
          <w:rFonts w:ascii="Times New Roman" w:hAnsi="Times New Roman" w:cs="Times New Roman"/>
          <w:sz w:val="28"/>
          <w:szCs w:val="28"/>
        </w:rPr>
        <w:t xml:space="preserve"> оснащени</w:t>
      </w:r>
      <w:r w:rsidR="008A356B">
        <w:rPr>
          <w:rFonts w:ascii="Times New Roman" w:hAnsi="Times New Roman" w:cs="Times New Roman"/>
          <w:sz w:val="28"/>
          <w:szCs w:val="28"/>
        </w:rPr>
        <w:t>я</w:t>
      </w:r>
      <w:r w:rsidRPr="00447D80">
        <w:rPr>
          <w:rFonts w:ascii="Times New Roman" w:hAnsi="Times New Roman" w:cs="Times New Roman"/>
          <w:sz w:val="28"/>
          <w:szCs w:val="28"/>
        </w:rPr>
        <w:t xml:space="preserve"> УФК:</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количество и типы персональных электронных вычислительных машин (далее – ПК), оргтехники и другого оборудования, находящегося в эксплуатации и приобретенного за счет средств, полученных на обеспечение деятельности УФК;</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количество и типы персональных электронных вычислительных машин, оргтехники и другого оборудования, находящегося в эксплуатации и поступившего в централизованном порядке;</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ведение учета средств вычислительной и оргтехники, а также другого оборудования, в том числе поступившего в централизованном порядке;</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обеспеченность ПК (среднее количество, приходящееся на одного специалиста УФК);</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соблюдение условий эксплуатации техники, норм техники безопасности и эргономики;</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расчеты и обоснования дополнительной потребности в вычислительной технике (без учета количества серверов).</w:t>
      </w:r>
    </w:p>
    <w:p w:rsidR="00F85F20" w:rsidRDefault="00F026B5">
      <w:pPr>
        <w:tabs>
          <w:tab w:val="left" w:pos="1440"/>
        </w:tabs>
        <w:spacing w:after="0" w:line="360" w:lineRule="auto"/>
        <w:ind w:firstLine="709"/>
        <w:jc w:val="both"/>
        <w:rPr>
          <w:rFonts w:ascii="Times New Roman" w:hAnsi="Times New Roman" w:cs="Times New Roman"/>
          <w:sz w:val="28"/>
          <w:szCs w:val="28"/>
        </w:rPr>
      </w:pPr>
      <w:r w:rsidRPr="00222BD7">
        <w:rPr>
          <w:rFonts w:ascii="Times New Roman" w:hAnsi="Times New Roman" w:cs="Times New Roman"/>
          <w:sz w:val="28"/>
          <w:szCs w:val="28"/>
        </w:rPr>
        <w:t>10.</w:t>
      </w:r>
      <w:r w:rsidR="00E97013" w:rsidRPr="00222BD7">
        <w:rPr>
          <w:rFonts w:ascii="Times New Roman" w:hAnsi="Times New Roman" w:cs="Times New Roman"/>
          <w:sz w:val="28"/>
          <w:szCs w:val="28"/>
        </w:rPr>
        <w:t>7</w:t>
      </w:r>
      <w:r w:rsidRPr="00222BD7">
        <w:rPr>
          <w:rFonts w:ascii="Times New Roman" w:hAnsi="Times New Roman" w:cs="Times New Roman"/>
          <w:sz w:val="28"/>
          <w:szCs w:val="28"/>
        </w:rPr>
        <w:t>.</w:t>
      </w:r>
      <w:r w:rsidR="006145DD">
        <w:rPr>
          <w:rFonts w:ascii="Times New Roman" w:hAnsi="Times New Roman" w:cs="Times New Roman"/>
          <w:sz w:val="28"/>
          <w:szCs w:val="28"/>
        </w:rPr>
        <w:t> </w:t>
      </w:r>
      <w:r w:rsidR="004D4237" w:rsidRPr="004D4237">
        <w:rPr>
          <w:rFonts w:ascii="Times New Roman" w:hAnsi="Times New Roman" w:cs="Times New Roman"/>
          <w:sz w:val="28"/>
          <w:szCs w:val="28"/>
        </w:rPr>
        <w:t>Достоверность и объективность планирования расходов на информационно-техническое обеспечение деятельности.</w:t>
      </w:r>
    </w:p>
    <w:p w:rsidR="00920BFE" w:rsidRDefault="00F026B5">
      <w:pPr>
        <w:tabs>
          <w:tab w:val="left" w:pos="1440"/>
        </w:tabs>
        <w:spacing w:after="0" w:line="360" w:lineRule="auto"/>
        <w:ind w:firstLine="709"/>
        <w:jc w:val="both"/>
        <w:rPr>
          <w:rFonts w:ascii="Times New Roman" w:hAnsi="Times New Roman" w:cs="Times New Roman"/>
          <w:sz w:val="28"/>
          <w:szCs w:val="28"/>
        </w:rPr>
      </w:pPr>
      <w:r w:rsidRPr="00222BD7">
        <w:rPr>
          <w:rFonts w:ascii="Times New Roman" w:hAnsi="Times New Roman" w:cs="Times New Roman"/>
          <w:sz w:val="28"/>
          <w:szCs w:val="28"/>
        </w:rPr>
        <w:t>10.</w:t>
      </w:r>
      <w:r w:rsidR="00E97013" w:rsidRPr="00222BD7">
        <w:rPr>
          <w:rFonts w:ascii="Times New Roman" w:hAnsi="Times New Roman" w:cs="Times New Roman"/>
          <w:sz w:val="28"/>
          <w:szCs w:val="28"/>
        </w:rPr>
        <w:t>8</w:t>
      </w:r>
      <w:r w:rsidRPr="00222BD7">
        <w:rPr>
          <w:rFonts w:ascii="Times New Roman" w:hAnsi="Times New Roman" w:cs="Times New Roman"/>
          <w:sz w:val="28"/>
          <w:szCs w:val="28"/>
        </w:rPr>
        <w:t>.</w:t>
      </w:r>
      <w:r w:rsidR="006145DD">
        <w:rPr>
          <w:rFonts w:ascii="Times New Roman" w:hAnsi="Times New Roman" w:cs="Times New Roman"/>
          <w:sz w:val="28"/>
          <w:szCs w:val="28"/>
        </w:rPr>
        <w:t> </w:t>
      </w:r>
      <w:r w:rsidR="004D4237" w:rsidRPr="004D4237">
        <w:rPr>
          <w:rFonts w:ascii="Times New Roman" w:hAnsi="Times New Roman" w:cs="Times New Roman"/>
          <w:sz w:val="28"/>
          <w:szCs w:val="28"/>
        </w:rPr>
        <w:t xml:space="preserve">Соблюдение  расчетно-нормативных затрат на приобретение  работ (услуг),  основных средств и материальных запасов в рамках закупки </w:t>
      </w:r>
      <w:r w:rsidR="00222BD7">
        <w:rPr>
          <w:rFonts w:ascii="Times New Roman" w:hAnsi="Times New Roman" w:cs="Times New Roman"/>
          <w:sz w:val="28"/>
          <w:szCs w:val="28"/>
        </w:rPr>
        <w:t>то</w:t>
      </w:r>
      <w:r w:rsidR="004D4237" w:rsidRPr="004D4237">
        <w:rPr>
          <w:rFonts w:ascii="Times New Roman" w:hAnsi="Times New Roman" w:cs="Times New Roman"/>
          <w:sz w:val="28"/>
          <w:szCs w:val="28"/>
        </w:rPr>
        <w:t>варов, работ, услуг в сфере информационно-коммуникационных технологий.</w:t>
      </w:r>
      <w:r w:rsidR="00222BD7" w:rsidRPr="00222BD7">
        <w:rPr>
          <w:rFonts w:ascii="Times New Roman" w:hAnsi="Times New Roman" w:cs="Times New Roman"/>
          <w:sz w:val="28"/>
          <w:szCs w:val="28"/>
        </w:rPr>
        <w:t xml:space="preserve"> </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10.</w:t>
      </w:r>
      <w:r w:rsidR="00E97013">
        <w:rPr>
          <w:rFonts w:ascii="Times New Roman" w:hAnsi="Times New Roman" w:cs="Times New Roman"/>
          <w:sz w:val="28"/>
          <w:szCs w:val="28"/>
        </w:rPr>
        <w:t>9</w:t>
      </w:r>
      <w:r w:rsidRPr="00447D80">
        <w:rPr>
          <w:rFonts w:ascii="Times New Roman" w:hAnsi="Times New Roman" w:cs="Times New Roman"/>
          <w:sz w:val="28"/>
          <w:szCs w:val="28"/>
        </w:rPr>
        <w:t>.</w:t>
      </w:r>
      <w:r w:rsidR="008A356B">
        <w:rPr>
          <w:rFonts w:ascii="Times New Roman" w:hAnsi="Times New Roman" w:cs="Times New Roman"/>
          <w:sz w:val="28"/>
          <w:szCs w:val="28"/>
        </w:rPr>
        <w:t> </w:t>
      </w:r>
      <w:r w:rsidR="000A7005">
        <w:rPr>
          <w:rFonts w:ascii="Times New Roman" w:hAnsi="Times New Roman" w:cs="Times New Roman"/>
          <w:sz w:val="28"/>
          <w:szCs w:val="28"/>
        </w:rPr>
        <w:t>С</w:t>
      </w:r>
      <w:r w:rsidRPr="00447D80">
        <w:rPr>
          <w:rFonts w:ascii="Times New Roman" w:hAnsi="Times New Roman" w:cs="Times New Roman"/>
          <w:sz w:val="28"/>
          <w:szCs w:val="28"/>
        </w:rPr>
        <w:t>остояни</w:t>
      </w:r>
      <w:r w:rsidR="000A7005">
        <w:rPr>
          <w:rFonts w:ascii="Times New Roman" w:hAnsi="Times New Roman" w:cs="Times New Roman"/>
          <w:sz w:val="28"/>
          <w:szCs w:val="28"/>
        </w:rPr>
        <w:t>е</w:t>
      </w:r>
      <w:r w:rsidRPr="00447D80">
        <w:rPr>
          <w:rFonts w:ascii="Times New Roman" w:hAnsi="Times New Roman" w:cs="Times New Roman"/>
          <w:sz w:val="28"/>
          <w:szCs w:val="28"/>
        </w:rPr>
        <w:t xml:space="preserve"> эксплуатации программного обеспечения (далее </w:t>
      </w:r>
      <w:r w:rsidR="006145DD">
        <w:rPr>
          <w:rFonts w:ascii="Times New Roman" w:hAnsi="Times New Roman" w:cs="Times New Roman"/>
          <w:sz w:val="28"/>
          <w:szCs w:val="28"/>
        </w:rPr>
        <w:t>–</w:t>
      </w:r>
      <w:r w:rsidRPr="00447D80">
        <w:rPr>
          <w:rFonts w:ascii="Times New Roman" w:hAnsi="Times New Roman" w:cs="Times New Roman"/>
          <w:sz w:val="28"/>
          <w:szCs w:val="28"/>
        </w:rPr>
        <w:t xml:space="preserve"> </w:t>
      </w:r>
      <w:proofErr w:type="gramStart"/>
      <w:r w:rsidRPr="00447D80">
        <w:rPr>
          <w:rFonts w:ascii="Times New Roman" w:hAnsi="Times New Roman" w:cs="Times New Roman"/>
          <w:sz w:val="28"/>
          <w:szCs w:val="28"/>
        </w:rPr>
        <w:t>ПО</w:t>
      </w:r>
      <w:proofErr w:type="gramEnd"/>
      <w:r w:rsidRPr="00447D80">
        <w:rPr>
          <w:rFonts w:ascii="Times New Roman" w:hAnsi="Times New Roman" w:cs="Times New Roman"/>
          <w:sz w:val="28"/>
          <w:szCs w:val="28"/>
        </w:rPr>
        <w:t>):</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0A7005">
        <w:rPr>
          <w:rFonts w:ascii="Times New Roman" w:hAnsi="Times New Roman" w:cs="Times New Roman"/>
          <w:sz w:val="28"/>
          <w:szCs w:val="28"/>
        </w:rPr>
        <w:t>е</w:t>
      </w:r>
      <w:r w:rsidRPr="00447D80">
        <w:rPr>
          <w:rFonts w:ascii="Times New Roman" w:hAnsi="Times New Roman" w:cs="Times New Roman"/>
          <w:sz w:val="28"/>
          <w:szCs w:val="28"/>
        </w:rPr>
        <w:t xml:space="preserve"> порядка сопровождения и технического обслуживания прикладного программного обеспечения (далее – ППО) в УФК;</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0A7005">
        <w:rPr>
          <w:rFonts w:ascii="Times New Roman" w:hAnsi="Times New Roman" w:cs="Times New Roman"/>
          <w:sz w:val="28"/>
          <w:szCs w:val="28"/>
        </w:rPr>
        <w:t>е</w:t>
      </w:r>
      <w:r w:rsidRPr="00447D80">
        <w:rPr>
          <w:rFonts w:ascii="Times New Roman" w:hAnsi="Times New Roman" w:cs="Times New Roman"/>
          <w:sz w:val="28"/>
          <w:szCs w:val="28"/>
        </w:rPr>
        <w:t xml:space="preserve"> лицензий на общесистемное ППО и соответстви</w:t>
      </w:r>
      <w:r w:rsidR="000A7005">
        <w:rPr>
          <w:rFonts w:ascii="Times New Roman" w:hAnsi="Times New Roman" w:cs="Times New Roman"/>
          <w:sz w:val="28"/>
          <w:szCs w:val="28"/>
        </w:rPr>
        <w:t>е</w:t>
      </w:r>
      <w:r w:rsidRPr="00447D80">
        <w:rPr>
          <w:rFonts w:ascii="Times New Roman" w:hAnsi="Times New Roman" w:cs="Times New Roman"/>
          <w:sz w:val="28"/>
          <w:szCs w:val="28"/>
        </w:rPr>
        <w:t xml:space="preserve"> количества лицензий установленным версиям;</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применени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в работе </w:t>
      </w:r>
      <w:proofErr w:type="gramStart"/>
      <w:r w:rsidRPr="00447D80">
        <w:rPr>
          <w:rFonts w:ascii="Times New Roman" w:hAnsi="Times New Roman" w:cs="Times New Roman"/>
          <w:sz w:val="28"/>
          <w:szCs w:val="28"/>
        </w:rPr>
        <w:t>централизованного</w:t>
      </w:r>
      <w:proofErr w:type="gramEnd"/>
      <w:r w:rsidRPr="00447D80">
        <w:rPr>
          <w:rFonts w:ascii="Times New Roman" w:hAnsi="Times New Roman" w:cs="Times New Roman"/>
          <w:sz w:val="28"/>
          <w:szCs w:val="28"/>
        </w:rPr>
        <w:t xml:space="preserve"> ППО, в том числе в разрезе исполняемых функциональных задач;</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и использовани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информационного обеспечения </w:t>
      </w:r>
      <w:r w:rsidR="008A356B">
        <w:rPr>
          <w:rFonts w:ascii="Times New Roman" w:hAnsi="Times New Roman" w:cs="Times New Roman"/>
          <w:sz w:val="28"/>
          <w:szCs w:val="28"/>
        </w:rPr>
        <w:t xml:space="preserve">– </w:t>
      </w:r>
      <w:r w:rsidRPr="00447D80">
        <w:rPr>
          <w:rFonts w:ascii="Times New Roman" w:hAnsi="Times New Roman" w:cs="Times New Roman"/>
          <w:sz w:val="28"/>
          <w:szCs w:val="28"/>
        </w:rPr>
        <w:t>баз данных нормативно-справочной информации;</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применени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в работе централизованного ППО, с указанием количества рабочих мест, на которых используется каждый вид ППО.</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10.</w:t>
      </w:r>
      <w:r w:rsidR="00E97013">
        <w:rPr>
          <w:rFonts w:ascii="Times New Roman" w:hAnsi="Times New Roman" w:cs="Times New Roman"/>
          <w:sz w:val="28"/>
          <w:szCs w:val="28"/>
        </w:rPr>
        <w:t>10</w:t>
      </w:r>
      <w:r w:rsidRPr="00447D80">
        <w:rPr>
          <w:rFonts w:ascii="Times New Roman" w:hAnsi="Times New Roman" w:cs="Times New Roman"/>
          <w:sz w:val="28"/>
          <w:szCs w:val="28"/>
        </w:rPr>
        <w:t>.</w:t>
      </w:r>
      <w:r w:rsidR="008A356B">
        <w:rPr>
          <w:rFonts w:ascii="Times New Roman" w:hAnsi="Times New Roman" w:cs="Times New Roman"/>
          <w:sz w:val="28"/>
          <w:szCs w:val="28"/>
        </w:rPr>
        <w:t> </w:t>
      </w:r>
      <w:r w:rsidRPr="00447D80">
        <w:rPr>
          <w:rFonts w:ascii="Times New Roman" w:hAnsi="Times New Roman" w:cs="Times New Roman"/>
          <w:sz w:val="28"/>
          <w:szCs w:val="28"/>
        </w:rPr>
        <w:t>Провер</w:t>
      </w:r>
      <w:r w:rsidR="008A356B">
        <w:rPr>
          <w:rFonts w:ascii="Times New Roman" w:hAnsi="Times New Roman" w:cs="Times New Roman"/>
          <w:sz w:val="28"/>
          <w:szCs w:val="28"/>
        </w:rPr>
        <w:t>ка</w:t>
      </w:r>
      <w:r w:rsidRPr="00447D80">
        <w:rPr>
          <w:rFonts w:ascii="Times New Roman" w:hAnsi="Times New Roman" w:cs="Times New Roman"/>
          <w:sz w:val="28"/>
          <w:szCs w:val="28"/>
        </w:rPr>
        <w:t xml:space="preserve"> использовани</w:t>
      </w:r>
      <w:r w:rsidR="008A356B">
        <w:rPr>
          <w:rFonts w:ascii="Times New Roman" w:hAnsi="Times New Roman" w:cs="Times New Roman"/>
          <w:sz w:val="28"/>
          <w:szCs w:val="28"/>
        </w:rPr>
        <w:t>я</w:t>
      </w:r>
      <w:r w:rsidRPr="00447D80">
        <w:rPr>
          <w:rFonts w:ascii="Times New Roman" w:hAnsi="Times New Roman" w:cs="Times New Roman"/>
          <w:sz w:val="28"/>
          <w:szCs w:val="28"/>
        </w:rPr>
        <w:t xml:space="preserve"> локальных вычислительных сетей (далее</w:t>
      </w:r>
      <w:r w:rsidR="008A356B">
        <w:rPr>
          <w:rFonts w:ascii="Times New Roman" w:hAnsi="Times New Roman" w:cs="Times New Roman"/>
          <w:sz w:val="28"/>
          <w:szCs w:val="28"/>
        </w:rPr>
        <w:t xml:space="preserve"> – </w:t>
      </w:r>
      <w:r w:rsidRPr="00447D80">
        <w:rPr>
          <w:rFonts w:ascii="Times New Roman" w:hAnsi="Times New Roman" w:cs="Times New Roman"/>
          <w:sz w:val="28"/>
          <w:szCs w:val="28"/>
        </w:rPr>
        <w:t>ЛВС):</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анализ типов и версий ЛВС, применяемых сетевых устройств, программы и базы данных в сетевом режиме; </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администрирование ЛВС, санкционирование и разграничение доступа, назначение и хранение паролей, создание и хранение архивных копий.</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10.</w:t>
      </w:r>
      <w:r w:rsidR="00F026B5">
        <w:rPr>
          <w:rFonts w:ascii="Times New Roman" w:hAnsi="Times New Roman" w:cs="Times New Roman"/>
          <w:sz w:val="28"/>
          <w:szCs w:val="28"/>
        </w:rPr>
        <w:t>1</w:t>
      </w:r>
      <w:r w:rsidR="00E97013">
        <w:rPr>
          <w:rFonts w:ascii="Times New Roman" w:hAnsi="Times New Roman" w:cs="Times New Roman"/>
          <w:sz w:val="28"/>
          <w:szCs w:val="28"/>
        </w:rPr>
        <w:t>1</w:t>
      </w:r>
      <w:r w:rsidRPr="00447D80">
        <w:rPr>
          <w:rFonts w:ascii="Times New Roman" w:hAnsi="Times New Roman" w:cs="Times New Roman"/>
          <w:sz w:val="28"/>
          <w:szCs w:val="28"/>
        </w:rPr>
        <w:t>.</w:t>
      </w:r>
      <w:r w:rsidR="006145DD">
        <w:rPr>
          <w:rFonts w:ascii="Times New Roman" w:hAnsi="Times New Roman" w:cs="Times New Roman"/>
          <w:sz w:val="28"/>
          <w:szCs w:val="28"/>
        </w:rPr>
        <w:t> </w:t>
      </w:r>
      <w:r w:rsidR="00AF6521">
        <w:rPr>
          <w:rFonts w:ascii="Times New Roman" w:hAnsi="Times New Roman" w:cs="Times New Roman"/>
          <w:sz w:val="28"/>
          <w:szCs w:val="28"/>
        </w:rPr>
        <w:t>О</w:t>
      </w:r>
      <w:r w:rsidRPr="00447D80">
        <w:rPr>
          <w:rFonts w:ascii="Times New Roman" w:hAnsi="Times New Roman" w:cs="Times New Roman"/>
          <w:sz w:val="28"/>
          <w:szCs w:val="28"/>
        </w:rPr>
        <w:t>рганизаци</w:t>
      </w:r>
      <w:r w:rsidR="00AF6521">
        <w:rPr>
          <w:rFonts w:ascii="Times New Roman" w:hAnsi="Times New Roman" w:cs="Times New Roman"/>
          <w:sz w:val="28"/>
          <w:szCs w:val="28"/>
        </w:rPr>
        <w:t>я</w:t>
      </w:r>
      <w:r w:rsidRPr="00447D80">
        <w:rPr>
          <w:rFonts w:ascii="Times New Roman" w:hAnsi="Times New Roman" w:cs="Times New Roman"/>
          <w:sz w:val="28"/>
          <w:szCs w:val="28"/>
        </w:rPr>
        <w:t xml:space="preserve"> работ</w:t>
      </w:r>
      <w:r w:rsidR="008A356B">
        <w:rPr>
          <w:rFonts w:ascii="Times New Roman" w:hAnsi="Times New Roman" w:cs="Times New Roman"/>
          <w:sz w:val="28"/>
          <w:szCs w:val="28"/>
        </w:rPr>
        <w:t>ы</w:t>
      </w:r>
      <w:r w:rsidRPr="00447D80">
        <w:rPr>
          <w:rFonts w:ascii="Times New Roman" w:hAnsi="Times New Roman" w:cs="Times New Roman"/>
          <w:sz w:val="28"/>
          <w:szCs w:val="28"/>
        </w:rPr>
        <w:t xml:space="preserve"> по обслуживанию систем инженерного обеспечения (далее - СИО) в составе: с</w:t>
      </w:r>
      <w:r w:rsidRPr="00447D80">
        <w:rPr>
          <w:rFonts w:ascii="Times New Roman" w:eastAsia="Calibri" w:hAnsi="Times New Roman" w:cs="Times New Roman"/>
          <w:sz w:val="28"/>
          <w:szCs w:val="28"/>
        </w:rPr>
        <w:t>истемы бесперебойного питания</w:t>
      </w:r>
      <w:r w:rsidRPr="00447D80">
        <w:rPr>
          <w:rFonts w:ascii="Times New Roman" w:hAnsi="Times New Roman" w:cs="Times New Roman"/>
          <w:sz w:val="28"/>
          <w:szCs w:val="28"/>
        </w:rPr>
        <w:t>, д</w:t>
      </w:r>
      <w:r w:rsidRPr="00447D80">
        <w:rPr>
          <w:rFonts w:ascii="Times New Roman" w:eastAsia="Calibri" w:hAnsi="Times New Roman" w:cs="Times New Roman"/>
          <w:sz w:val="28"/>
          <w:szCs w:val="28"/>
        </w:rPr>
        <w:t>изель-генераторной установки (установок)</w:t>
      </w:r>
      <w:r w:rsidRPr="00447D80">
        <w:rPr>
          <w:rFonts w:ascii="Times New Roman" w:hAnsi="Times New Roman" w:cs="Times New Roman"/>
          <w:sz w:val="28"/>
          <w:szCs w:val="28"/>
        </w:rPr>
        <w:t>, с</w:t>
      </w:r>
      <w:r w:rsidRPr="00447D80">
        <w:rPr>
          <w:rFonts w:ascii="Times New Roman" w:eastAsia="Calibri" w:hAnsi="Times New Roman" w:cs="Times New Roman"/>
          <w:sz w:val="28"/>
          <w:szCs w:val="28"/>
        </w:rPr>
        <w:t>истемы (систем) кондиционирования воздуха технологических помещений,</w:t>
      </w:r>
      <w:r w:rsidRPr="00447D80">
        <w:rPr>
          <w:rFonts w:ascii="Times New Roman" w:hAnsi="Times New Roman" w:cs="Times New Roman"/>
          <w:sz w:val="28"/>
          <w:szCs w:val="28"/>
        </w:rPr>
        <w:t xml:space="preserve"> </w:t>
      </w:r>
      <w:r w:rsidRPr="00447D80">
        <w:rPr>
          <w:rFonts w:ascii="Times New Roman" w:eastAsia="Calibri" w:hAnsi="Times New Roman" w:cs="Times New Roman"/>
          <w:sz w:val="28"/>
          <w:szCs w:val="28"/>
        </w:rPr>
        <w:t>системы автоматизированного диспетчерского управления</w:t>
      </w:r>
      <w:r w:rsidRPr="00447D80">
        <w:rPr>
          <w:rFonts w:ascii="Times New Roman" w:hAnsi="Times New Roman" w:cs="Times New Roman"/>
          <w:sz w:val="28"/>
          <w:szCs w:val="28"/>
        </w:rPr>
        <w:t>, с</w:t>
      </w:r>
      <w:r w:rsidRPr="00447D80">
        <w:rPr>
          <w:rFonts w:ascii="Times New Roman" w:eastAsia="Calibri" w:hAnsi="Times New Roman" w:cs="Times New Roman"/>
          <w:sz w:val="28"/>
          <w:szCs w:val="28"/>
        </w:rPr>
        <w:t>истемы пожарной сигнализации, системы охранно-тревожной сигнализации, системы контроля управления доступом</w:t>
      </w:r>
      <w:r w:rsidRPr="00447D80">
        <w:rPr>
          <w:rFonts w:ascii="Times New Roman" w:hAnsi="Times New Roman" w:cs="Times New Roman"/>
          <w:sz w:val="28"/>
          <w:szCs w:val="28"/>
        </w:rPr>
        <w:t>, с</w:t>
      </w:r>
      <w:r w:rsidRPr="00447D80">
        <w:rPr>
          <w:rFonts w:ascii="Times New Roman" w:eastAsia="Calibri" w:hAnsi="Times New Roman" w:cs="Times New Roman"/>
          <w:sz w:val="28"/>
          <w:szCs w:val="28"/>
        </w:rPr>
        <w:t>истемы газового пожаротушения</w:t>
      </w:r>
      <w:r w:rsidRPr="00447D80">
        <w:rPr>
          <w:rFonts w:ascii="Times New Roman" w:hAnsi="Times New Roman" w:cs="Times New Roman"/>
          <w:sz w:val="28"/>
          <w:szCs w:val="28"/>
        </w:rPr>
        <w:t>:</w:t>
      </w:r>
    </w:p>
    <w:p w:rsidR="00920BFE" w:rsidRDefault="00F44CDF">
      <w:pPr>
        <w:spacing w:after="0" w:line="360" w:lineRule="auto"/>
        <w:ind w:firstLine="709"/>
        <w:jc w:val="both"/>
        <w:rPr>
          <w:rFonts w:ascii="Times New Roman" w:hAnsi="Times New Roman"/>
          <w:sz w:val="28"/>
          <w:szCs w:val="28"/>
        </w:rPr>
      </w:pPr>
      <w:r w:rsidRPr="00F44CDF">
        <w:rPr>
          <w:rFonts w:ascii="Times New Roman" w:hAnsi="Times New Roman"/>
          <w:sz w:val="28"/>
          <w:szCs w:val="28"/>
        </w:rPr>
        <w:t>соответстви</w:t>
      </w:r>
      <w:r w:rsidR="00AF6521">
        <w:rPr>
          <w:rFonts w:ascii="Times New Roman" w:hAnsi="Times New Roman"/>
          <w:sz w:val="28"/>
          <w:szCs w:val="28"/>
        </w:rPr>
        <w:t>е</w:t>
      </w:r>
      <w:r w:rsidRPr="00F44CDF">
        <w:rPr>
          <w:rFonts w:ascii="Times New Roman" w:hAnsi="Times New Roman"/>
          <w:sz w:val="28"/>
          <w:szCs w:val="28"/>
        </w:rPr>
        <w:t xml:space="preserve"> информации, предоставленной УФК в Управление информационных систем Федерального казначейства, по существующим и планируемым государственным контрактам на обслуживание СИО фактически заключенным контрактам;</w:t>
      </w:r>
    </w:p>
    <w:p w:rsidR="00920BFE" w:rsidRDefault="00F44CDF">
      <w:pPr>
        <w:spacing w:after="0" w:line="360" w:lineRule="auto"/>
        <w:ind w:firstLine="709"/>
        <w:jc w:val="both"/>
        <w:rPr>
          <w:rFonts w:ascii="Times New Roman" w:hAnsi="Times New Roman"/>
          <w:sz w:val="28"/>
          <w:szCs w:val="28"/>
        </w:rPr>
      </w:pPr>
      <w:r w:rsidRPr="00F44CDF">
        <w:rPr>
          <w:rFonts w:ascii="Times New Roman" w:hAnsi="Times New Roman"/>
          <w:sz w:val="28"/>
          <w:szCs w:val="28"/>
        </w:rPr>
        <w:t>наличи</w:t>
      </w:r>
      <w:r w:rsidR="00AF6521">
        <w:rPr>
          <w:rFonts w:ascii="Times New Roman" w:hAnsi="Times New Roman"/>
          <w:sz w:val="28"/>
          <w:szCs w:val="28"/>
        </w:rPr>
        <w:t>е</w:t>
      </w:r>
      <w:r w:rsidRPr="00F44CDF">
        <w:rPr>
          <w:rFonts w:ascii="Times New Roman" w:hAnsi="Times New Roman"/>
          <w:sz w:val="28"/>
          <w:szCs w:val="28"/>
        </w:rPr>
        <w:t xml:space="preserve"> и состав</w:t>
      </w:r>
      <w:r>
        <w:rPr>
          <w:rFonts w:ascii="Times New Roman" w:hAnsi="Times New Roman"/>
          <w:sz w:val="28"/>
          <w:szCs w:val="28"/>
        </w:rPr>
        <w:t xml:space="preserve"> </w:t>
      </w:r>
      <w:r w:rsidRPr="00F44CDF">
        <w:rPr>
          <w:rFonts w:ascii="Times New Roman" w:hAnsi="Times New Roman"/>
          <w:sz w:val="28"/>
          <w:szCs w:val="28"/>
        </w:rPr>
        <w:t>документов, подтверждающих проведение исполнителями мероприятий по обслуживанию СИО в рамках соответствующих заключенных государственных контрактов, а также сотрудниками УФК;</w:t>
      </w:r>
    </w:p>
    <w:p w:rsidR="00920BFE" w:rsidRDefault="00F44CDF">
      <w:pPr>
        <w:spacing w:after="0" w:line="360" w:lineRule="auto"/>
        <w:ind w:firstLine="709"/>
        <w:jc w:val="both"/>
        <w:rPr>
          <w:rFonts w:ascii="Times New Roman" w:hAnsi="Times New Roman"/>
          <w:sz w:val="28"/>
          <w:szCs w:val="28"/>
        </w:rPr>
      </w:pPr>
      <w:r w:rsidRPr="00447D80">
        <w:rPr>
          <w:rFonts w:ascii="Times New Roman" w:hAnsi="Times New Roman"/>
          <w:sz w:val="28"/>
          <w:szCs w:val="28"/>
        </w:rPr>
        <w:lastRenderedPageBreak/>
        <w:t>наличи</w:t>
      </w:r>
      <w:r w:rsidR="00AF6521">
        <w:rPr>
          <w:rFonts w:ascii="Times New Roman" w:hAnsi="Times New Roman"/>
          <w:sz w:val="28"/>
          <w:szCs w:val="28"/>
        </w:rPr>
        <w:t>е</w:t>
      </w:r>
      <w:r w:rsidRPr="00447D80">
        <w:rPr>
          <w:rFonts w:ascii="Times New Roman" w:hAnsi="Times New Roman"/>
          <w:sz w:val="28"/>
          <w:szCs w:val="28"/>
        </w:rPr>
        <w:t xml:space="preserve"> приказов о назначении ответственных за системы инженерного обеспечения;</w:t>
      </w:r>
    </w:p>
    <w:p w:rsidR="00920BFE" w:rsidRDefault="00F44CDF">
      <w:pPr>
        <w:pStyle w:val="af1"/>
        <w:tabs>
          <w:tab w:val="left" w:pos="709"/>
        </w:tabs>
        <w:spacing w:line="360" w:lineRule="auto"/>
        <w:ind w:left="0" w:firstLine="709"/>
        <w:jc w:val="both"/>
        <w:rPr>
          <w:rFonts w:ascii="Times New Roman" w:hAnsi="Times New Roman"/>
          <w:sz w:val="28"/>
          <w:szCs w:val="28"/>
        </w:rPr>
      </w:pPr>
      <w:r w:rsidRPr="00447D80">
        <w:rPr>
          <w:rFonts w:ascii="Times New Roman" w:hAnsi="Times New Roman"/>
          <w:sz w:val="28"/>
          <w:szCs w:val="28"/>
        </w:rPr>
        <w:t>наличи</w:t>
      </w:r>
      <w:r w:rsidR="00AF6521">
        <w:rPr>
          <w:rFonts w:ascii="Times New Roman" w:hAnsi="Times New Roman"/>
          <w:sz w:val="28"/>
          <w:szCs w:val="28"/>
        </w:rPr>
        <w:t>е</w:t>
      </w:r>
      <w:r w:rsidRPr="00447D80">
        <w:rPr>
          <w:rFonts w:ascii="Times New Roman" w:hAnsi="Times New Roman"/>
          <w:sz w:val="28"/>
          <w:szCs w:val="28"/>
        </w:rPr>
        <w:t xml:space="preserve"> утвержденной схемы коммутации СИО и ее актуальность.</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10.</w:t>
      </w:r>
      <w:r w:rsidR="00F026B5">
        <w:rPr>
          <w:rFonts w:ascii="Times New Roman" w:hAnsi="Times New Roman" w:cs="Times New Roman"/>
          <w:sz w:val="28"/>
          <w:szCs w:val="28"/>
        </w:rPr>
        <w:t>1</w:t>
      </w:r>
      <w:r w:rsidR="00E97013">
        <w:rPr>
          <w:rFonts w:ascii="Times New Roman" w:hAnsi="Times New Roman" w:cs="Times New Roman"/>
          <w:sz w:val="28"/>
          <w:szCs w:val="28"/>
        </w:rPr>
        <w:t>2</w:t>
      </w:r>
      <w:r w:rsidRPr="00447D80">
        <w:rPr>
          <w:rFonts w:ascii="Times New Roman" w:hAnsi="Times New Roman" w:cs="Times New Roman"/>
          <w:sz w:val="28"/>
          <w:szCs w:val="28"/>
        </w:rPr>
        <w:t>.</w:t>
      </w:r>
      <w:r w:rsidR="00F44CDF">
        <w:rPr>
          <w:rFonts w:ascii="Times New Roman" w:hAnsi="Times New Roman" w:cs="Times New Roman"/>
          <w:sz w:val="28"/>
          <w:szCs w:val="28"/>
        </w:rPr>
        <w:t> </w:t>
      </w:r>
      <w:r w:rsidR="002A37A3">
        <w:rPr>
          <w:rFonts w:ascii="Times New Roman" w:hAnsi="Times New Roman" w:cs="Times New Roman"/>
          <w:sz w:val="28"/>
          <w:szCs w:val="28"/>
        </w:rPr>
        <w:t>С</w:t>
      </w:r>
      <w:r w:rsidRPr="00447D80">
        <w:rPr>
          <w:rFonts w:ascii="Times New Roman" w:hAnsi="Times New Roman" w:cs="Times New Roman"/>
          <w:sz w:val="28"/>
          <w:szCs w:val="28"/>
        </w:rPr>
        <w:t>облюдени</w:t>
      </w:r>
      <w:r w:rsidR="002A37A3">
        <w:rPr>
          <w:rFonts w:ascii="Times New Roman" w:hAnsi="Times New Roman" w:cs="Times New Roman"/>
          <w:sz w:val="28"/>
          <w:szCs w:val="28"/>
        </w:rPr>
        <w:t>е</w:t>
      </w:r>
      <w:r w:rsidRPr="00447D80">
        <w:rPr>
          <w:rFonts w:ascii="Times New Roman" w:hAnsi="Times New Roman" w:cs="Times New Roman"/>
          <w:sz w:val="28"/>
          <w:szCs w:val="28"/>
        </w:rPr>
        <w:t xml:space="preserve"> установленного порядка выполнения работ с использованием автоматизированного рабочего места системы электронного документооборота (СЭД).</w:t>
      </w:r>
    </w:p>
    <w:p w:rsidR="00920BFE" w:rsidRDefault="00AF65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47D80" w:rsidRPr="00447D80">
        <w:rPr>
          <w:rFonts w:ascii="Times New Roman" w:hAnsi="Times New Roman" w:cs="Times New Roman"/>
          <w:sz w:val="28"/>
          <w:szCs w:val="28"/>
        </w:rPr>
        <w:t>оответстви</w:t>
      </w:r>
      <w:r>
        <w:rPr>
          <w:rFonts w:ascii="Times New Roman" w:hAnsi="Times New Roman" w:cs="Times New Roman"/>
          <w:sz w:val="28"/>
          <w:szCs w:val="28"/>
        </w:rPr>
        <w:t>е</w:t>
      </w:r>
      <w:r w:rsidR="00447D80" w:rsidRPr="00447D80">
        <w:rPr>
          <w:rFonts w:ascii="Times New Roman" w:hAnsi="Times New Roman" w:cs="Times New Roman"/>
          <w:sz w:val="28"/>
          <w:szCs w:val="28"/>
        </w:rPr>
        <w:t xml:space="preserve"> информации об объемах произведенных работ по внедрению автоматизированного рабочего места СЭД </w:t>
      </w:r>
      <w:r w:rsidR="002A37A3">
        <w:rPr>
          <w:rFonts w:ascii="Times New Roman" w:hAnsi="Times New Roman" w:cs="Times New Roman"/>
          <w:sz w:val="28"/>
          <w:szCs w:val="28"/>
        </w:rPr>
        <w:t>с</w:t>
      </w:r>
      <w:r w:rsidR="00447D80" w:rsidRPr="00447D80">
        <w:rPr>
          <w:rFonts w:ascii="Times New Roman" w:hAnsi="Times New Roman" w:cs="Times New Roman"/>
          <w:sz w:val="28"/>
          <w:szCs w:val="28"/>
        </w:rPr>
        <w:t xml:space="preserve">ведениям об установке и сопровождении ППО, направляемым </w:t>
      </w:r>
      <w:r w:rsidR="002A37A3">
        <w:rPr>
          <w:rFonts w:ascii="Times New Roman" w:hAnsi="Times New Roman" w:cs="Times New Roman"/>
          <w:sz w:val="28"/>
          <w:szCs w:val="28"/>
        </w:rPr>
        <w:t>УФК</w:t>
      </w:r>
      <w:r w:rsidR="00447D80" w:rsidRPr="00447D80">
        <w:rPr>
          <w:rFonts w:ascii="Times New Roman" w:hAnsi="Times New Roman" w:cs="Times New Roman"/>
          <w:sz w:val="28"/>
          <w:szCs w:val="28"/>
        </w:rPr>
        <w:t xml:space="preserve"> в Федеральное казначейство.</w:t>
      </w:r>
    </w:p>
    <w:p w:rsidR="00920BFE" w:rsidRDefault="00447D80">
      <w:pPr>
        <w:tabs>
          <w:tab w:val="left" w:pos="273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10.</w:t>
      </w:r>
      <w:r w:rsidR="002A37A3">
        <w:rPr>
          <w:rFonts w:ascii="Times New Roman" w:hAnsi="Times New Roman" w:cs="Times New Roman"/>
          <w:sz w:val="28"/>
          <w:szCs w:val="28"/>
        </w:rPr>
        <w:t>1</w:t>
      </w:r>
      <w:r w:rsidR="00E97013">
        <w:rPr>
          <w:rFonts w:ascii="Times New Roman" w:hAnsi="Times New Roman" w:cs="Times New Roman"/>
          <w:sz w:val="28"/>
          <w:szCs w:val="28"/>
        </w:rPr>
        <w:t>3</w:t>
      </w:r>
      <w:r w:rsidRPr="00447D80">
        <w:rPr>
          <w:rFonts w:ascii="Times New Roman" w:hAnsi="Times New Roman" w:cs="Times New Roman"/>
          <w:sz w:val="28"/>
          <w:szCs w:val="28"/>
        </w:rPr>
        <w:t>.</w:t>
      </w:r>
      <w:r w:rsidR="002A37A3">
        <w:rPr>
          <w:rFonts w:ascii="Times New Roman" w:hAnsi="Times New Roman" w:cs="Times New Roman"/>
          <w:sz w:val="28"/>
          <w:szCs w:val="28"/>
        </w:rPr>
        <w:t> </w:t>
      </w:r>
      <w:r w:rsidRPr="00447D80">
        <w:rPr>
          <w:rFonts w:ascii="Times New Roman" w:hAnsi="Times New Roman" w:cs="Times New Roman"/>
          <w:sz w:val="28"/>
          <w:szCs w:val="28"/>
        </w:rPr>
        <w:t>Провер</w:t>
      </w:r>
      <w:r w:rsidR="002A37A3">
        <w:rPr>
          <w:rFonts w:ascii="Times New Roman" w:hAnsi="Times New Roman" w:cs="Times New Roman"/>
          <w:sz w:val="28"/>
          <w:szCs w:val="28"/>
        </w:rPr>
        <w:t>ка</w:t>
      </w:r>
      <w:r w:rsidRPr="00447D80">
        <w:rPr>
          <w:rFonts w:ascii="Times New Roman" w:hAnsi="Times New Roman" w:cs="Times New Roman"/>
          <w:sz w:val="28"/>
          <w:szCs w:val="28"/>
        </w:rPr>
        <w:t xml:space="preserve"> с использованием </w:t>
      </w:r>
      <w:r w:rsidR="00220783">
        <w:rPr>
          <w:rFonts w:ascii="Times New Roman" w:hAnsi="Times New Roman" w:cs="Times New Roman"/>
          <w:sz w:val="28"/>
          <w:szCs w:val="28"/>
        </w:rPr>
        <w:t xml:space="preserve">ППО </w:t>
      </w:r>
      <w:r w:rsidRPr="00447D80">
        <w:rPr>
          <w:rFonts w:ascii="Times New Roman" w:hAnsi="Times New Roman" w:cs="Times New Roman"/>
          <w:sz w:val="28"/>
          <w:szCs w:val="28"/>
        </w:rPr>
        <w:t>«Систем</w:t>
      </w:r>
      <w:r w:rsidR="000E67AA">
        <w:rPr>
          <w:rFonts w:ascii="Times New Roman" w:hAnsi="Times New Roman" w:cs="Times New Roman"/>
          <w:sz w:val="28"/>
          <w:szCs w:val="28"/>
        </w:rPr>
        <w:t>ы</w:t>
      </w:r>
      <w:r w:rsidRPr="00447D80">
        <w:rPr>
          <w:rFonts w:ascii="Times New Roman" w:hAnsi="Times New Roman" w:cs="Times New Roman"/>
          <w:sz w:val="28"/>
          <w:szCs w:val="28"/>
        </w:rPr>
        <w:t xml:space="preserve"> управления эксплуатацией» соблюдени</w:t>
      </w:r>
      <w:r w:rsidR="002A37A3">
        <w:rPr>
          <w:rFonts w:ascii="Times New Roman" w:hAnsi="Times New Roman" w:cs="Times New Roman"/>
          <w:sz w:val="28"/>
          <w:szCs w:val="28"/>
        </w:rPr>
        <w:t>я</w:t>
      </w:r>
      <w:r w:rsidRPr="00447D80">
        <w:rPr>
          <w:rFonts w:ascii="Times New Roman" w:hAnsi="Times New Roman" w:cs="Times New Roman"/>
          <w:sz w:val="28"/>
          <w:szCs w:val="28"/>
        </w:rPr>
        <w:t xml:space="preserve"> установленных порядков:</w:t>
      </w:r>
    </w:p>
    <w:p w:rsidR="00920BFE" w:rsidRDefault="00447D80">
      <w:pPr>
        <w:tabs>
          <w:tab w:val="left" w:pos="273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учета материальных ценностей;</w:t>
      </w:r>
    </w:p>
    <w:p w:rsidR="00920BFE" w:rsidRDefault="00447D80">
      <w:pPr>
        <w:tabs>
          <w:tab w:val="left" w:pos="273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заполнения Паспорта конфигурационных элементов;</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регистрации и выполнения заявок согласно документу «Стандарты обслуживания ИТ-систем ФК» версии 1.1.</w:t>
      </w:r>
    </w:p>
    <w:p w:rsidR="00920BFE" w:rsidRDefault="006E7CFB">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00E97013">
        <w:rPr>
          <w:rFonts w:ascii="Times New Roman" w:hAnsi="Times New Roman" w:cs="Times New Roman"/>
          <w:sz w:val="28"/>
          <w:szCs w:val="28"/>
        </w:rPr>
        <w:t>4</w:t>
      </w:r>
      <w:r>
        <w:rPr>
          <w:rFonts w:ascii="Times New Roman" w:hAnsi="Times New Roman" w:cs="Times New Roman"/>
          <w:sz w:val="28"/>
          <w:szCs w:val="28"/>
        </w:rPr>
        <w:t>. Над</w:t>
      </w:r>
      <w:r w:rsidR="00F316AB">
        <w:rPr>
          <w:rFonts w:ascii="Times New Roman" w:hAnsi="Times New Roman" w:cs="Times New Roman"/>
          <w:sz w:val="28"/>
          <w:szCs w:val="28"/>
        </w:rPr>
        <w:t>л</w:t>
      </w:r>
      <w:r>
        <w:rPr>
          <w:rFonts w:ascii="Times New Roman" w:hAnsi="Times New Roman" w:cs="Times New Roman"/>
          <w:sz w:val="28"/>
          <w:szCs w:val="28"/>
        </w:rPr>
        <w:t xml:space="preserve">ежащее </w:t>
      </w:r>
      <w:r w:rsidR="00134A88">
        <w:rPr>
          <w:rFonts w:ascii="Times New Roman" w:hAnsi="Times New Roman" w:cs="Times New Roman"/>
          <w:sz w:val="28"/>
          <w:szCs w:val="28"/>
        </w:rPr>
        <w:t>оформление</w:t>
      </w:r>
      <w:r>
        <w:rPr>
          <w:rFonts w:ascii="Times New Roman" w:hAnsi="Times New Roman" w:cs="Times New Roman"/>
          <w:sz w:val="28"/>
          <w:szCs w:val="28"/>
        </w:rPr>
        <w:t xml:space="preserve"> и обеспечение хранения</w:t>
      </w:r>
      <w:r w:rsidR="00F316AB">
        <w:rPr>
          <w:rFonts w:ascii="Times New Roman" w:hAnsi="Times New Roman" w:cs="Times New Roman"/>
          <w:sz w:val="28"/>
          <w:szCs w:val="28"/>
        </w:rPr>
        <w:t xml:space="preserve"> в УФК документов, подтверждающих заказы, оказание и приемку в УФК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10.1</w:t>
      </w:r>
      <w:r w:rsidR="00E97013">
        <w:rPr>
          <w:rFonts w:ascii="Times New Roman" w:hAnsi="Times New Roman" w:cs="Times New Roman"/>
          <w:sz w:val="28"/>
          <w:szCs w:val="28"/>
        </w:rPr>
        <w:t>5</w:t>
      </w:r>
      <w:r w:rsidRPr="00447D80">
        <w:rPr>
          <w:rFonts w:ascii="Times New Roman" w:hAnsi="Times New Roman" w:cs="Times New Roman"/>
          <w:sz w:val="28"/>
          <w:szCs w:val="28"/>
        </w:rPr>
        <w:t>.</w:t>
      </w:r>
      <w:r w:rsidR="006145DD">
        <w:rPr>
          <w:rFonts w:ascii="Times New Roman" w:hAnsi="Times New Roman" w:cs="Times New Roman"/>
          <w:sz w:val="28"/>
          <w:szCs w:val="28"/>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9069A9">
      <w:pPr>
        <w:spacing w:before="120" w:after="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XI</w:t>
      </w:r>
      <w:r w:rsidRPr="00447D80">
        <w:rPr>
          <w:rFonts w:ascii="Times New Roman" w:hAnsi="Times New Roman" w:cs="Times New Roman"/>
          <w:b/>
          <w:sz w:val="28"/>
          <w:szCs w:val="28"/>
        </w:rPr>
        <w:t>.</w:t>
      </w:r>
      <w:r w:rsidR="00B03EEE">
        <w:rPr>
          <w:rFonts w:ascii="Times New Roman" w:hAnsi="Times New Roman" w:cs="Times New Roman"/>
          <w:b/>
          <w:sz w:val="28"/>
          <w:szCs w:val="28"/>
        </w:rPr>
        <w:t> </w:t>
      </w:r>
      <w:r w:rsidRPr="00447D80">
        <w:rPr>
          <w:rFonts w:ascii="Times New Roman" w:hAnsi="Times New Roman" w:cs="Times New Roman"/>
          <w:b/>
          <w:sz w:val="28"/>
          <w:szCs w:val="28"/>
        </w:rPr>
        <w:t xml:space="preserve">Организация кадровой работы </w:t>
      </w:r>
    </w:p>
    <w:p w:rsidR="00E42F7C" w:rsidRDefault="00447D80" w:rsidP="00E42F7C">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color w:val="000000"/>
          <w:spacing w:val="-1"/>
          <w:sz w:val="28"/>
          <w:szCs w:val="28"/>
        </w:rPr>
        <w:lastRenderedPageBreak/>
        <w:t>11.1.</w:t>
      </w:r>
      <w:r w:rsidR="00755C0D" w:rsidRPr="00447D80">
        <w:rPr>
          <w:rFonts w:ascii="Times New Roman" w:hAnsi="Times New Roman" w:cs="Times New Roman"/>
          <w:spacing w:val="-12"/>
          <w:sz w:val="28"/>
          <w:szCs w:val="28"/>
        </w:rPr>
        <w:t> </w:t>
      </w:r>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соответствующим структурным подразделением УФК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w:t>
      </w:r>
      <w:r w:rsidR="00E42F7C">
        <w:rPr>
          <w:rFonts w:ascii="Times New Roman" w:hAnsi="Times New Roman" w:cs="Times New Roman"/>
          <w:sz w:val="28"/>
          <w:szCs w:val="28"/>
        </w:rPr>
        <w:t>в области государственной гражданской службы, трудовых отношений</w:t>
      </w:r>
      <w:r w:rsidR="002914A9">
        <w:rPr>
          <w:rFonts w:ascii="Times New Roman" w:hAnsi="Times New Roman" w:cs="Times New Roman"/>
          <w:sz w:val="28"/>
          <w:szCs w:val="28"/>
        </w:rPr>
        <w:t xml:space="preserve"> и </w:t>
      </w:r>
      <w:r w:rsidR="00E42F7C">
        <w:rPr>
          <w:rFonts w:ascii="Times New Roman" w:hAnsi="Times New Roman" w:cs="Times New Roman"/>
          <w:sz w:val="28"/>
          <w:szCs w:val="28"/>
        </w:rPr>
        <w:t>кадровой политики:</w:t>
      </w:r>
    </w:p>
    <w:p w:rsidR="00755C0D" w:rsidRPr="00447D80" w:rsidRDefault="00755C0D" w:rsidP="00E42F7C">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755C0D"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r w:rsidR="00E42F7C">
        <w:rPr>
          <w:rFonts w:ascii="Times New Roman" w:hAnsi="Times New Roman" w:cs="Times New Roman"/>
          <w:sz w:val="28"/>
          <w:szCs w:val="28"/>
        </w:rPr>
        <w:t>;</w:t>
      </w:r>
    </w:p>
    <w:p w:rsidR="00447D80" w:rsidRPr="00447D80" w:rsidRDefault="00447D80" w:rsidP="00447D80">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color w:val="000000"/>
          <w:sz w:val="28"/>
          <w:szCs w:val="28"/>
        </w:rPr>
        <w:t>наличие приказа</w:t>
      </w:r>
      <w:r w:rsidRPr="00447D80">
        <w:rPr>
          <w:rFonts w:ascii="Times New Roman" w:hAnsi="Times New Roman" w:cs="Times New Roman"/>
          <w:sz w:val="28"/>
          <w:szCs w:val="28"/>
        </w:rPr>
        <w:t xml:space="preserve"> о лицах, уполномоченных на получение, обработку, хранение, передачу персональных данных государственных гражданских служащих УФК (далее – граждански</w:t>
      </w:r>
      <w:r w:rsidR="00AC08F5">
        <w:rPr>
          <w:rFonts w:ascii="Times New Roman" w:hAnsi="Times New Roman" w:cs="Times New Roman"/>
          <w:sz w:val="28"/>
          <w:szCs w:val="28"/>
        </w:rPr>
        <w:t>е</w:t>
      </w:r>
      <w:r w:rsidRPr="00447D80">
        <w:rPr>
          <w:rFonts w:ascii="Times New Roman" w:hAnsi="Times New Roman" w:cs="Times New Roman"/>
          <w:sz w:val="28"/>
          <w:szCs w:val="28"/>
        </w:rPr>
        <w:t xml:space="preserve"> служащи</w:t>
      </w:r>
      <w:r w:rsidR="00AC08F5">
        <w:rPr>
          <w:rFonts w:ascii="Times New Roman" w:hAnsi="Times New Roman" w:cs="Times New Roman"/>
          <w:sz w:val="28"/>
          <w:szCs w:val="28"/>
        </w:rPr>
        <w:t>е</w:t>
      </w:r>
      <w:r w:rsidRPr="00447D80">
        <w:rPr>
          <w:rFonts w:ascii="Times New Roman" w:hAnsi="Times New Roman" w:cs="Times New Roman"/>
          <w:sz w:val="28"/>
          <w:szCs w:val="28"/>
        </w:rPr>
        <w:t>).</w:t>
      </w:r>
    </w:p>
    <w:p w:rsidR="002B05DE" w:rsidRPr="00447D80" w:rsidRDefault="00961BC1" w:rsidP="002B05D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2B05DE" w:rsidRPr="00447D80">
        <w:rPr>
          <w:rFonts w:ascii="Times New Roman" w:hAnsi="Times New Roman" w:cs="Times New Roman"/>
          <w:sz w:val="28"/>
          <w:szCs w:val="28"/>
        </w:rPr>
        <w:t>1.2.</w:t>
      </w:r>
      <w:r w:rsidR="002B05DE" w:rsidRPr="00447D80">
        <w:rPr>
          <w:rFonts w:ascii="Times New Roman" w:hAnsi="Times New Roman" w:cs="Times New Roman"/>
          <w:sz w:val="28"/>
          <w:szCs w:val="28"/>
          <w:lang w:val="en-US"/>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 xml:space="preserve">показателей результативности деятельности УФК в части </w:t>
      </w:r>
      <w:r w:rsidR="002B05DE">
        <w:rPr>
          <w:rFonts w:ascii="Times New Roman" w:hAnsi="Times New Roman" w:cs="Times New Roman"/>
          <w:sz w:val="28"/>
          <w:szCs w:val="28"/>
        </w:rPr>
        <w:t xml:space="preserve">касающейся </w:t>
      </w:r>
      <w:r>
        <w:rPr>
          <w:rFonts w:ascii="Times New Roman" w:hAnsi="Times New Roman" w:cs="Times New Roman"/>
          <w:sz w:val="28"/>
          <w:szCs w:val="28"/>
        </w:rPr>
        <w:t>кадровой работы УФК</w:t>
      </w:r>
      <w:r w:rsidR="002B05DE" w:rsidRPr="00447D80">
        <w:rPr>
          <w:rFonts w:ascii="Times New Roman" w:hAnsi="Times New Roman" w:cs="Times New Roman"/>
          <w:bCs/>
          <w:sz w:val="28"/>
          <w:szCs w:val="28"/>
        </w:rPr>
        <w:t>.</w:t>
      </w:r>
    </w:p>
    <w:p w:rsidR="00961BC1" w:rsidRPr="00447D80" w:rsidRDefault="00961BC1" w:rsidP="00961BC1">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2B05DE" w:rsidRPr="00447D80">
        <w:rPr>
          <w:rFonts w:ascii="Times New Roman" w:hAnsi="Times New Roman" w:cs="Times New Roman"/>
          <w:sz w:val="28"/>
          <w:szCs w:val="28"/>
        </w:rPr>
        <w:t>1.</w:t>
      </w:r>
      <w:r w:rsidR="002B05DE">
        <w:rPr>
          <w:rFonts w:ascii="Times New Roman" w:hAnsi="Times New Roman" w:cs="Times New Roman"/>
          <w:sz w:val="28"/>
          <w:szCs w:val="28"/>
        </w:rPr>
        <w:t>3</w:t>
      </w:r>
      <w:r w:rsidR="002B05DE" w:rsidRPr="00447D80">
        <w:rPr>
          <w:rFonts w:ascii="Times New Roman" w:hAnsi="Times New Roman" w:cs="Times New Roman"/>
          <w:sz w:val="28"/>
          <w:szCs w:val="28"/>
        </w:rPr>
        <w:t>.</w:t>
      </w:r>
      <w:r w:rsidR="002B05DE" w:rsidRPr="00447D80">
        <w:rPr>
          <w:rFonts w:ascii="Times New Roman" w:hAnsi="Times New Roman" w:cs="Times New Roman"/>
          <w:sz w:val="28"/>
          <w:szCs w:val="28"/>
          <w:lang w:val="en-US"/>
        </w:rPr>
        <w:t> </w:t>
      </w:r>
      <w:r w:rsidR="002B05DE">
        <w:rPr>
          <w:rFonts w:ascii="Times New Roman" w:hAnsi="Times New Roman" w:cs="Times New Roman"/>
          <w:sz w:val="28"/>
          <w:szCs w:val="28"/>
        </w:rPr>
        <w:t>Д</w:t>
      </w:r>
      <w:r w:rsidR="002B05DE" w:rsidRPr="00447D80">
        <w:rPr>
          <w:rFonts w:ascii="Times New Roman" w:hAnsi="Times New Roman" w:cs="Times New Roman"/>
          <w:sz w:val="28"/>
          <w:szCs w:val="28"/>
        </w:rPr>
        <w:t xml:space="preserve">остоверность </w:t>
      </w:r>
      <w:r w:rsidR="002B05DE">
        <w:rPr>
          <w:rFonts w:ascii="Times New Roman" w:hAnsi="Times New Roman" w:cs="Times New Roman"/>
          <w:sz w:val="28"/>
          <w:szCs w:val="28"/>
        </w:rPr>
        <w:t xml:space="preserve">значений </w:t>
      </w:r>
      <w:r w:rsidR="002B05DE" w:rsidRPr="00447D80">
        <w:rPr>
          <w:rFonts w:ascii="Times New Roman" w:hAnsi="Times New Roman" w:cs="Times New Roman"/>
          <w:sz w:val="28"/>
          <w:szCs w:val="28"/>
        </w:rPr>
        <w:t>показателей деятельности УФК</w:t>
      </w:r>
      <w:r w:rsidRPr="00447D80">
        <w:rPr>
          <w:rFonts w:ascii="Times New Roman" w:hAnsi="Times New Roman" w:cs="Times New Roman"/>
          <w:bCs/>
          <w:sz w:val="28"/>
          <w:szCs w:val="28"/>
        </w:rPr>
        <w:t>,</w:t>
      </w:r>
      <w:r w:rsidRPr="00447D80">
        <w:rPr>
          <w:rFonts w:ascii="Times New Roman" w:hAnsi="Times New Roman" w:cs="Times New Roman"/>
          <w:sz w:val="28"/>
          <w:szCs w:val="28"/>
        </w:rPr>
        <w:t xml:space="preserve"> отраж</w:t>
      </w:r>
      <w:r>
        <w:rPr>
          <w:rFonts w:ascii="Times New Roman" w:hAnsi="Times New Roman" w:cs="Times New Roman"/>
          <w:sz w:val="28"/>
          <w:szCs w:val="28"/>
        </w:rPr>
        <w:t xml:space="preserve">енных </w:t>
      </w:r>
      <w:r w:rsidRPr="00447D80">
        <w:rPr>
          <w:rFonts w:ascii="Times New Roman" w:hAnsi="Times New Roman" w:cs="Times New Roman"/>
          <w:sz w:val="28"/>
          <w:szCs w:val="28"/>
        </w:rPr>
        <w:t>в Паспорте территориального органа Федерального казначейства</w:t>
      </w:r>
      <w:r w:rsidR="00C35BD9">
        <w:rPr>
          <w:rFonts w:ascii="Times New Roman" w:hAnsi="Times New Roman" w:cs="Times New Roman"/>
          <w:sz w:val="28"/>
          <w:szCs w:val="28"/>
        </w:rPr>
        <w:t>,</w:t>
      </w:r>
      <w:r w:rsidR="002B05DE" w:rsidRPr="00447D80">
        <w:rPr>
          <w:rFonts w:ascii="Times New Roman" w:hAnsi="Times New Roman" w:cs="Times New Roman"/>
          <w:sz w:val="28"/>
          <w:szCs w:val="28"/>
        </w:rPr>
        <w:t xml:space="preserve"> в части </w:t>
      </w:r>
      <w:r w:rsidR="002B05DE">
        <w:rPr>
          <w:rFonts w:ascii="Times New Roman" w:hAnsi="Times New Roman" w:cs="Times New Roman"/>
          <w:sz w:val="28"/>
          <w:szCs w:val="28"/>
        </w:rPr>
        <w:t xml:space="preserve">касающейся </w:t>
      </w:r>
      <w:r>
        <w:rPr>
          <w:rFonts w:ascii="Times New Roman" w:hAnsi="Times New Roman" w:cs="Times New Roman"/>
          <w:sz w:val="28"/>
          <w:szCs w:val="28"/>
        </w:rPr>
        <w:t>кадровой работы УФК</w:t>
      </w:r>
      <w:r w:rsidRPr="00447D80">
        <w:rPr>
          <w:rFonts w:ascii="Times New Roman" w:hAnsi="Times New Roman" w:cs="Times New Roman"/>
          <w:bCs/>
          <w:sz w:val="28"/>
          <w:szCs w:val="28"/>
        </w:rPr>
        <w:t>.</w:t>
      </w:r>
    </w:p>
    <w:p w:rsidR="000F074B" w:rsidRPr="006B3865" w:rsidRDefault="001E4415" w:rsidP="000F074B">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E97013">
        <w:rPr>
          <w:rFonts w:ascii="Times New Roman" w:hAnsi="Times New Roman" w:cs="Times New Roman"/>
          <w:sz w:val="28"/>
          <w:szCs w:val="28"/>
        </w:rPr>
        <w:t>1</w:t>
      </w:r>
      <w:r>
        <w:rPr>
          <w:rFonts w:ascii="Times New Roman" w:hAnsi="Times New Roman" w:cs="Times New Roman"/>
          <w:sz w:val="28"/>
          <w:szCs w:val="28"/>
        </w:rPr>
        <w:t>.4.</w:t>
      </w:r>
      <w:r w:rsidR="009D26FA" w:rsidRPr="009D26FA">
        <w:rPr>
          <w:rFonts w:ascii="Times New Roman" w:hAnsi="Times New Roman" w:cs="Times New Roman"/>
          <w:sz w:val="28"/>
          <w:szCs w:val="28"/>
        </w:rPr>
        <w:t xml:space="preserve"> </w:t>
      </w:r>
      <w:r w:rsidR="009D26FA" w:rsidRPr="00B30919">
        <w:rPr>
          <w:rFonts w:ascii="Times New Roman" w:hAnsi="Times New Roman" w:cs="Times New Roman"/>
          <w:sz w:val="28"/>
          <w:szCs w:val="28"/>
        </w:rPr>
        <w:t xml:space="preserve">Проверка </w:t>
      </w:r>
      <w:proofErr w:type="gramStart"/>
      <w:r w:rsidR="009D26FA"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9D26FA"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9D26FA" w:rsidRPr="00B30919">
        <w:rPr>
          <w:rFonts w:ascii="Times New Roman" w:hAnsi="Times New Roman" w:cs="Times New Roman"/>
          <w:bCs/>
          <w:sz w:val="28"/>
          <w:szCs w:val="28"/>
        </w:rPr>
        <w:t>.</w:t>
      </w:r>
      <w:r w:rsidR="00E97013">
        <w:rPr>
          <w:rFonts w:ascii="Times New Roman" w:hAnsi="Times New Roman" w:cs="Times New Roman"/>
          <w:sz w:val="28"/>
          <w:szCs w:val="28"/>
        </w:rPr>
        <w:t> </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color w:val="000000"/>
          <w:spacing w:val="-1"/>
          <w:sz w:val="28"/>
          <w:szCs w:val="28"/>
        </w:rPr>
      </w:pPr>
      <w:r w:rsidRPr="00447D80">
        <w:rPr>
          <w:rFonts w:ascii="Times New Roman" w:hAnsi="Times New Roman" w:cs="Times New Roman"/>
          <w:sz w:val="28"/>
          <w:szCs w:val="28"/>
        </w:rPr>
        <w:t>11.</w:t>
      </w:r>
      <w:r w:rsidR="00E97013">
        <w:rPr>
          <w:rFonts w:ascii="Times New Roman" w:hAnsi="Times New Roman" w:cs="Times New Roman"/>
          <w:sz w:val="28"/>
          <w:szCs w:val="28"/>
        </w:rPr>
        <w:t>5</w:t>
      </w:r>
      <w:r w:rsidRPr="00447D80">
        <w:rPr>
          <w:rFonts w:ascii="Times New Roman" w:hAnsi="Times New Roman" w:cs="Times New Roman"/>
          <w:sz w:val="28"/>
          <w:szCs w:val="28"/>
        </w:rPr>
        <w:t>.</w:t>
      </w:r>
      <w:r w:rsidR="00961BC1">
        <w:rPr>
          <w:rFonts w:ascii="Times New Roman" w:hAnsi="Times New Roman" w:cs="Times New Roman"/>
          <w:sz w:val="28"/>
          <w:szCs w:val="28"/>
        </w:rPr>
        <w:t> </w:t>
      </w:r>
      <w:r w:rsidR="00AF6521">
        <w:rPr>
          <w:rFonts w:ascii="Times New Roman" w:hAnsi="Times New Roman" w:cs="Times New Roman"/>
          <w:color w:val="000000"/>
          <w:spacing w:val="-1"/>
          <w:sz w:val="28"/>
          <w:szCs w:val="28"/>
        </w:rPr>
        <w:t>О</w:t>
      </w:r>
      <w:r w:rsidRPr="00447D80">
        <w:rPr>
          <w:rFonts w:ascii="Times New Roman" w:hAnsi="Times New Roman" w:cs="Times New Roman"/>
          <w:color w:val="000000"/>
          <w:spacing w:val="-1"/>
          <w:sz w:val="28"/>
          <w:szCs w:val="28"/>
        </w:rPr>
        <w:t>рганизаци</w:t>
      </w:r>
      <w:r w:rsidR="00AF6521">
        <w:rPr>
          <w:rFonts w:ascii="Times New Roman" w:hAnsi="Times New Roman" w:cs="Times New Roman"/>
          <w:color w:val="000000"/>
          <w:spacing w:val="-1"/>
          <w:sz w:val="28"/>
          <w:szCs w:val="28"/>
        </w:rPr>
        <w:t>я</w:t>
      </w:r>
      <w:r w:rsidRPr="00447D80">
        <w:rPr>
          <w:rFonts w:ascii="Times New Roman" w:hAnsi="Times New Roman" w:cs="Times New Roman"/>
          <w:color w:val="000000"/>
          <w:spacing w:val="-1"/>
          <w:sz w:val="28"/>
          <w:szCs w:val="28"/>
        </w:rPr>
        <w:t xml:space="preserve"> и осуществлени</w:t>
      </w:r>
      <w:r w:rsidR="00AF6521">
        <w:rPr>
          <w:rFonts w:ascii="Times New Roman" w:hAnsi="Times New Roman" w:cs="Times New Roman"/>
          <w:color w:val="000000"/>
          <w:spacing w:val="-1"/>
          <w:sz w:val="28"/>
          <w:szCs w:val="28"/>
        </w:rPr>
        <w:t>е</w:t>
      </w:r>
      <w:r w:rsidRPr="00447D80">
        <w:rPr>
          <w:rFonts w:ascii="Times New Roman" w:hAnsi="Times New Roman" w:cs="Times New Roman"/>
          <w:color w:val="000000"/>
          <w:spacing w:val="-1"/>
          <w:sz w:val="28"/>
          <w:szCs w:val="28"/>
        </w:rPr>
        <w:t xml:space="preserve"> деятельности </w:t>
      </w:r>
      <w:r w:rsidRPr="00447D80">
        <w:rPr>
          <w:rFonts w:ascii="Times New Roman" w:hAnsi="Times New Roman" w:cs="Times New Roman"/>
          <w:sz w:val="28"/>
          <w:szCs w:val="28"/>
        </w:rPr>
        <w:t>по учету кадров</w:t>
      </w:r>
      <w:r w:rsidRPr="00447D80">
        <w:rPr>
          <w:rFonts w:ascii="Times New Roman" w:hAnsi="Times New Roman" w:cs="Times New Roman"/>
          <w:color w:val="000000"/>
          <w:spacing w:val="-1"/>
          <w:sz w:val="28"/>
          <w:szCs w:val="28"/>
        </w:rPr>
        <w:t xml:space="preserve"> и делопроизводству по кадрам.</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w:t>
      </w:r>
      <w:r w:rsidR="00E97013">
        <w:rPr>
          <w:rFonts w:ascii="Times New Roman" w:hAnsi="Times New Roman" w:cs="Times New Roman"/>
          <w:sz w:val="28"/>
          <w:szCs w:val="28"/>
        </w:rPr>
        <w:t>6</w:t>
      </w:r>
      <w:r w:rsidRPr="00447D80">
        <w:rPr>
          <w:rFonts w:ascii="Times New Roman" w:hAnsi="Times New Roman" w:cs="Times New Roman"/>
          <w:sz w:val="28"/>
          <w:szCs w:val="28"/>
        </w:rPr>
        <w:t>.</w:t>
      </w:r>
      <w:r w:rsidR="00961BC1">
        <w:rPr>
          <w:rFonts w:ascii="Times New Roman" w:hAnsi="Times New Roman" w:cs="Times New Roman"/>
          <w:sz w:val="28"/>
          <w:szCs w:val="28"/>
        </w:rPr>
        <w:t> </w:t>
      </w:r>
      <w:r w:rsidR="00AF6521">
        <w:rPr>
          <w:rFonts w:ascii="Times New Roman" w:hAnsi="Times New Roman" w:cs="Times New Roman"/>
          <w:sz w:val="28"/>
          <w:szCs w:val="28"/>
        </w:rPr>
        <w:t>С</w:t>
      </w:r>
      <w:r w:rsidRPr="00447D80">
        <w:rPr>
          <w:rFonts w:ascii="Times New Roman" w:hAnsi="Times New Roman" w:cs="Times New Roman"/>
          <w:sz w:val="28"/>
          <w:szCs w:val="28"/>
        </w:rPr>
        <w:t>остояни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информационно-технического обеспечения деятельности УФК по учету кадров.</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color w:val="000000"/>
          <w:sz w:val="28"/>
          <w:szCs w:val="28"/>
        </w:rPr>
      </w:pPr>
      <w:r w:rsidRPr="00447D80">
        <w:rPr>
          <w:rFonts w:ascii="Times New Roman" w:hAnsi="Times New Roman" w:cs="Times New Roman"/>
          <w:color w:val="000000"/>
          <w:sz w:val="28"/>
          <w:szCs w:val="28"/>
        </w:rPr>
        <w:t>11.</w:t>
      </w:r>
      <w:r w:rsidR="00E97013">
        <w:rPr>
          <w:rFonts w:ascii="Times New Roman" w:hAnsi="Times New Roman" w:cs="Times New Roman"/>
          <w:color w:val="000000"/>
          <w:sz w:val="28"/>
          <w:szCs w:val="28"/>
        </w:rPr>
        <w:t>7</w:t>
      </w:r>
      <w:r w:rsidR="00681D00">
        <w:rPr>
          <w:rFonts w:ascii="Times New Roman" w:hAnsi="Times New Roman" w:cs="Times New Roman"/>
          <w:color w:val="000000"/>
          <w:sz w:val="28"/>
          <w:szCs w:val="28"/>
        </w:rPr>
        <w:t>. </w:t>
      </w:r>
      <w:r w:rsidR="00AF6521">
        <w:rPr>
          <w:rFonts w:ascii="Times New Roman" w:hAnsi="Times New Roman" w:cs="Times New Roman"/>
          <w:color w:val="000000"/>
          <w:sz w:val="28"/>
          <w:szCs w:val="28"/>
        </w:rPr>
        <w:t>О</w:t>
      </w:r>
      <w:r w:rsidRPr="00447D80">
        <w:rPr>
          <w:rFonts w:ascii="Times New Roman" w:hAnsi="Times New Roman" w:cs="Times New Roman"/>
          <w:color w:val="000000"/>
          <w:sz w:val="28"/>
          <w:szCs w:val="28"/>
        </w:rPr>
        <w:t>рганизаци</w:t>
      </w:r>
      <w:r w:rsidR="00253174">
        <w:rPr>
          <w:rFonts w:ascii="Times New Roman" w:hAnsi="Times New Roman" w:cs="Times New Roman"/>
          <w:color w:val="000000"/>
          <w:sz w:val="28"/>
          <w:szCs w:val="28"/>
        </w:rPr>
        <w:t>я</w:t>
      </w:r>
      <w:r w:rsidRPr="00447D80">
        <w:rPr>
          <w:rFonts w:ascii="Times New Roman" w:hAnsi="Times New Roman" w:cs="Times New Roman"/>
          <w:color w:val="000000"/>
          <w:sz w:val="28"/>
          <w:szCs w:val="28"/>
        </w:rPr>
        <w:t xml:space="preserve"> подготовки, оформления проектов приказов и необходимых документов, связанных с поступлением на гражданскую службу, ее прохождением, назначением на должность гражданской </w:t>
      </w:r>
      <w:r w:rsidRPr="00447D80">
        <w:rPr>
          <w:rFonts w:ascii="Times New Roman" w:hAnsi="Times New Roman" w:cs="Times New Roman"/>
          <w:color w:val="000000"/>
          <w:sz w:val="28"/>
          <w:szCs w:val="28"/>
        </w:rPr>
        <w:lastRenderedPageBreak/>
        <w:t>службы, освобождением от замещаемой должности гражданской службы, увольнением гражданского служащего с гражданской службы.</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color w:val="000000"/>
          <w:sz w:val="28"/>
          <w:szCs w:val="28"/>
        </w:rPr>
      </w:pPr>
      <w:r w:rsidRPr="00447D80">
        <w:rPr>
          <w:rFonts w:ascii="Times New Roman" w:hAnsi="Times New Roman" w:cs="Times New Roman"/>
          <w:sz w:val="28"/>
          <w:szCs w:val="28"/>
        </w:rPr>
        <w:t>11.</w:t>
      </w:r>
      <w:r w:rsidR="00E97013">
        <w:rPr>
          <w:rFonts w:ascii="Times New Roman" w:hAnsi="Times New Roman" w:cs="Times New Roman"/>
          <w:sz w:val="28"/>
          <w:szCs w:val="28"/>
        </w:rPr>
        <w:t>8</w:t>
      </w:r>
      <w:r w:rsidRPr="00447D80">
        <w:rPr>
          <w:rFonts w:ascii="Times New Roman" w:hAnsi="Times New Roman" w:cs="Times New Roman"/>
          <w:sz w:val="28"/>
          <w:szCs w:val="28"/>
        </w:rPr>
        <w:t>.</w:t>
      </w:r>
      <w:r w:rsidR="00961BC1">
        <w:rPr>
          <w:rFonts w:ascii="Times New Roman" w:hAnsi="Times New Roman" w:cs="Times New Roman"/>
          <w:sz w:val="28"/>
          <w:szCs w:val="28"/>
        </w:rPr>
        <w:t> С</w:t>
      </w:r>
      <w:r w:rsidRPr="00447D80">
        <w:rPr>
          <w:rFonts w:ascii="Times New Roman" w:hAnsi="Times New Roman" w:cs="Times New Roman"/>
          <w:color w:val="000000"/>
          <w:sz w:val="28"/>
          <w:szCs w:val="28"/>
        </w:rPr>
        <w:t>облюдение законодательства Российской Федерации 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p w:rsidR="00447D80" w:rsidRPr="00447D80" w:rsidRDefault="00447D80" w:rsidP="00447D80">
      <w:pPr>
        <w:spacing w:after="0" w:line="360" w:lineRule="auto"/>
        <w:ind w:firstLine="709"/>
        <w:jc w:val="both"/>
        <w:rPr>
          <w:rFonts w:ascii="Times New Roman" w:hAnsi="Times New Roman" w:cs="Times New Roman"/>
          <w:color w:val="000000"/>
          <w:sz w:val="28"/>
          <w:szCs w:val="28"/>
        </w:rPr>
      </w:pPr>
      <w:r w:rsidRPr="00447D80">
        <w:rPr>
          <w:rFonts w:ascii="Times New Roman" w:hAnsi="Times New Roman" w:cs="Times New Roman"/>
          <w:color w:val="000000"/>
          <w:sz w:val="28"/>
          <w:szCs w:val="28"/>
        </w:rPr>
        <w:t>замещение гражданским служащим должности на конкурсной основе и без проведения конкурса;</w:t>
      </w:r>
    </w:p>
    <w:p w:rsidR="00447D80" w:rsidRPr="00447D80" w:rsidRDefault="00447D80" w:rsidP="00447D80">
      <w:pPr>
        <w:spacing w:after="0" w:line="360" w:lineRule="auto"/>
        <w:ind w:firstLine="709"/>
        <w:jc w:val="both"/>
        <w:rPr>
          <w:rFonts w:ascii="Times New Roman" w:hAnsi="Times New Roman" w:cs="Times New Roman"/>
          <w:color w:val="000000"/>
          <w:sz w:val="28"/>
          <w:szCs w:val="28"/>
        </w:rPr>
      </w:pPr>
      <w:r w:rsidRPr="00447D80">
        <w:rPr>
          <w:rFonts w:ascii="Times New Roman" w:hAnsi="Times New Roman" w:cs="Times New Roman"/>
          <w:color w:val="000000"/>
          <w:sz w:val="28"/>
          <w:szCs w:val="28"/>
        </w:rPr>
        <w:t xml:space="preserve">соответствие квалификационных требований к </w:t>
      </w:r>
      <w:r w:rsidRPr="00447D80">
        <w:rPr>
          <w:rFonts w:ascii="Times New Roman" w:hAnsi="Times New Roman" w:cs="Times New Roman"/>
          <w:sz w:val="28"/>
          <w:szCs w:val="28"/>
        </w:rPr>
        <w:t>уровню профессионального образования, стажу гражданской службы, профессиональным знаниям и навыкам, необходимым для исполнения должностных обязанностей</w:t>
      </w:r>
      <w:r w:rsidRPr="00447D80">
        <w:rPr>
          <w:rFonts w:ascii="Times New Roman" w:hAnsi="Times New Roman" w:cs="Times New Roman"/>
          <w:color w:val="000000"/>
          <w:sz w:val="28"/>
          <w:szCs w:val="28"/>
        </w:rPr>
        <w:t xml:space="preserve"> гражданами, замещающими должности гражданской службы;</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соблюдение ограничений, связанных с гражданской службой (в том числе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наличие в документах сведений о доходах, об имуществе и обязательствах имущественного характера граждан, претендующих на замещение должности гражданской службы, включенной в перечень, установленный нормативными правовыми актами Российской Федерации;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w:t>
      </w:r>
      <w:r w:rsidR="00E97013">
        <w:rPr>
          <w:rFonts w:ascii="Times New Roman" w:hAnsi="Times New Roman" w:cs="Times New Roman"/>
          <w:sz w:val="28"/>
          <w:szCs w:val="28"/>
        </w:rPr>
        <w:t>9</w:t>
      </w:r>
      <w:r w:rsidRPr="00447D80">
        <w:rPr>
          <w:rFonts w:ascii="Times New Roman" w:hAnsi="Times New Roman" w:cs="Times New Roman"/>
          <w:sz w:val="28"/>
          <w:szCs w:val="28"/>
        </w:rPr>
        <w:t>.</w:t>
      </w:r>
      <w:r w:rsidR="00961BC1">
        <w:rPr>
          <w:rFonts w:ascii="Times New Roman" w:hAnsi="Times New Roman" w:cs="Times New Roman"/>
          <w:sz w:val="28"/>
          <w:szCs w:val="28"/>
        </w:rPr>
        <w:t> С</w:t>
      </w:r>
      <w:r w:rsidRPr="00447D80">
        <w:rPr>
          <w:rFonts w:ascii="Times New Roman" w:hAnsi="Times New Roman" w:cs="Times New Roman"/>
          <w:sz w:val="28"/>
          <w:szCs w:val="28"/>
        </w:rPr>
        <w:t xml:space="preserve">облюдение законодательства Российской Федерации </w:t>
      </w:r>
      <w:r w:rsidRPr="00447D80">
        <w:rPr>
          <w:rFonts w:ascii="Times New Roman" w:hAnsi="Times New Roman" w:cs="Times New Roman"/>
          <w:color w:val="000000"/>
          <w:sz w:val="28"/>
          <w:szCs w:val="28"/>
        </w:rPr>
        <w:t xml:space="preserve">при поступлении </w:t>
      </w:r>
      <w:r w:rsidR="00C077CA">
        <w:rPr>
          <w:rFonts w:ascii="Times New Roman" w:hAnsi="Times New Roman" w:cs="Times New Roman"/>
          <w:color w:val="000000"/>
          <w:sz w:val="28"/>
          <w:szCs w:val="28"/>
        </w:rPr>
        <w:t xml:space="preserve">на работу </w:t>
      </w:r>
      <w:r w:rsidRPr="00447D80">
        <w:rPr>
          <w:rFonts w:ascii="Times New Roman" w:hAnsi="Times New Roman" w:cs="Times New Roman"/>
          <w:color w:val="000000"/>
          <w:sz w:val="28"/>
          <w:szCs w:val="28"/>
        </w:rPr>
        <w:t xml:space="preserve">граждан, </w:t>
      </w:r>
      <w:r w:rsidRPr="00447D80">
        <w:rPr>
          <w:rFonts w:ascii="Times New Roman" w:hAnsi="Times New Roman" w:cs="Times New Roman"/>
          <w:sz w:val="28"/>
          <w:szCs w:val="28"/>
        </w:rPr>
        <w:t>замещающих должности, не отнесенные к должностям федеральной государственной гражданской службы, правильность заключения трудовых договоров.</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w:t>
      </w:r>
      <w:r w:rsidR="00E97013">
        <w:rPr>
          <w:rFonts w:ascii="Times New Roman" w:hAnsi="Times New Roman" w:cs="Times New Roman"/>
          <w:sz w:val="28"/>
          <w:szCs w:val="28"/>
        </w:rPr>
        <w:t>10</w:t>
      </w:r>
      <w:r w:rsidRPr="00447D80">
        <w:rPr>
          <w:rFonts w:ascii="Times New Roman" w:hAnsi="Times New Roman" w:cs="Times New Roman"/>
          <w:sz w:val="28"/>
          <w:szCs w:val="28"/>
        </w:rPr>
        <w:t>.</w:t>
      </w:r>
      <w:r w:rsidR="00513A4C">
        <w:rPr>
          <w:rFonts w:ascii="Times New Roman" w:hAnsi="Times New Roman" w:cs="Times New Roman"/>
          <w:sz w:val="28"/>
          <w:szCs w:val="28"/>
        </w:rPr>
        <w:t> </w:t>
      </w:r>
      <w:r w:rsidR="00AF6521">
        <w:rPr>
          <w:rFonts w:ascii="Times New Roman" w:hAnsi="Times New Roman" w:cs="Times New Roman"/>
          <w:sz w:val="28"/>
          <w:szCs w:val="28"/>
        </w:rPr>
        <w:t>Ф</w:t>
      </w:r>
      <w:r w:rsidRPr="00447D80">
        <w:rPr>
          <w:rFonts w:ascii="Times New Roman" w:hAnsi="Times New Roman" w:cs="Times New Roman"/>
          <w:sz w:val="28"/>
          <w:szCs w:val="28"/>
        </w:rPr>
        <w:t>ормировани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и хранени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личных дел сотрудников УФК:</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соответствие перечня документов, находящихся в личных делах сотрудников УФК</w:t>
      </w:r>
      <w:r w:rsidR="00763C8F">
        <w:rPr>
          <w:rFonts w:ascii="Times New Roman" w:hAnsi="Times New Roman" w:cs="Times New Roman"/>
          <w:sz w:val="28"/>
          <w:szCs w:val="28"/>
        </w:rPr>
        <w:t>,</w:t>
      </w:r>
      <w:r w:rsidRPr="00447D80">
        <w:rPr>
          <w:rFonts w:ascii="Times New Roman" w:hAnsi="Times New Roman" w:cs="Times New Roman"/>
          <w:sz w:val="28"/>
          <w:szCs w:val="28"/>
        </w:rPr>
        <w:t xml:space="preserve"> перечню, установленному нормативными правовыми актами Российской Федерации;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обеспечение сохранности личных дел сотрудников УФК, в том числе уволенных.</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w:t>
      </w:r>
      <w:r w:rsidR="00292DC5">
        <w:rPr>
          <w:rFonts w:ascii="Times New Roman" w:hAnsi="Times New Roman" w:cs="Times New Roman"/>
          <w:sz w:val="28"/>
          <w:szCs w:val="28"/>
        </w:rPr>
        <w:t>1</w:t>
      </w:r>
      <w:r w:rsidR="00E97013">
        <w:rPr>
          <w:rFonts w:ascii="Times New Roman" w:hAnsi="Times New Roman" w:cs="Times New Roman"/>
          <w:sz w:val="28"/>
          <w:szCs w:val="28"/>
        </w:rPr>
        <w:t>1</w:t>
      </w:r>
      <w:r w:rsidRPr="00447D80">
        <w:rPr>
          <w:rFonts w:ascii="Times New Roman" w:hAnsi="Times New Roman" w:cs="Times New Roman"/>
          <w:sz w:val="28"/>
          <w:szCs w:val="28"/>
        </w:rPr>
        <w:t>.</w:t>
      </w:r>
      <w:r w:rsidR="00292DC5">
        <w:rPr>
          <w:rFonts w:ascii="Times New Roman" w:hAnsi="Times New Roman" w:cs="Times New Roman"/>
          <w:sz w:val="28"/>
          <w:szCs w:val="28"/>
        </w:rPr>
        <w:t> </w:t>
      </w:r>
      <w:r w:rsidR="00AF6521">
        <w:rPr>
          <w:rFonts w:ascii="Times New Roman" w:hAnsi="Times New Roman" w:cs="Times New Roman"/>
          <w:sz w:val="28"/>
          <w:szCs w:val="28"/>
        </w:rPr>
        <w:t>Проверка</w:t>
      </w:r>
      <w:r w:rsidRPr="00447D80">
        <w:rPr>
          <w:rFonts w:ascii="Times New Roman" w:hAnsi="Times New Roman" w:cs="Times New Roman"/>
          <w:sz w:val="28"/>
          <w:szCs w:val="28"/>
        </w:rPr>
        <w:t xml:space="preserve"> исчисления стажа государственной гражданской службы Российской Федерации:</w:t>
      </w:r>
    </w:p>
    <w:p w:rsidR="00447D80" w:rsidRPr="00447D80" w:rsidRDefault="00253174" w:rsidP="00447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447D80" w:rsidRPr="00447D80">
        <w:rPr>
          <w:rFonts w:ascii="Times New Roman" w:hAnsi="Times New Roman" w:cs="Times New Roman"/>
          <w:sz w:val="28"/>
          <w:szCs w:val="28"/>
        </w:rPr>
        <w:t>установлени</w:t>
      </w:r>
      <w:r>
        <w:rPr>
          <w:rFonts w:ascii="Times New Roman" w:hAnsi="Times New Roman" w:cs="Times New Roman"/>
          <w:sz w:val="28"/>
          <w:szCs w:val="28"/>
        </w:rPr>
        <w:t>я</w:t>
      </w:r>
      <w:r w:rsidR="00447D80" w:rsidRPr="00447D80">
        <w:rPr>
          <w:rFonts w:ascii="Times New Roman" w:hAnsi="Times New Roman" w:cs="Times New Roman"/>
          <w:sz w:val="28"/>
          <w:szCs w:val="28"/>
        </w:rPr>
        <w:t xml:space="preserve"> гражданским служащим ежемесячной надбавки к должностному окладу за выслугу лет на государственной гражданской службе Российской Федерации; </w:t>
      </w:r>
    </w:p>
    <w:p w:rsidR="00447D80" w:rsidRPr="00447D80" w:rsidRDefault="00253174" w:rsidP="00447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447D80" w:rsidRPr="00447D80">
        <w:rPr>
          <w:rFonts w:ascii="Times New Roman" w:hAnsi="Times New Roman" w:cs="Times New Roman"/>
          <w:sz w:val="28"/>
          <w:szCs w:val="28"/>
        </w:rPr>
        <w:t>определени</w:t>
      </w:r>
      <w:r>
        <w:rPr>
          <w:rFonts w:ascii="Times New Roman" w:hAnsi="Times New Roman" w:cs="Times New Roman"/>
          <w:sz w:val="28"/>
          <w:szCs w:val="28"/>
        </w:rPr>
        <w:t>я</w:t>
      </w:r>
      <w:r w:rsidR="00447D80" w:rsidRPr="00447D80">
        <w:rPr>
          <w:rFonts w:ascii="Times New Roman" w:hAnsi="Times New Roman" w:cs="Times New Roman"/>
          <w:sz w:val="28"/>
          <w:szCs w:val="28"/>
        </w:rPr>
        <w:t xml:space="preserve"> продолжительности ежегодного дополнительного отпуска за выслугу лет.</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w:t>
      </w:r>
      <w:r w:rsidR="00292DC5">
        <w:rPr>
          <w:rFonts w:ascii="Times New Roman" w:hAnsi="Times New Roman" w:cs="Times New Roman"/>
          <w:sz w:val="28"/>
          <w:szCs w:val="28"/>
        </w:rPr>
        <w:t>1</w:t>
      </w:r>
      <w:r w:rsidR="00E97013">
        <w:rPr>
          <w:rFonts w:ascii="Times New Roman" w:hAnsi="Times New Roman" w:cs="Times New Roman"/>
          <w:sz w:val="28"/>
          <w:szCs w:val="28"/>
        </w:rPr>
        <w:t>2</w:t>
      </w:r>
      <w:r w:rsidRPr="00447D80">
        <w:rPr>
          <w:rFonts w:ascii="Times New Roman" w:hAnsi="Times New Roman" w:cs="Times New Roman"/>
          <w:sz w:val="28"/>
          <w:szCs w:val="28"/>
        </w:rPr>
        <w:t>.</w:t>
      </w:r>
      <w:r w:rsidR="00253174">
        <w:rPr>
          <w:rFonts w:ascii="Times New Roman" w:hAnsi="Times New Roman" w:cs="Times New Roman"/>
          <w:sz w:val="28"/>
          <w:szCs w:val="28"/>
        </w:rPr>
        <w:t> </w:t>
      </w:r>
      <w:r w:rsidR="00AF6521">
        <w:rPr>
          <w:rFonts w:ascii="Times New Roman" w:hAnsi="Times New Roman" w:cs="Times New Roman"/>
          <w:sz w:val="28"/>
          <w:szCs w:val="28"/>
        </w:rPr>
        <w:t>Проверка с</w:t>
      </w:r>
      <w:r w:rsidRPr="00447D80">
        <w:rPr>
          <w:rFonts w:ascii="Times New Roman" w:hAnsi="Times New Roman" w:cs="Times New Roman"/>
          <w:sz w:val="28"/>
          <w:szCs w:val="28"/>
        </w:rPr>
        <w:t>облюдени</w:t>
      </w:r>
      <w:r w:rsidR="00AF6521">
        <w:rPr>
          <w:rFonts w:ascii="Times New Roman" w:hAnsi="Times New Roman" w:cs="Times New Roman"/>
          <w:sz w:val="28"/>
          <w:szCs w:val="28"/>
        </w:rPr>
        <w:t>я</w:t>
      </w:r>
      <w:r w:rsidRPr="00447D80">
        <w:rPr>
          <w:rFonts w:ascii="Times New Roman" w:hAnsi="Times New Roman" w:cs="Times New Roman"/>
          <w:sz w:val="28"/>
          <w:szCs w:val="28"/>
        </w:rPr>
        <w:t xml:space="preserve"> порядка и условий предоставления </w:t>
      </w:r>
      <w:r w:rsidR="00253174">
        <w:rPr>
          <w:rFonts w:ascii="Times New Roman" w:hAnsi="Times New Roman" w:cs="Times New Roman"/>
          <w:sz w:val="28"/>
          <w:szCs w:val="28"/>
        </w:rPr>
        <w:t xml:space="preserve">сотрудникам УФК </w:t>
      </w:r>
      <w:r w:rsidRPr="00447D80">
        <w:rPr>
          <w:rFonts w:ascii="Times New Roman" w:hAnsi="Times New Roman" w:cs="Times New Roman"/>
          <w:sz w:val="28"/>
          <w:szCs w:val="28"/>
        </w:rPr>
        <w:t xml:space="preserve">отпусков. </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11.1</w:t>
      </w:r>
      <w:r w:rsidR="00E97013">
        <w:rPr>
          <w:rFonts w:ascii="Times New Roman" w:hAnsi="Times New Roman" w:cs="Times New Roman"/>
          <w:sz w:val="28"/>
          <w:szCs w:val="28"/>
        </w:rPr>
        <w:t>3</w:t>
      </w:r>
      <w:r w:rsidRPr="00447D80">
        <w:rPr>
          <w:rFonts w:ascii="Times New Roman" w:hAnsi="Times New Roman" w:cs="Times New Roman"/>
          <w:sz w:val="28"/>
          <w:szCs w:val="28"/>
        </w:rPr>
        <w:t>.</w:t>
      </w:r>
      <w:r w:rsidR="00292DC5">
        <w:rPr>
          <w:rFonts w:ascii="Times New Roman" w:hAnsi="Times New Roman" w:cs="Times New Roman"/>
          <w:sz w:val="28"/>
          <w:szCs w:val="28"/>
        </w:rPr>
        <w:t> С</w:t>
      </w:r>
      <w:r w:rsidRPr="00447D80">
        <w:rPr>
          <w:rFonts w:ascii="Times New Roman" w:hAnsi="Times New Roman" w:cs="Times New Roman"/>
          <w:sz w:val="28"/>
          <w:szCs w:val="28"/>
        </w:rPr>
        <w:t xml:space="preserve">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гражданской службы. </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11.1</w:t>
      </w:r>
      <w:r w:rsidR="00E97013">
        <w:rPr>
          <w:rFonts w:ascii="Times New Roman" w:hAnsi="Times New Roman" w:cs="Times New Roman"/>
          <w:sz w:val="28"/>
          <w:szCs w:val="28"/>
        </w:rPr>
        <w:t>4</w:t>
      </w:r>
      <w:r w:rsidRPr="00447D80">
        <w:rPr>
          <w:rFonts w:ascii="Times New Roman" w:hAnsi="Times New Roman" w:cs="Times New Roman"/>
          <w:sz w:val="28"/>
          <w:szCs w:val="28"/>
        </w:rPr>
        <w:t>.</w:t>
      </w:r>
      <w:r w:rsidR="00292DC5">
        <w:rPr>
          <w:rFonts w:ascii="Times New Roman" w:hAnsi="Times New Roman" w:cs="Times New Roman"/>
          <w:sz w:val="28"/>
          <w:szCs w:val="28"/>
        </w:rPr>
        <w:t> </w:t>
      </w:r>
      <w:r w:rsidR="00AF6521">
        <w:rPr>
          <w:rFonts w:ascii="Times New Roman" w:hAnsi="Times New Roman" w:cs="Times New Roman"/>
          <w:sz w:val="28"/>
          <w:szCs w:val="28"/>
        </w:rPr>
        <w:t>Х</w:t>
      </w:r>
      <w:r w:rsidRPr="00447D80">
        <w:rPr>
          <w:rFonts w:ascii="Times New Roman" w:hAnsi="Times New Roman" w:cs="Times New Roman"/>
          <w:sz w:val="28"/>
          <w:szCs w:val="28"/>
        </w:rPr>
        <w:t>ранени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и ведени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трудовых книжек сотрудников УФК: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своевременность внесения информации, связанной с поступлением на гражданскую службу (на работу), ее прохождением, назначением на должность и освобождением от нее;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своевременность внесения информации, связанной с награждением, поощрением сотрудников УФК.</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11.1</w:t>
      </w:r>
      <w:r w:rsidR="00E97013">
        <w:rPr>
          <w:rFonts w:ascii="Times New Roman" w:hAnsi="Times New Roman" w:cs="Times New Roman"/>
          <w:sz w:val="28"/>
          <w:szCs w:val="28"/>
        </w:rPr>
        <w:t>5</w:t>
      </w:r>
      <w:r w:rsidRPr="00447D80">
        <w:rPr>
          <w:rFonts w:ascii="Times New Roman" w:hAnsi="Times New Roman" w:cs="Times New Roman"/>
          <w:sz w:val="28"/>
          <w:szCs w:val="28"/>
        </w:rPr>
        <w:t>.</w:t>
      </w:r>
      <w:r w:rsidR="00292DC5">
        <w:rPr>
          <w:rFonts w:ascii="Times New Roman" w:hAnsi="Times New Roman" w:cs="Times New Roman"/>
          <w:sz w:val="28"/>
          <w:szCs w:val="28"/>
        </w:rPr>
        <w:t> </w:t>
      </w:r>
      <w:r w:rsidR="00AF6521">
        <w:rPr>
          <w:rFonts w:ascii="Times New Roman" w:hAnsi="Times New Roman" w:cs="Times New Roman"/>
          <w:sz w:val="28"/>
          <w:szCs w:val="28"/>
        </w:rPr>
        <w:t>Проверка с</w:t>
      </w:r>
      <w:r w:rsidRPr="00447D80">
        <w:rPr>
          <w:rFonts w:ascii="Times New Roman" w:hAnsi="Times New Roman" w:cs="Times New Roman"/>
          <w:sz w:val="28"/>
          <w:szCs w:val="28"/>
        </w:rPr>
        <w:t>облюдени</w:t>
      </w:r>
      <w:r w:rsidR="00AF6521">
        <w:rPr>
          <w:rFonts w:ascii="Times New Roman" w:hAnsi="Times New Roman" w:cs="Times New Roman"/>
          <w:sz w:val="28"/>
          <w:szCs w:val="28"/>
        </w:rPr>
        <w:t>я</w:t>
      </w:r>
      <w:r w:rsidRPr="00447D80">
        <w:rPr>
          <w:rFonts w:ascii="Times New Roman" w:hAnsi="Times New Roman" w:cs="Times New Roman"/>
          <w:sz w:val="28"/>
          <w:szCs w:val="28"/>
        </w:rPr>
        <w:t xml:space="preserve"> порядка и условий командирования сотрудников УФК, в том числе руководителя УФК.</w:t>
      </w:r>
    </w:p>
    <w:p w:rsidR="00447D80" w:rsidRPr="00447D80" w:rsidRDefault="00447D80" w:rsidP="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11.1</w:t>
      </w:r>
      <w:r w:rsidR="00E97013">
        <w:rPr>
          <w:rFonts w:ascii="Times New Roman" w:hAnsi="Times New Roman" w:cs="Times New Roman"/>
          <w:sz w:val="28"/>
          <w:szCs w:val="28"/>
        </w:rPr>
        <w:t>6</w:t>
      </w:r>
      <w:r w:rsidRPr="00447D80">
        <w:rPr>
          <w:rFonts w:ascii="Times New Roman" w:hAnsi="Times New Roman" w:cs="Times New Roman"/>
          <w:sz w:val="28"/>
          <w:szCs w:val="28"/>
        </w:rPr>
        <w:t>.</w:t>
      </w:r>
      <w:r w:rsidR="00292DC5">
        <w:rPr>
          <w:rFonts w:ascii="Times New Roman" w:hAnsi="Times New Roman" w:cs="Times New Roman"/>
          <w:sz w:val="28"/>
          <w:szCs w:val="28"/>
        </w:rPr>
        <w:t> </w:t>
      </w:r>
      <w:r w:rsidR="00AF6521">
        <w:rPr>
          <w:rFonts w:ascii="Times New Roman" w:hAnsi="Times New Roman" w:cs="Times New Roman"/>
          <w:sz w:val="28"/>
          <w:szCs w:val="28"/>
        </w:rPr>
        <w:t>О</w:t>
      </w:r>
      <w:r w:rsidRPr="00447D80">
        <w:rPr>
          <w:rFonts w:ascii="Times New Roman" w:hAnsi="Times New Roman" w:cs="Times New Roman"/>
          <w:sz w:val="28"/>
          <w:szCs w:val="28"/>
        </w:rPr>
        <w:t>формлени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и выдач</w:t>
      </w:r>
      <w:r w:rsidR="00AF6521">
        <w:rPr>
          <w:rFonts w:ascii="Times New Roman" w:hAnsi="Times New Roman" w:cs="Times New Roman"/>
          <w:sz w:val="28"/>
          <w:szCs w:val="28"/>
        </w:rPr>
        <w:t>а</w:t>
      </w:r>
      <w:r w:rsidRPr="00447D80">
        <w:rPr>
          <w:rFonts w:ascii="Times New Roman" w:hAnsi="Times New Roman" w:cs="Times New Roman"/>
          <w:sz w:val="28"/>
          <w:szCs w:val="28"/>
        </w:rPr>
        <w:t xml:space="preserve"> </w:t>
      </w:r>
      <w:r w:rsidR="00253174">
        <w:rPr>
          <w:rFonts w:ascii="Times New Roman" w:hAnsi="Times New Roman" w:cs="Times New Roman"/>
          <w:sz w:val="28"/>
          <w:szCs w:val="28"/>
        </w:rPr>
        <w:t xml:space="preserve">сотрудникам УФК </w:t>
      </w:r>
      <w:r w:rsidRPr="00447D80">
        <w:rPr>
          <w:rFonts w:ascii="Times New Roman" w:hAnsi="Times New Roman" w:cs="Times New Roman"/>
          <w:sz w:val="28"/>
          <w:szCs w:val="28"/>
        </w:rPr>
        <w:t>служебных удостоверений.</w:t>
      </w:r>
    </w:p>
    <w:p w:rsidR="00447D80" w:rsidRPr="00447D80" w:rsidRDefault="00447D80" w:rsidP="00447D80">
      <w:pPr>
        <w:tabs>
          <w:tab w:val="left" w:pos="1440"/>
        </w:tabs>
        <w:spacing w:after="0" w:line="360" w:lineRule="auto"/>
        <w:ind w:firstLine="709"/>
        <w:jc w:val="both"/>
        <w:rPr>
          <w:rFonts w:ascii="Times New Roman" w:hAnsi="Times New Roman" w:cs="Times New Roman"/>
          <w:color w:val="000000"/>
          <w:spacing w:val="-1"/>
          <w:sz w:val="28"/>
          <w:szCs w:val="28"/>
        </w:rPr>
      </w:pPr>
      <w:r w:rsidRPr="00447D80">
        <w:rPr>
          <w:rFonts w:ascii="Times New Roman" w:hAnsi="Times New Roman" w:cs="Times New Roman"/>
          <w:spacing w:val="-10"/>
          <w:sz w:val="28"/>
          <w:szCs w:val="28"/>
        </w:rPr>
        <w:lastRenderedPageBreak/>
        <w:t>11.1</w:t>
      </w:r>
      <w:r w:rsidR="00E97013">
        <w:rPr>
          <w:rFonts w:ascii="Times New Roman" w:hAnsi="Times New Roman" w:cs="Times New Roman"/>
          <w:spacing w:val="-10"/>
          <w:sz w:val="28"/>
          <w:szCs w:val="28"/>
        </w:rPr>
        <w:t>7</w:t>
      </w:r>
      <w:r w:rsidRPr="00447D80">
        <w:rPr>
          <w:rFonts w:ascii="Times New Roman" w:hAnsi="Times New Roman" w:cs="Times New Roman"/>
          <w:spacing w:val="-10"/>
          <w:sz w:val="28"/>
          <w:szCs w:val="28"/>
        </w:rPr>
        <w:t>.</w:t>
      </w:r>
      <w:r w:rsidR="00292DC5">
        <w:rPr>
          <w:rFonts w:ascii="Times New Roman" w:hAnsi="Times New Roman" w:cs="Times New Roman"/>
          <w:spacing w:val="-10"/>
          <w:sz w:val="28"/>
          <w:szCs w:val="28"/>
        </w:rPr>
        <w:t> </w:t>
      </w:r>
      <w:r w:rsidR="00AF6521">
        <w:rPr>
          <w:rFonts w:ascii="Times New Roman" w:hAnsi="Times New Roman" w:cs="Times New Roman"/>
          <w:spacing w:val="-10"/>
          <w:sz w:val="28"/>
          <w:szCs w:val="28"/>
        </w:rPr>
        <w:t>О</w:t>
      </w:r>
      <w:r w:rsidRPr="00447D80">
        <w:rPr>
          <w:rFonts w:ascii="Times New Roman" w:hAnsi="Times New Roman" w:cs="Times New Roman"/>
          <w:color w:val="000000"/>
          <w:spacing w:val="1"/>
          <w:sz w:val="28"/>
          <w:szCs w:val="28"/>
        </w:rPr>
        <w:t>рганизаци</w:t>
      </w:r>
      <w:r w:rsidR="00AF6521">
        <w:rPr>
          <w:rFonts w:ascii="Times New Roman" w:hAnsi="Times New Roman" w:cs="Times New Roman"/>
          <w:color w:val="000000"/>
          <w:spacing w:val="1"/>
          <w:sz w:val="28"/>
          <w:szCs w:val="28"/>
        </w:rPr>
        <w:t>я</w:t>
      </w:r>
      <w:r w:rsidRPr="00447D80">
        <w:rPr>
          <w:rFonts w:ascii="Times New Roman" w:hAnsi="Times New Roman" w:cs="Times New Roman"/>
          <w:color w:val="000000"/>
          <w:spacing w:val="1"/>
          <w:sz w:val="28"/>
          <w:szCs w:val="28"/>
        </w:rPr>
        <w:t xml:space="preserve"> и обеспечени</w:t>
      </w:r>
      <w:r w:rsidR="00AF6521">
        <w:rPr>
          <w:rFonts w:ascii="Times New Roman" w:hAnsi="Times New Roman" w:cs="Times New Roman"/>
          <w:color w:val="000000"/>
          <w:spacing w:val="1"/>
          <w:sz w:val="28"/>
          <w:szCs w:val="28"/>
        </w:rPr>
        <w:t>е</w:t>
      </w:r>
      <w:r w:rsidRPr="00447D80">
        <w:rPr>
          <w:rFonts w:ascii="Times New Roman" w:hAnsi="Times New Roman" w:cs="Times New Roman"/>
          <w:color w:val="000000"/>
          <w:spacing w:val="1"/>
          <w:sz w:val="28"/>
          <w:szCs w:val="28"/>
        </w:rPr>
        <w:t xml:space="preserve"> работы комиссий </w:t>
      </w:r>
      <w:r w:rsidRPr="00447D80">
        <w:rPr>
          <w:rFonts w:ascii="Times New Roman" w:hAnsi="Times New Roman" w:cs="Times New Roman"/>
          <w:color w:val="000000"/>
          <w:spacing w:val="6"/>
          <w:sz w:val="28"/>
          <w:szCs w:val="28"/>
        </w:rPr>
        <w:t xml:space="preserve">по проведению конкурсов на замещение вакантных должностей </w:t>
      </w:r>
      <w:r w:rsidRPr="00447D80">
        <w:rPr>
          <w:rFonts w:ascii="Times New Roman" w:hAnsi="Times New Roman" w:cs="Times New Roman"/>
          <w:color w:val="000000"/>
          <w:sz w:val="28"/>
          <w:szCs w:val="28"/>
        </w:rPr>
        <w:t>гражданской службы,</w:t>
      </w:r>
      <w:r w:rsidRPr="00447D80">
        <w:rPr>
          <w:rFonts w:ascii="Times New Roman" w:hAnsi="Times New Roman" w:cs="Times New Roman"/>
          <w:color w:val="000000"/>
          <w:spacing w:val="1"/>
          <w:sz w:val="28"/>
          <w:szCs w:val="28"/>
        </w:rPr>
        <w:t xml:space="preserve"> аттестации гражданских служащих,</w:t>
      </w:r>
      <w:r w:rsidRPr="00447D80">
        <w:rPr>
          <w:rFonts w:ascii="Times New Roman" w:hAnsi="Times New Roman" w:cs="Times New Roman"/>
          <w:color w:val="000000"/>
          <w:spacing w:val="6"/>
          <w:sz w:val="28"/>
          <w:szCs w:val="28"/>
        </w:rPr>
        <w:t xml:space="preserve"> квалификационных экзаменов гражданских </w:t>
      </w:r>
      <w:r w:rsidRPr="00447D80">
        <w:rPr>
          <w:rFonts w:ascii="Times New Roman" w:hAnsi="Times New Roman" w:cs="Times New Roman"/>
          <w:color w:val="000000"/>
          <w:spacing w:val="1"/>
          <w:sz w:val="28"/>
          <w:szCs w:val="28"/>
        </w:rPr>
        <w:t>служащих,</w:t>
      </w:r>
      <w:r w:rsidRPr="00447D80">
        <w:rPr>
          <w:rFonts w:ascii="Times New Roman" w:hAnsi="Times New Roman" w:cs="Times New Roman"/>
          <w:color w:val="000000"/>
          <w:spacing w:val="-1"/>
          <w:sz w:val="28"/>
          <w:szCs w:val="28"/>
        </w:rPr>
        <w:t xml:space="preserve"> по урегулированию конфликтов интересов: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pacing w:val="3"/>
          <w:sz w:val="28"/>
          <w:szCs w:val="28"/>
        </w:rPr>
        <w:t>организаци</w:t>
      </w:r>
      <w:r w:rsidR="00AF6521">
        <w:rPr>
          <w:rFonts w:ascii="Times New Roman" w:hAnsi="Times New Roman" w:cs="Times New Roman"/>
          <w:spacing w:val="3"/>
          <w:sz w:val="28"/>
          <w:szCs w:val="28"/>
        </w:rPr>
        <w:t>я</w:t>
      </w:r>
      <w:r w:rsidRPr="00447D80">
        <w:rPr>
          <w:rFonts w:ascii="Times New Roman" w:hAnsi="Times New Roman" w:cs="Times New Roman"/>
          <w:spacing w:val="3"/>
          <w:sz w:val="28"/>
          <w:szCs w:val="28"/>
        </w:rPr>
        <w:t xml:space="preserve"> и обеспечени</w:t>
      </w:r>
      <w:r w:rsidR="00AF6521">
        <w:rPr>
          <w:rFonts w:ascii="Times New Roman" w:hAnsi="Times New Roman" w:cs="Times New Roman"/>
          <w:spacing w:val="3"/>
          <w:sz w:val="28"/>
          <w:szCs w:val="28"/>
        </w:rPr>
        <w:t>е</w:t>
      </w:r>
      <w:r w:rsidRPr="00447D80">
        <w:rPr>
          <w:rFonts w:ascii="Times New Roman" w:hAnsi="Times New Roman" w:cs="Times New Roman"/>
          <w:spacing w:val="3"/>
          <w:sz w:val="28"/>
          <w:szCs w:val="28"/>
        </w:rPr>
        <w:t xml:space="preserve"> работы </w:t>
      </w:r>
      <w:r w:rsidRPr="00447D80">
        <w:rPr>
          <w:rFonts w:ascii="Times New Roman" w:hAnsi="Times New Roman" w:cs="Times New Roman"/>
          <w:spacing w:val="6"/>
          <w:sz w:val="28"/>
          <w:szCs w:val="28"/>
        </w:rPr>
        <w:t xml:space="preserve">комиссии по проведению конкурсов на замещение вакантных должностей </w:t>
      </w:r>
      <w:r w:rsidRPr="00447D80">
        <w:rPr>
          <w:rFonts w:ascii="Times New Roman" w:hAnsi="Times New Roman" w:cs="Times New Roman"/>
          <w:sz w:val="28"/>
          <w:szCs w:val="28"/>
        </w:rPr>
        <w:t>гражданской службы;</w:t>
      </w:r>
    </w:p>
    <w:p w:rsidR="00447D80" w:rsidRPr="00447D80" w:rsidRDefault="00447D80" w:rsidP="00447D80">
      <w:pPr>
        <w:spacing w:after="0" w:line="360" w:lineRule="auto"/>
        <w:ind w:firstLine="709"/>
        <w:jc w:val="both"/>
        <w:rPr>
          <w:rFonts w:ascii="Times New Roman" w:hAnsi="Times New Roman" w:cs="Times New Roman"/>
          <w:spacing w:val="1"/>
          <w:sz w:val="28"/>
          <w:szCs w:val="28"/>
        </w:rPr>
      </w:pPr>
      <w:r w:rsidRPr="00447D80">
        <w:rPr>
          <w:rFonts w:ascii="Times New Roman" w:hAnsi="Times New Roman" w:cs="Times New Roman"/>
          <w:spacing w:val="1"/>
          <w:sz w:val="28"/>
          <w:szCs w:val="28"/>
        </w:rPr>
        <w:t>организаци</w:t>
      </w:r>
      <w:r w:rsidR="00AF6521">
        <w:rPr>
          <w:rFonts w:ascii="Times New Roman" w:hAnsi="Times New Roman" w:cs="Times New Roman"/>
          <w:spacing w:val="1"/>
          <w:sz w:val="28"/>
          <w:szCs w:val="28"/>
        </w:rPr>
        <w:t>я</w:t>
      </w:r>
      <w:r w:rsidRPr="00447D80">
        <w:rPr>
          <w:rFonts w:ascii="Times New Roman" w:hAnsi="Times New Roman" w:cs="Times New Roman"/>
          <w:spacing w:val="1"/>
          <w:sz w:val="28"/>
          <w:szCs w:val="28"/>
        </w:rPr>
        <w:t xml:space="preserve"> и обеспечени</w:t>
      </w:r>
      <w:r w:rsidR="00AF6521">
        <w:rPr>
          <w:rFonts w:ascii="Times New Roman" w:hAnsi="Times New Roman" w:cs="Times New Roman"/>
          <w:spacing w:val="1"/>
          <w:sz w:val="28"/>
          <w:szCs w:val="28"/>
        </w:rPr>
        <w:t>е</w:t>
      </w:r>
      <w:r w:rsidRPr="00447D80">
        <w:rPr>
          <w:rFonts w:ascii="Times New Roman" w:hAnsi="Times New Roman" w:cs="Times New Roman"/>
          <w:spacing w:val="1"/>
          <w:sz w:val="28"/>
          <w:szCs w:val="28"/>
        </w:rPr>
        <w:t xml:space="preserve"> проведения аттестации гражданских служащих;</w:t>
      </w:r>
    </w:p>
    <w:p w:rsidR="00447D80" w:rsidRPr="00447D80" w:rsidRDefault="00447D80" w:rsidP="00447D80">
      <w:pPr>
        <w:spacing w:after="0" w:line="360" w:lineRule="auto"/>
        <w:ind w:firstLine="709"/>
        <w:jc w:val="both"/>
        <w:rPr>
          <w:rFonts w:ascii="Times New Roman" w:hAnsi="Times New Roman" w:cs="Times New Roman"/>
          <w:spacing w:val="-1"/>
          <w:sz w:val="28"/>
          <w:szCs w:val="28"/>
        </w:rPr>
      </w:pPr>
      <w:r w:rsidRPr="00447D80">
        <w:rPr>
          <w:rFonts w:ascii="Times New Roman" w:hAnsi="Times New Roman" w:cs="Times New Roman"/>
          <w:spacing w:val="1"/>
          <w:sz w:val="28"/>
          <w:szCs w:val="28"/>
        </w:rPr>
        <w:t>о</w:t>
      </w:r>
      <w:r w:rsidRPr="00447D80">
        <w:rPr>
          <w:rFonts w:ascii="Times New Roman" w:hAnsi="Times New Roman" w:cs="Times New Roman"/>
          <w:spacing w:val="3"/>
          <w:sz w:val="28"/>
          <w:szCs w:val="28"/>
        </w:rPr>
        <w:t>рганизаци</w:t>
      </w:r>
      <w:r w:rsidR="00AF6521">
        <w:rPr>
          <w:rFonts w:ascii="Times New Roman" w:hAnsi="Times New Roman" w:cs="Times New Roman"/>
          <w:spacing w:val="3"/>
          <w:sz w:val="28"/>
          <w:szCs w:val="28"/>
        </w:rPr>
        <w:t>я</w:t>
      </w:r>
      <w:r w:rsidRPr="00447D80">
        <w:rPr>
          <w:rFonts w:ascii="Times New Roman" w:hAnsi="Times New Roman" w:cs="Times New Roman"/>
          <w:spacing w:val="3"/>
          <w:sz w:val="28"/>
          <w:szCs w:val="28"/>
        </w:rPr>
        <w:t xml:space="preserve"> и обеспечени</w:t>
      </w:r>
      <w:r w:rsidR="00AF6521">
        <w:rPr>
          <w:rFonts w:ascii="Times New Roman" w:hAnsi="Times New Roman" w:cs="Times New Roman"/>
          <w:spacing w:val="3"/>
          <w:sz w:val="28"/>
          <w:szCs w:val="28"/>
        </w:rPr>
        <w:t>е</w:t>
      </w:r>
      <w:r w:rsidRPr="00447D80">
        <w:rPr>
          <w:rFonts w:ascii="Times New Roman" w:hAnsi="Times New Roman" w:cs="Times New Roman"/>
          <w:spacing w:val="3"/>
          <w:sz w:val="28"/>
          <w:szCs w:val="28"/>
        </w:rPr>
        <w:t xml:space="preserve"> работы </w:t>
      </w:r>
      <w:r w:rsidRPr="00447D80">
        <w:rPr>
          <w:rFonts w:ascii="Times New Roman" w:hAnsi="Times New Roman" w:cs="Times New Roman"/>
          <w:spacing w:val="6"/>
          <w:sz w:val="28"/>
          <w:szCs w:val="28"/>
        </w:rPr>
        <w:t>комиссии по соблюдению требований к служебному поведению гражданских служащих и</w:t>
      </w:r>
      <w:r w:rsidRPr="00447D80">
        <w:rPr>
          <w:rFonts w:ascii="Times New Roman" w:hAnsi="Times New Roman" w:cs="Times New Roman"/>
          <w:spacing w:val="-1"/>
          <w:sz w:val="28"/>
          <w:szCs w:val="28"/>
        </w:rPr>
        <w:t xml:space="preserve"> урегулированию конфликтов интересов;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порядка применения, сняти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дисциплинарного взыскания;</w:t>
      </w:r>
    </w:p>
    <w:p w:rsidR="00447D80" w:rsidRDefault="00447D80" w:rsidP="00447D80">
      <w:pPr>
        <w:spacing w:after="0" w:line="360" w:lineRule="auto"/>
        <w:ind w:firstLine="709"/>
        <w:jc w:val="both"/>
        <w:rPr>
          <w:rFonts w:ascii="Times New Roman" w:hAnsi="Times New Roman" w:cs="Times New Roman"/>
          <w:spacing w:val="1"/>
          <w:sz w:val="28"/>
          <w:szCs w:val="28"/>
        </w:rPr>
      </w:pPr>
      <w:r w:rsidRPr="00447D80">
        <w:rPr>
          <w:rFonts w:ascii="Times New Roman" w:hAnsi="Times New Roman" w:cs="Times New Roman"/>
          <w:spacing w:val="1"/>
          <w:sz w:val="28"/>
          <w:szCs w:val="28"/>
        </w:rPr>
        <w:t>соблюдени</w:t>
      </w:r>
      <w:r w:rsidR="00AF6521">
        <w:rPr>
          <w:rFonts w:ascii="Times New Roman" w:hAnsi="Times New Roman" w:cs="Times New Roman"/>
          <w:spacing w:val="1"/>
          <w:sz w:val="28"/>
          <w:szCs w:val="28"/>
        </w:rPr>
        <w:t>е</w:t>
      </w:r>
      <w:r w:rsidRPr="00447D80">
        <w:rPr>
          <w:rFonts w:ascii="Times New Roman" w:hAnsi="Times New Roman" w:cs="Times New Roman"/>
          <w:spacing w:val="1"/>
          <w:sz w:val="28"/>
          <w:szCs w:val="28"/>
        </w:rPr>
        <w:t xml:space="preserve"> порядка проведения служебных проверок;</w:t>
      </w:r>
    </w:p>
    <w:p w:rsidR="00430C84" w:rsidRPr="00447D80" w:rsidRDefault="00430C84" w:rsidP="00447D80">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соблюдение порядка применения взысканий за коррупционные правонарушения;</w:t>
      </w:r>
    </w:p>
    <w:p w:rsidR="00447D80" w:rsidRPr="00447D80" w:rsidRDefault="00447D80" w:rsidP="00447D80">
      <w:pPr>
        <w:spacing w:after="0" w:line="360" w:lineRule="auto"/>
        <w:ind w:firstLine="709"/>
        <w:jc w:val="both"/>
        <w:rPr>
          <w:rFonts w:ascii="Times New Roman" w:hAnsi="Times New Roman" w:cs="Times New Roman"/>
          <w:spacing w:val="-10"/>
          <w:sz w:val="28"/>
          <w:szCs w:val="28"/>
        </w:rPr>
      </w:pPr>
      <w:r w:rsidRPr="00447D80">
        <w:rPr>
          <w:rFonts w:ascii="Times New Roman" w:hAnsi="Times New Roman" w:cs="Times New Roman"/>
          <w:sz w:val="28"/>
          <w:szCs w:val="28"/>
        </w:rPr>
        <w:t>организаци</w:t>
      </w:r>
      <w:r w:rsidR="00AF6521">
        <w:rPr>
          <w:rFonts w:ascii="Times New Roman" w:hAnsi="Times New Roman" w:cs="Times New Roman"/>
          <w:sz w:val="28"/>
          <w:szCs w:val="28"/>
        </w:rPr>
        <w:t>я</w:t>
      </w:r>
      <w:r w:rsidRPr="00447D80">
        <w:rPr>
          <w:rFonts w:ascii="Times New Roman" w:hAnsi="Times New Roman" w:cs="Times New Roman"/>
          <w:sz w:val="28"/>
          <w:szCs w:val="28"/>
        </w:rPr>
        <w:t xml:space="preserve"> профессиональной переподготовки</w:t>
      </w:r>
      <w:r w:rsidR="0014404A">
        <w:rPr>
          <w:rFonts w:ascii="Times New Roman" w:hAnsi="Times New Roman" w:cs="Times New Roman"/>
          <w:sz w:val="28"/>
          <w:szCs w:val="28"/>
        </w:rPr>
        <w:t xml:space="preserve"> и </w:t>
      </w:r>
      <w:r w:rsidRPr="00447D80">
        <w:rPr>
          <w:rFonts w:ascii="Times New Roman" w:hAnsi="Times New Roman" w:cs="Times New Roman"/>
          <w:sz w:val="28"/>
          <w:szCs w:val="28"/>
        </w:rPr>
        <w:t>повышения квалификации гражданских служащих.</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11.1</w:t>
      </w:r>
      <w:r w:rsidR="00E97013">
        <w:rPr>
          <w:rFonts w:ascii="Times New Roman" w:hAnsi="Times New Roman" w:cs="Times New Roman"/>
          <w:sz w:val="28"/>
          <w:szCs w:val="28"/>
        </w:rPr>
        <w:t>8</w:t>
      </w:r>
      <w:r w:rsidRPr="00447D80">
        <w:rPr>
          <w:rFonts w:ascii="Times New Roman" w:hAnsi="Times New Roman" w:cs="Times New Roman"/>
          <w:sz w:val="28"/>
          <w:szCs w:val="28"/>
        </w:rPr>
        <w:t>.</w:t>
      </w:r>
      <w:r w:rsidR="00583FB4">
        <w:rPr>
          <w:rFonts w:ascii="Times New Roman" w:hAnsi="Times New Roman" w:cs="Times New Roman"/>
          <w:sz w:val="28"/>
          <w:szCs w:val="28"/>
        </w:rPr>
        <w:t> </w:t>
      </w:r>
      <w:r w:rsidR="00AF6521">
        <w:rPr>
          <w:rFonts w:ascii="Times New Roman" w:hAnsi="Times New Roman" w:cs="Times New Roman"/>
          <w:sz w:val="28"/>
          <w:szCs w:val="28"/>
        </w:rPr>
        <w:t>Ор</w:t>
      </w:r>
      <w:r w:rsidRPr="00447D80">
        <w:rPr>
          <w:rFonts w:ascii="Times New Roman" w:hAnsi="Times New Roman" w:cs="Times New Roman"/>
          <w:sz w:val="28"/>
          <w:szCs w:val="28"/>
        </w:rPr>
        <w:t>ганизаци</w:t>
      </w:r>
      <w:r w:rsidR="00AF6521">
        <w:rPr>
          <w:rFonts w:ascii="Times New Roman" w:hAnsi="Times New Roman" w:cs="Times New Roman"/>
          <w:sz w:val="28"/>
          <w:szCs w:val="28"/>
        </w:rPr>
        <w:t>я</w:t>
      </w:r>
      <w:r w:rsidRPr="00447D80">
        <w:rPr>
          <w:rFonts w:ascii="Times New Roman" w:hAnsi="Times New Roman" w:cs="Times New Roman"/>
          <w:sz w:val="28"/>
          <w:szCs w:val="28"/>
        </w:rPr>
        <w:t xml:space="preserve"> работы по рассмотрению писем, заявлений и жалоб граждан по кадровым вопросам и организаци</w:t>
      </w:r>
      <w:r w:rsidR="00AF6521">
        <w:rPr>
          <w:rFonts w:ascii="Times New Roman" w:hAnsi="Times New Roman" w:cs="Times New Roman"/>
          <w:sz w:val="28"/>
          <w:szCs w:val="28"/>
        </w:rPr>
        <w:t>я</w:t>
      </w:r>
      <w:r w:rsidRPr="00447D80">
        <w:rPr>
          <w:rFonts w:ascii="Times New Roman" w:hAnsi="Times New Roman" w:cs="Times New Roman"/>
          <w:sz w:val="28"/>
          <w:szCs w:val="28"/>
        </w:rPr>
        <w:t xml:space="preserve"> </w:t>
      </w:r>
      <w:r w:rsidRPr="00447D80">
        <w:rPr>
          <w:rFonts w:ascii="Times New Roman" w:hAnsi="Times New Roman" w:cs="Times New Roman"/>
          <w:color w:val="000000"/>
          <w:spacing w:val="-1"/>
          <w:sz w:val="28"/>
          <w:szCs w:val="28"/>
        </w:rPr>
        <w:t xml:space="preserve">консультирования сотрудников </w:t>
      </w:r>
      <w:r w:rsidRPr="00F40D36">
        <w:rPr>
          <w:rFonts w:ascii="Times New Roman" w:hAnsi="Times New Roman" w:cs="Times New Roman"/>
          <w:color w:val="000000"/>
          <w:spacing w:val="-1"/>
          <w:sz w:val="28"/>
          <w:szCs w:val="28"/>
        </w:rPr>
        <w:t xml:space="preserve">УФК </w:t>
      </w:r>
      <w:r w:rsidR="0018049E" w:rsidRPr="00F40D36">
        <w:rPr>
          <w:rFonts w:ascii="Times New Roman" w:hAnsi="Times New Roman" w:cs="Times New Roman"/>
          <w:color w:val="000000"/>
          <w:spacing w:val="-1"/>
          <w:sz w:val="28"/>
          <w:szCs w:val="28"/>
        </w:rPr>
        <w:t xml:space="preserve">по </w:t>
      </w:r>
      <w:r w:rsidR="00C006A8" w:rsidRPr="00C006A8">
        <w:rPr>
          <w:rFonts w:ascii="Times New Roman" w:hAnsi="Times New Roman" w:cs="Times New Roman"/>
          <w:color w:val="000000"/>
          <w:spacing w:val="-1"/>
          <w:sz w:val="28"/>
          <w:szCs w:val="28"/>
        </w:rPr>
        <w:t xml:space="preserve">правовым и </w:t>
      </w:r>
      <w:r w:rsidR="0018049E" w:rsidRPr="00F40D36">
        <w:rPr>
          <w:rFonts w:ascii="Times New Roman" w:hAnsi="Times New Roman" w:cs="Times New Roman"/>
          <w:color w:val="000000"/>
          <w:spacing w:val="-1"/>
          <w:sz w:val="28"/>
          <w:szCs w:val="28"/>
        </w:rPr>
        <w:t xml:space="preserve">иным </w:t>
      </w:r>
      <w:r w:rsidR="0018049E" w:rsidRPr="00F40D36">
        <w:rPr>
          <w:rFonts w:ascii="Times New Roman" w:hAnsi="Times New Roman" w:cs="Times New Roman"/>
          <w:color w:val="000000"/>
          <w:sz w:val="28"/>
          <w:szCs w:val="28"/>
        </w:rPr>
        <w:t>вопросам гражданской службы</w:t>
      </w:r>
      <w:r w:rsidR="00F40D36" w:rsidRPr="00F40D36">
        <w:rPr>
          <w:rFonts w:ascii="Times New Roman" w:hAnsi="Times New Roman" w:cs="Times New Roman"/>
          <w:color w:val="000000"/>
          <w:sz w:val="28"/>
          <w:szCs w:val="28"/>
        </w:rPr>
        <w:t>, а</w:t>
      </w:r>
      <w:r w:rsidR="00F40D36">
        <w:rPr>
          <w:rFonts w:ascii="Times New Roman" w:hAnsi="Times New Roman" w:cs="Times New Roman"/>
          <w:color w:val="000000"/>
          <w:sz w:val="28"/>
          <w:szCs w:val="28"/>
        </w:rPr>
        <w:t xml:space="preserve"> также по вопросам трудового законодательства</w:t>
      </w:r>
      <w:r w:rsidR="00DF1624">
        <w:rPr>
          <w:rFonts w:ascii="Times New Roman" w:hAnsi="Times New Roman" w:cs="Times New Roman"/>
          <w:color w:val="000000"/>
          <w:sz w:val="28"/>
          <w:szCs w:val="28"/>
        </w:rPr>
        <w:t xml:space="preserve"> Российской Федерации</w:t>
      </w:r>
      <w:r w:rsidR="00F40D36">
        <w:rPr>
          <w:rFonts w:ascii="Times New Roman" w:hAnsi="Times New Roman" w:cs="Times New Roman"/>
          <w:color w:val="000000"/>
          <w:sz w:val="28"/>
          <w:szCs w:val="28"/>
        </w:rPr>
        <w:t>:</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AF6521">
        <w:rPr>
          <w:rFonts w:ascii="Times New Roman" w:hAnsi="Times New Roman" w:cs="Times New Roman"/>
          <w:sz w:val="28"/>
          <w:szCs w:val="28"/>
        </w:rPr>
        <w:t>я</w:t>
      </w:r>
      <w:r w:rsidRPr="00447D80">
        <w:rPr>
          <w:rFonts w:ascii="Times New Roman" w:hAnsi="Times New Roman" w:cs="Times New Roman"/>
          <w:sz w:val="28"/>
          <w:szCs w:val="28"/>
        </w:rPr>
        <w:t xml:space="preserve"> работы с письмами, заявлениями и жалобами, соблюдени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сроков их рассмотрения;</w:t>
      </w:r>
    </w:p>
    <w:p w:rsidR="00447D80" w:rsidRPr="00447D80" w:rsidRDefault="001D5AFE" w:rsidP="00447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УФК в части анализа </w:t>
      </w:r>
      <w:r w:rsidR="00447D80" w:rsidRPr="00447D80">
        <w:rPr>
          <w:rFonts w:ascii="Times New Roman" w:hAnsi="Times New Roman" w:cs="Times New Roman"/>
          <w:sz w:val="28"/>
          <w:szCs w:val="28"/>
        </w:rPr>
        <w:t>жалоб граждан, приняти</w:t>
      </w:r>
      <w:r w:rsidR="00AF6521">
        <w:rPr>
          <w:rFonts w:ascii="Times New Roman" w:hAnsi="Times New Roman" w:cs="Times New Roman"/>
          <w:sz w:val="28"/>
          <w:szCs w:val="28"/>
        </w:rPr>
        <w:t>е</w:t>
      </w:r>
      <w:r w:rsidR="00447D80" w:rsidRPr="00447D80">
        <w:rPr>
          <w:rFonts w:ascii="Times New Roman" w:hAnsi="Times New Roman" w:cs="Times New Roman"/>
          <w:sz w:val="28"/>
          <w:szCs w:val="28"/>
        </w:rPr>
        <w:t xml:space="preserve"> соответствующих мер по их дальнейшему недопущению;</w:t>
      </w:r>
    </w:p>
    <w:p w:rsidR="00447D80" w:rsidRPr="00447D80" w:rsidRDefault="00447D80" w:rsidP="00447D80">
      <w:pPr>
        <w:spacing w:after="0" w:line="360" w:lineRule="auto"/>
        <w:ind w:firstLine="709"/>
        <w:jc w:val="both"/>
        <w:rPr>
          <w:rFonts w:ascii="Times New Roman" w:hAnsi="Times New Roman" w:cs="Times New Roman"/>
          <w:spacing w:val="-1"/>
          <w:sz w:val="28"/>
          <w:szCs w:val="28"/>
        </w:rPr>
      </w:pPr>
      <w:r w:rsidRPr="00447D80">
        <w:rPr>
          <w:rFonts w:ascii="Times New Roman" w:hAnsi="Times New Roman" w:cs="Times New Roman"/>
          <w:sz w:val="28"/>
          <w:szCs w:val="28"/>
        </w:rPr>
        <w:t>наличи</w:t>
      </w:r>
      <w:r w:rsidR="00AF6521">
        <w:rPr>
          <w:rFonts w:ascii="Times New Roman" w:hAnsi="Times New Roman" w:cs="Times New Roman"/>
          <w:sz w:val="28"/>
          <w:szCs w:val="28"/>
        </w:rPr>
        <w:t>е</w:t>
      </w:r>
      <w:r w:rsidRPr="00447D80">
        <w:rPr>
          <w:rFonts w:ascii="Times New Roman" w:hAnsi="Times New Roman" w:cs="Times New Roman"/>
          <w:sz w:val="28"/>
          <w:szCs w:val="28"/>
        </w:rPr>
        <w:t xml:space="preserve"> фактов повторного направления жалоб и заявлений;</w:t>
      </w:r>
    </w:p>
    <w:p w:rsidR="00F40D36" w:rsidRPr="00447D80" w:rsidRDefault="00447D80" w:rsidP="00F40D36">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организаци</w:t>
      </w:r>
      <w:r w:rsidR="00AF6521">
        <w:rPr>
          <w:rFonts w:ascii="Times New Roman" w:hAnsi="Times New Roman" w:cs="Times New Roman"/>
          <w:sz w:val="28"/>
          <w:szCs w:val="28"/>
        </w:rPr>
        <w:t>я</w:t>
      </w:r>
      <w:r w:rsidRPr="00447D80">
        <w:rPr>
          <w:rFonts w:ascii="Times New Roman" w:hAnsi="Times New Roman" w:cs="Times New Roman"/>
          <w:sz w:val="28"/>
          <w:szCs w:val="28"/>
        </w:rPr>
        <w:t xml:space="preserve"> консультирования сотрудников УФК </w:t>
      </w:r>
      <w:r w:rsidR="0018049E" w:rsidRPr="00430C84">
        <w:rPr>
          <w:rFonts w:ascii="Times New Roman" w:hAnsi="Times New Roman" w:cs="Times New Roman"/>
          <w:sz w:val="28"/>
          <w:szCs w:val="28"/>
        </w:rPr>
        <w:t xml:space="preserve">по </w:t>
      </w:r>
      <w:r w:rsidR="00F40D36" w:rsidRPr="00430C84">
        <w:rPr>
          <w:rFonts w:ascii="Times New Roman" w:hAnsi="Times New Roman" w:cs="Times New Roman"/>
          <w:color w:val="000000"/>
          <w:spacing w:val="-1"/>
          <w:sz w:val="28"/>
          <w:szCs w:val="28"/>
        </w:rPr>
        <w:t>правовым</w:t>
      </w:r>
      <w:r w:rsidR="00F40D36" w:rsidRPr="00F40D36">
        <w:rPr>
          <w:rFonts w:ascii="Times New Roman" w:hAnsi="Times New Roman" w:cs="Times New Roman"/>
          <w:color w:val="000000"/>
          <w:spacing w:val="-1"/>
          <w:sz w:val="28"/>
          <w:szCs w:val="28"/>
        </w:rPr>
        <w:t xml:space="preserve"> и иным </w:t>
      </w:r>
      <w:r w:rsidR="00F40D36" w:rsidRPr="00F40D36">
        <w:rPr>
          <w:rFonts w:ascii="Times New Roman" w:hAnsi="Times New Roman" w:cs="Times New Roman"/>
          <w:color w:val="000000"/>
          <w:sz w:val="28"/>
          <w:szCs w:val="28"/>
        </w:rPr>
        <w:t>вопросам гражданской службы, а</w:t>
      </w:r>
      <w:r w:rsidR="00F40D36">
        <w:rPr>
          <w:rFonts w:ascii="Times New Roman" w:hAnsi="Times New Roman" w:cs="Times New Roman"/>
          <w:color w:val="000000"/>
          <w:sz w:val="28"/>
          <w:szCs w:val="28"/>
        </w:rPr>
        <w:t xml:space="preserve"> также по вопросам трудового законодательства</w:t>
      </w:r>
      <w:r w:rsidR="00DF1624">
        <w:rPr>
          <w:rFonts w:ascii="Times New Roman" w:hAnsi="Times New Roman" w:cs="Times New Roman"/>
          <w:color w:val="000000"/>
          <w:sz w:val="28"/>
          <w:szCs w:val="28"/>
        </w:rPr>
        <w:t xml:space="preserve"> Российской Федерации</w:t>
      </w:r>
      <w:r w:rsidR="00F40D36">
        <w:rPr>
          <w:rFonts w:ascii="Times New Roman" w:hAnsi="Times New Roman" w:cs="Times New Roman"/>
          <w:color w:val="000000"/>
          <w:sz w:val="28"/>
          <w:szCs w:val="28"/>
        </w:rPr>
        <w:t>.</w:t>
      </w:r>
    </w:p>
    <w:p w:rsidR="00447D80" w:rsidRDefault="00447D80" w:rsidP="00447D80">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pacing w:val="-11"/>
          <w:sz w:val="28"/>
          <w:szCs w:val="28"/>
        </w:rPr>
        <w:t>11.1</w:t>
      </w:r>
      <w:r w:rsidR="00E97013">
        <w:rPr>
          <w:rFonts w:ascii="Times New Roman" w:hAnsi="Times New Roman" w:cs="Times New Roman"/>
          <w:spacing w:val="-11"/>
          <w:sz w:val="28"/>
          <w:szCs w:val="28"/>
        </w:rPr>
        <w:t>9</w:t>
      </w:r>
      <w:r w:rsidRPr="00447D80">
        <w:rPr>
          <w:rFonts w:ascii="Times New Roman" w:hAnsi="Times New Roman" w:cs="Times New Roman"/>
          <w:spacing w:val="-11"/>
          <w:sz w:val="28"/>
          <w:szCs w:val="28"/>
        </w:rPr>
        <w:t>.</w:t>
      </w:r>
      <w:r w:rsidR="00583FB4">
        <w:rPr>
          <w:rFonts w:ascii="Times New Roman" w:hAnsi="Times New Roman" w:cs="Times New Roman"/>
          <w:spacing w:val="-11"/>
          <w:sz w:val="28"/>
          <w:szCs w:val="28"/>
        </w:rPr>
        <w:t> </w:t>
      </w:r>
      <w:r w:rsidR="00AF6521">
        <w:rPr>
          <w:rFonts w:ascii="Times New Roman" w:hAnsi="Times New Roman" w:cs="Times New Roman"/>
          <w:sz w:val="28"/>
          <w:szCs w:val="28"/>
        </w:rPr>
        <w:t>О</w:t>
      </w:r>
      <w:r w:rsidRPr="00447D80">
        <w:rPr>
          <w:rFonts w:ascii="Times New Roman" w:hAnsi="Times New Roman" w:cs="Times New Roman"/>
          <w:sz w:val="28"/>
          <w:szCs w:val="28"/>
        </w:rPr>
        <w:t>рганизаци</w:t>
      </w:r>
      <w:r w:rsidR="00AF6521">
        <w:rPr>
          <w:rFonts w:ascii="Times New Roman" w:hAnsi="Times New Roman" w:cs="Times New Roman"/>
          <w:sz w:val="28"/>
          <w:szCs w:val="28"/>
        </w:rPr>
        <w:t>я</w:t>
      </w:r>
      <w:r w:rsidRPr="00447D80">
        <w:rPr>
          <w:rFonts w:ascii="Times New Roman" w:hAnsi="Times New Roman" w:cs="Times New Roman"/>
          <w:sz w:val="28"/>
          <w:szCs w:val="28"/>
        </w:rPr>
        <w:t xml:space="preserve"> работы УФК по </w:t>
      </w:r>
      <w:r w:rsidR="00430C84">
        <w:rPr>
          <w:rFonts w:ascii="Times New Roman" w:hAnsi="Times New Roman" w:cs="Times New Roman"/>
          <w:sz w:val="28"/>
          <w:szCs w:val="28"/>
        </w:rPr>
        <w:t>вопрос</w:t>
      </w:r>
      <w:r w:rsidR="002C7BB1">
        <w:rPr>
          <w:rFonts w:ascii="Times New Roman" w:hAnsi="Times New Roman" w:cs="Times New Roman"/>
          <w:sz w:val="28"/>
          <w:szCs w:val="28"/>
        </w:rPr>
        <w:t>у</w:t>
      </w:r>
      <w:r w:rsidR="00C077CA">
        <w:rPr>
          <w:rFonts w:ascii="Times New Roman" w:hAnsi="Times New Roman" w:cs="Times New Roman"/>
          <w:sz w:val="28"/>
          <w:szCs w:val="28"/>
        </w:rPr>
        <w:t xml:space="preserve"> </w:t>
      </w:r>
      <w:r w:rsidRPr="00447D80">
        <w:rPr>
          <w:rFonts w:ascii="Times New Roman" w:hAnsi="Times New Roman" w:cs="Times New Roman"/>
          <w:sz w:val="28"/>
          <w:szCs w:val="28"/>
        </w:rPr>
        <w:t>противодействия коррупции:</w:t>
      </w:r>
    </w:p>
    <w:p w:rsidR="00430C84" w:rsidRDefault="00430C84" w:rsidP="00447D80">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соблюдения гражданскими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законодательством Российской Федерации</w:t>
      </w:r>
      <w:r w:rsidR="00827A1B">
        <w:rPr>
          <w:rFonts w:ascii="Times New Roman" w:hAnsi="Times New Roman" w:cs="Times New Roman"/>
          <w:sz w:val="28"/>
          <w:szCs w:val="28"/>
        </w:rPr>
        <w:t xml:space="preserve"> по вопросу противодействия коррупции</w:t>
      </w:r>
      <w:r>
        <w:rPr>
          <w:rFonts w:ascii="Times New Roman" w:hAnsi="Times New Roman" w:cs="Times New Roman"/>
          <w:sz w:val="28"/>
          <w:szCs w:val="28"/>
        </w:rPr>
        <w:t>;</w:t>
      </w:r>
    </w:p>
    <w:p w:rsidR="00920BFE" w:rsidRDefault="00430C84">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в УФК мер по предупреждению коррупции;</w:t>
      </w:r>
    </w:p>
    <w:p w:rsidR="00920BFE" w:rsidRDefault="00430C84">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Национального п</w:t>
      </w:r>
      <w:r w:rsidR="00447D80" w:rsidRPr="00447D80">
        <w:rPr>
          <w:rFonts w:ascii="Times New Roman" w:hAnsi="Times New Roman" w:cs="Times New Roman"/>
          <w:sz w:val="28"/>
          <w:szCs w:val="28"/>
        </w:rPr>
        <w:t xml:space="preserve">лана противодействия коррупции </w:t>
      </w:r>
      <w:r>
        <w:rPr>
          <w:rFonts w:ascii="Times New Roman" w:hAnsi="Times New Roman" w:cs="Times New Roman"/>
          <w:sz w:val="28"/>
          <w:szCs w:val="28"/>
        </w:rPr>
        <w:t xml:space="preserve">на соответствующий год (наличие утвержденного Плана </w:t>
      </w:r>
      <w:r w:rsidRPr="00447D80">
        <w:rPr>
          <w:rFonts w:ascii="Times New Roman" w:hAnsi="Times New Roman" w:cs="Times New Roman"/>
          <w:sz w:val="28"/>
          <w:szCs w:val="28"/>
        </w:rPr>
        <w:t>противодействия коррупции</w:t>
      </w:r>
      <w:r w:rsidR="00447D80" w:rsidRPr="00447D80">
        <w:rPr>
          <w:rFonts w:ascii="Times New Roman" w:hAnsi="Times New Roman" w:cs="Times New Roman"/>
          <w:sz w:val="28"/>
          <w:szCs w:val="28"/>
        </w:rPr>
        <w:t xml:space="preserve"> </w:t>
      </w:r>
      <w:r>
        <w:rPr>
          <w:rFonts w:ascii="Times New Roman" w:hAnsi="Times New Roman" w:cs="Times New Roman"/>
          <w:sz w:val="28"/>
          <w:szCs w:val="28"/>
        </w:rPr>
        <w:t xml:space="preserve">и </w:t>
      </w:r>
      <w:r w:rsidR="00447D80" w:rsidRPr="00447D80">
        <w:rPr>
          <w:rFonts w:ascii="Times New Roman" w:hAnsi="Times New Roman" w:cs="Times New Roman"/>
          <w:sz w:val="28"/>
          <w:szCs w:val="28"/>
        </w:rPr>
        <w:t>его выполнени</w:t>
      </w:r>
      <w:r w:rsidR="00AF6521">
        <w:rPr>
          <w:rFonts w:ascii="Times New Roman" w:hAnsi="Times New Roman" w:cs="Times New Roman"/>
          <w:sz w:val="28"/>
          <w:szCs w:val="28"/>
        </w:rPr>
        <w:t>е</w:t>
      </w:r>
      <w:r>
        <w:rPr>
          <w:rFonts w:ascii="Times New Roman" w:hAnsi="Times New Roman" w:cs="Times New Roman"/>
          <w:sz w:val="28"/>
          <w:szCs w:val="28"/>
        </w:rPr>
        <w:t>).</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11.</w:t>
      </w:r>
      <w:r w:rsidR="00E97013">
        <w:rPr>
          <w:rFonts w:ascii="Times New Roman" w:hAnsi="Times New Roman" w:cs="Times New Roman"/>
          <w:sz w:val="28"/>
          <w:szCs w:val="28"/>
        </w:rPr>
        <w:t>20</w:t>
      </w:r>
      <w:r w:rsidRPr="00447D80">
        <w:rPr>
          <w:rFonts w:ascii="Times New Roman" w:hAnsi="Times New Roman" w:cs="Times New Roman"/>
          <w:sz w:val="28"/>
          <w:szCs w:val="28"/>
        </w:rPr>
        <w:t>.</w:t>
      </w:r>
      <w:r w:rsidR="00696657" w:rsidRPr="00696657">
        <w:rPr>
          <w:rFonts w:ascii="Times New Roman" w:hAnsi="Times New Roman" w:cs="Times New Roman"/>
          <w:sz w:val="28"/>
          <w:szCs w:val="28"/>
        </w:rPr>
        <w:t xml:space="preserve">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9069A9">
      <w:pPr>
        <w:spacing w:before="120" w:after="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XII</w:t>
      </w:r>
      <w:r w:rsidRPr="00447D80">
        <w:rPr>
          <w:rFonts w:ascii="Times New Roman" w:hAnsi="Times New Roman" w:cs="Times New Roman"/>
          <w:b/>
          <w:sz w:val="28"/>
          <w:szCs w:val="28"/>
        </w:rPr>
        <w:t>.</w:t>
      </w:r>
      <w:r w:rsidR="00253174">
        <w:rPr>
          <w:rFonts w:ascii="Times New Roman" w:hAnsi="Times New Roman" w:cs="Times New Roman"/>
          <w:b/>
          <w:sz w:val="28"/>
          <w:szCs w:val="28"/>
        </w:rPr>
        <w:t> </w:t>
      </w:r>
      <w:r w:rsidRPr="00447D80">
        <w:rPr>
          <w:rFonts w:ascii="Times New Roman" w:hAnsi="Times New Roman" w:cs="Times New Roman"/>
          <w:b/>
          <w:sz w:val="28"/>
          <w:szCs w:val="28"/>
        </w:rPr>
        <w:t xml:space="preserve">Административно-хозяйственное обеспечение деятельности </w:t>
      </w:r>
    </w:p>
    <w:p w:rsidR="00EB7749" w:rsidRPr="00447D80" w:rsidRDefault="00447D80" w:rsidP="00EB7749">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12.1.</w:t>
      </w:r>
      <w:r w:rsidR="002440C2">
        <w:rPr>
          <w:rFonts w:ascii="Times New Roman" w:hAnsi="Times New Roman" w:cs="Times New Roman"/>
          <w:sz w:val="28"/>
          <w:szCs w:val="28"/>
        </w:rPr>
        <w:t> </w:t>
      </w:r>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соответствующим структурным подразделением УФК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по </w:t>
      </w:r>
      <w:r w:rsidR="00EB7749" w:rsidRPr="00447D80">
        <w:rPr>
          <w:rFonts w:ascii="Times New Roman" w:hAnsi="Times New Roman" w:cs="Times New Roman"/>
          <w:sz w:val="28"/>
          <w:szCs w:val="28"/>
        </w:rPr>
        <w:t xml:space="preserve">осуществлению функционирования единой системы организации делопроизводства УФК, координации работы УФК, материально-техническому обеспечению: </w:t>
      </w:r>
    </w:p>
    <w:p w:rsidR="00755C0D" w:rsidRPr="00447D80"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755C0D" w:rsidRDefault="00755C0D" w:rsidP="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2B05DE" w:rsidRPr="00447D80" w:rsidRDefault="002B05DE" w:rsidP="002B05DE">
      <w:pPr>
        <w:shd w:val="clear" w:color="auto" w:fill="FFFFFF"/>
        <w:tabs>
          <w:tab w:val="left" w:pos="1440"/>
        </w:tabs>
        <w:spacing w:after="0" w:line="360" w:lineRule="auto"/>
        <w:ind w:firstLine="709"/>
        <w:jc w:val="both"/>
        <w:rPr>
          <w:rFonts w:ascii="Times New Roman" w:hAnsi="Times New Roman" w:cs="Times New Roman"/>
          <w:bCs/>
          <w:sz w:val="28"/>
          <w:szCs w:val="28"/>
        </w:rPr>
      </w:pPr>
      <w:r w:rsidRPr="00447D80">
        <w:rPr>
          <w:rFonts w:ascii="Times New Roman" w:hAnsi="Times New Roman" w:cs="Times New Roman"/>
          <w:sz w:val="28"/>
          <w:szCs w:val="28"/>
        </w:rPr>
        <w:lastRenderedPageBreak/>
        <w:t>1</w:t>
      </w:r>
      <w:r w:rsidR="00EB7749">
        <w:rPr>
          <w:rFonts w:ascii="Times New Roman" w:hAnsi="Times New Roman" w:cs="Times New Roman"/>
          <w:sz w:val="28"/>
          <w:szCs w:val="28"/>
        </w:rPr>
        <w:t>2</w:t>
      </w:r>
      <w:r w:rsidRPr="00447D80">
        <w:rPr>
          <w:rFonts w:ascii="Times New Roman" w:hAnsi="Times New Roman" w:cs="Times New Roman"/>
          <w:sz w:val="28"/>
          <w:szCs w:val="28"/>
        </w:rPr>
        <w:t>.2.</w:t>
      </w:r>
      <w:r w:rsidRPr="00447D80">
        <w:rPr>
          <w:rFonts w:ascii="Times New Roman" w:hAnsi="Times New Roman" w:cs="Times New Roman"/>
          <w:sz w:val="28"/>
          <w:szCs w:val="28"/>
          <w:lang w:val="en-US"/>
        </w:rPr>
        <w:t> </w:t>
      </w:r>
      <w:r>
        <w:rPr>
          <w:rFonts w:ascii="Times New Roman" w:hAnsi="Times New Roman" w:cs="Times New Roman"/>
          <w:sz w:val="28"/>
          <w:szCs w:val="28"/>
        </w:rPr>
        <w:t>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 xml:space="preserve">показателей результативности деятельности УФК в части </w:t>
      </w:r>
      <w:r>
        <w:rPr>
          <w:rFonts w:ascii="Times New Roman" w:hAnsi="Times New Roman" w:cs="Times New Roman"/>
          <w:sz w:val="28"/>
          <w:szCs w:val="28"/>
        </w:rPr>
        <w:t xml:space="preserve">касающейся </w:t>
      </w:r>
      <w:r w:rsidR="00EB7749" w:rsidRPr="00447D80">
        <w:rPr>
          <w:rFonts w:ascii="Times New Roman" w:hAnsi="Times New Roman" w:cs="Times New Roman"/>
          <w:sz w:val="28"/>
          <w:szCs w:val="28"/>
        </w:rPr>
        <w:t>осуществления административно-хозяйственного обеспечения УФК</w:t>
      </w:r>
      <w:r w:rsidR="00EB7749">
        <w:rPr>
          <w:rFonts w:ascii="Times New Roman" w:hAnsi="Times New Roman" w:cs="Times New Roman"/>
          <w:sz w:val="28"/>
          <w:szCs w:val="28"/>
        </w:rPr>
        <w:t>.</w:t>
      </w:r>
      <w:r w:rsidR="00EB7749" w:rsidRPr="00447D80">
        <w:rPr>
          <w:rFonts w:ascii="Times New Roman" w:hAnsi="Times New Roman" w:cs="Times New Roman"/>
          <w:sz w:val="28"/>
          <w:szCs w:val="28"/>
        </w:rPr>
        <w:t xml:space="preserve"> </w:t>
      </w:r>
    </w:p>
    <w:p w:rsidR="002B05DE" w:rsidRDefault="002B05DE" w:rsidP="002B05DE">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sidR="006416D4">
        <w:rPr>
          <w:rFonts w:ascii="Times New Roman" w:hAnsi="Times New Roman" w:cs="Times New Roman"/>
          <w:sz w:val="28"/>
          <w:szCs w:val="28"/>
        </w:rPr>
        <w:t>2</w:t>
      </w:r>
      <w:r w:rsidRPr="00447D80">
        <w:rPr>
          <w:rFonts w:ascii="Times New Roman" w:hAnsi="Times New Roman" w:cs="Times New Roman"/>
          <w:sz w:val="28"/>
          <w:szCs w:val="28"/>
        </w:rPr>
        <w:t>.</w:t>
      </w:r>
      <w:r>
        <w:rPr>
          <w:rFonts w:ascii="Times New Roman" w:hAnsi="Times New Roman" w:cs="Times New Roman"/>
          <w:sz w:val="28"/>
          <w:szCs w:val="28"/>
        </w:rPr>
        <w:t>3</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Pr>
          <w:rFonts w:ascii="Times New Roman" w:hAnsi="Times New Roman" w:cs="Times New Roman"/>
          <w:sz w:val="28"/>
          <w:szCs w:val="28"/>
        </w:rPr>
        <w:t>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показателей деятельности У</w:t>
      </w:r>
      <w:r w:rsidR="00EB7749">
        <w:rPr>
          <w:rFonts w:ascii="Times New Roman" w:hAnsi="Times New Roman" w:cs="Times New Roman"/>
          <w:sz w:val="28"/>
          <w:szCs w:val="28"/>
        </w:rPr>
        <w:t>ФК,</w:t>
      </w:r>
      <w:r w:rsidR="00EB7749" w:rsidRPr="00EB7749">
        <w:rPr>
          <w:rFonts w:ascii="Times New Roman" w:hAnsi="Times New Roman" w:cs="Times New Roman"/>
          <w:sz w:val="28"/>
          <w:szCs w:val="28"/>
        </w:rPr>
        <w:t xml:space="preserve"> </w:t>
      </w:r>
      <w:r w:rsidR="00EB7749" w:rsidRPr="00447D80">
        <w:rPr>
          <w:rFonts w:ascii="Times New Roman" w:hAnsi="Times New Roman" w:cs="Times New Roman"/>
          <w:sz w:val="28"/>
          <w:szCs w:val="28"/>
        </w:rPr>
        <w:t>отраж</w:t>
      </w:r>
      <w:r w:rsidR="00EB7749">
        <w:rPr>
          <w:rFonts w:ascii="Times New Roman" w:hAnsi="Times New Roman" w:cs="Times New Roman"/>
          <w:sz w:val="28"/>
          <w:szCs w:val="28"/>
        </w:rPr>
        <w:t xml:space="preserve">енных </w:t>
      </w:r>
      <w:r w:rsidR="00EB7749" w:rsidRPr="00447D80">
        <w:rPr>
          <w:rFonts w:ascii="Times New Roman" w:hAnsi="Times New Roman" w:cs="Times New Roman"/>
          <w:sz w:val="28"/>
          <w:szCs w:val="28"/>
        </w:rPr>
        <w:t>в Паспорте территориального органа Федерального казначейства</w:t>
      </w:r>
      <w:r w:rsidR="00C35BD9">
        <w:rPr>
          <w:rFonts w:ascii="Times New Roman" w:hAnsi="Times New Roman" w:cs="Times New Roman"/>
          <w:sz w:val="28"/>
          <w:szCs w:val="28"/>
        </w:rPr>
        <w:t>,</w:t>
      </w:r>
      <w:r w:rsidR="00EB7749" w:rsidRPr="00447D80">
        <w:rPr>
          <w:rFonts w:ascii="Times New Roman" w:hAnsi="Times New Roman" w:cs="Times New Roman"/>
          <w:sz w:val="28"/>
          <w:szCs w:val="28"/>
        </w:rPr>
        <w:t xml:space="preserve"> </w:t>
      </w:r>
      <w:r w:rsidRPr="00447D80">
        <w:rPr>
          <w:rFonts w:ascii="Times New Roman" w:hAnsi="Times New Roman" w:cs="Times New Roman"/>
          <w:sz w:val="28"/>
          <w:szCs w:val="28"/>
        </w:rPr>
        <w:t xml:space="preserve">в части </w:t>
      </w:r>
      <w:r>
        <w:rPr>
          <w:rFonts w:ascii="Times New Roman" w:hAnsi="Times New Roman" w:cs="Times New Roman"/>
          <w:sz w:val="28"/>
          <w:szCs w:val="28"/>
        </w:rPr>
        <w:t xml:space="preserve">касающейся </w:t>
      </w:r>
      <w:r w:rsidR="00EB7749" w:rsidRPr="00447D80">
        <w:rPr>
          <w:rFonts w:ascii="Times New Roman" w:hAnsi="Times New Roman" w:cs="Times New Roman"/>
          <w:sz w:val="28"/>
          <w:szCs w:val="28"/>
        </w:rPr>
        <w:t>осуществления административно-хозяйственного обеспечения УФК</w:t>
      </w:r>
      <w:r w:rsidRPr="00447D80">
        <w:rPr>
          <w:rFonts w:ascii="Times New Roman" w:hAnsi="Times New Roman" w:cs="Times New Roman"/>
          <w:sz w:val="28"/>
          <w:szCs w:val="28"/>
        </w:rPr>
        <w:t>.</w:t>
      </w:r>
    </w:p>
    <w:p w:rsidR="000F074B" w:rsidRPr="006B3865" w:rsidRDefault="001E4415" w:rsidP="000F074B">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E97013">
        <w:rPr>
          <w:rFonts w:ascii="Times New Roman" w:hAnsi="Times New Roman" w:cs="Times New Roman"/>
          <w:sz w:val="28"/>
          <w:szCs w:val="28"/>
        </w:rPr>
        <w:t>2</w:t>
      </w:r>
      <w:r w:rsidR="000F074B">
        <w:rPr>
          <w:rFonts w:ascii="Times New Roman" w:hAnsi="Times New Roman" w:cs="Times New Roman"/>
          <w:sz w:val="28"/>
          <w:szCs w:val="28"/>
        </w:rPr>
        <w:t>.4. </w:t>
      </w:r>
      <w:r w:rsidR="009D26FA" w:rsidRPr="00B30919">
        <w:rPr>
          <w:rFonts w:ascii="Times New Roman" w:hAnsi="Times New Roman" w:cs="Times New Roman"/>
          <w:sz w:val="28"/>
          <w:szCs w:val="28"/>
        </w:rPr>
        <w:t xml:space="preserve">Проверка </w:t>
      </w:r>
      <w:proofErr w:type="gramStart"/>
      <w:r w:rsidR="009D26FA"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9D26FA"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9D26FA" w:rsidRPr="00B30919">
        <w:rPr>
          <w:rFonts w:ascii="Times New Roman" w:hAnsi="Times New Roman" w:cs="Times New Roman"/>
          <w:bCs/>
          <w:sz w:val="28"/>
          <w:szCs w:val="28"/>
        </w:rPr>
        <w:t>.</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12.</w:t>
      </w:r>
      <w:r w:rsidR="00E97013">
        <w:rPr>
          <w:rFonts w:ascii="Times New Roman" w:hAnsi="Times New Roman" w:cs="Times New Roman"/>
          <w:sz w:val="28"/>
          <w:szCs w:val="28"/>
        </w:rPr>
        <w:t>5</w:t>
      </w:r>
      <w:r w:rsidRPr="00447D80">
        <w:rPr>
          <w:rFonts w:ascii="Times New Roman" w:hAnsi="Times New Roman" w:cs="Times New Roman"/>
          <w:sz w:val="28"/>
          <w:szCs w:val="28"/>
        </w:rPr>
        <w:t>.</w:t>
      </w:r>
      <w:r w:rsidR="006416D4">
        <w:rPr>
          <w:rFonts w:ascii="Times New Roman" w:hAnsi="Times New Roman" w:cs="Times New Roman"/>
          <w:sz w:val="28"/>
          <w:szCs w:val="28"/>
        </w:rPr>
        <w:t> </w:t>
      </w:r>
      <w:r w:rsidR="005822CA">
        <w:rPr>
          <w:rFonts w:ascii="Times New Roman" w:hAnsi="Times New Roman" w:cs="Times New Roman"/>
          <w:sz w:val="28"/>
          <w:szCs w:val="28"/>
        </w:rPr>
        <w:t>О</w:t>
      </w:r>
      <w:r w:rsidRPr="00447D80">
        <w:rPr>
          <w:rFonts w:ascii="Times New Roman" w:hAnsi="Times New Roman" w:cs="Times New Roman"/>
          <w:sz w:val="28"/>
          <w:szCs w:val="28"/>
        </w:rPr>
        <w:t>рганизаци</w:t>
      </w:r>
      <w:r w:rsidR="005822CA">
        <w:rPr>
          <w:rFonts w:ascii="Times New Roman" w:hAnsi="Times New Roman" w:cs="Times New Roman"/>
          <w:sz w:val="28"/>
          <w:szCs w:val="28"/>
        </w:rPr>
        <w:t>я</w:t>
      </w:r>
      <w:r w:rsidRPr="00447D80">
        <w:rPr>
          <w:rFonts w:ascii="Times New Roman" w:hAnsi="Times New Roman" w:cs="Times New Roman"/>
          <w:sz w:val="28"/>
          <w:szCs w:val="28"/>
        </w:rPr>
        <w:t xml:space="preserve"> делопроизводства в соответствии с требованиями, предъявляемыми к организации делопроизводства в федеральных органах исполнительной власти:</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47D80">
        <w:rPr>
          <w:rFonts w:ascii="Times New Roman" w:hAnsi="Times New Roman" w:cs="Times New Roman"/>
          <w:sz w:val="28"/>
          <w:szCs w:val="28"/>
        </w:rPr>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утвержденной номенклатуры дел УФК, соответстви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сроков хранения документов в номенклатуре дел </w:t>
      </w:r>
      <w:r w:rsidR="00CA09B2" w:rsidRPr="00447D80">
        <w:rPr>
          <w:rFonts w:ascii="Times New Roman" w:hAnsi="Times New Roman" w:cs="Times New Roman"/>
          <w:sz w:val="28"/>
          <w:szCs w:val="28"/>
        </w:rPr>
        <w:t>Перечню документов, образующихся в деятельности Федерального казначейства, его территориальных органов и подведомственных учреждений, утвержденному приказом Федерального казначейства от 24 марта 2014</w:t>
      </w:r>
      <w:r w:rsidR="00CA09B2">
        <w:rPr>
          <w:rFonts w:ascii="Times New Roman" w:hAnsi="Times New Roman" w:cs="Times New Roman"/>
          <w:sz w:val="28"/>
          <w:szCs w:val="28"/>
        </w:rPr>
        <w:t> </w:t>
      </w:r>
      <w:r w:rsidR="00CA09B2" w:rsidRPr="00447D80">
        <w:rPr>
          <w:rFonts w:ascii="Times New Roman" w:hAnsi="Times New Roman" w:cs="Times New Roman"/>
          <w:sz w:val="28"/>
          <w:szCs w:val="28"/>
        </w:rPr>
        <w:t>г. №</w:t>
      </w:r>
      <w:r w:rsidR="00CA09B2">
        <w:rPr>
          <w:rFonts w:ascii="Times New Roman" w:hAnsi="Times New Roman" w:cs="Times New Roman"/>
          <w:sz w:val="28"/>
          <w:szCs w:val="28"/>
        </w:rPr>
        <w:t> </w:t>
      </w:r>
      <w:r w:rsidR="00CA09B2" w:rsidRPr="00447D80">
        <w:rPr>
          <w:rFonts w:ascii="Times New Roman" w:hAnsi="Times New Roman" w:cs="Times New Roman"/>
          <w:sz w:val="28"/>
          <w:szCs w:val="28"/>
        </w:rPr>
        <w:t>50</w:t>
      </w:r>
      <w:r w:rsidR="00CA09B2">
        <w:rPr>
          <w:rFonts w:ascii="Times New Roman" w:hAnsi="Times New Roman" w:cs="Times New Roman"/>
          <w:sz w:val="28"/>
          <w:szCs w:val="28"/>
        </w:rPr>
        <w:t xml:space="preserve">, </w:t>
      </w:r>
      <w:r w:rsidRPr="00447D80">
        <w:rPr>
          <w:rFonts w:ascii="Times New Roman" w:hAnsi="Times New Roman" w:cs="Times New Roman"/>
          <w:sz w:val="28"/>
          <w:szCs w:val="28"/>
        </w:rPr>
        <w:t>Перечню типовых управленческих документов, утвержденн</w:t>
      </w:r>
      <w:r w:rsidR="00220783">
        <w:rPr>
          <w:rFonts w:ascii="Times New Roman" w:hAnsi="Times New Roman" w:cs="Times New Roman"/>
          <w:sz w:val="28"/>
          <w:szCs w:val="28"/>
        </w:rPr>
        <w:t>ому</w:t>
      </w:r>
      <w:r w:rsidRPr="00447D80">
        <w:rPr>
          <w:rFonts w:ascii="Times New Roman" w:hAnsi="Times New Roman" w:cs="Times New Roman"/>
          <w:sz w:val="28"/>
          <w:szCs w:val="28"/>
        </w:rPr>
        <w:t xml:space="preserve"> приказом Министерства культуры Российской Федерации от 25 августа 2010</w:t>
      </w:r>
      <w:r w:rsidR="00F53CEE">
        <w:rPr>
          <w:rFonts w:ascii="Times New Roman" w:hAnsi="Times New Roman" w:cs="Times New Roman"/>
          <w:sz w:val="28"/>
          <w:szCs w:val="28"/>
        </w:rPr>
        <w:t> </w:t>
      </w:r>
      <w:r w:rsidRPr="00447D80">
        <w:rPr>
          <w:rFonts w:ascii="Times New Roman" w:hAnsi="Times New Roman" w:cs="Times New Roman"/>
          <w:sz w:val="28"/>
          <w:szCs w:val="28"/>
        </w:rPr>
        <w:t>г. №</w:t>
      </w:r>
      <w:r w:rsidR="00F53CEE">
        <w:rPr>
          <w:rFonts w:ascii="Times New Roman" w:hAnsi="Times New Roman" w:cs="Times New Roman"/>
          <w:sz w:val="28"/>
          <w:szCs w:val="28"/>
        </w:rPr>
        <w:t> </w:t>
      </w:r>
      <w:r w:rsidRPr="00447D80">
        <w:rPr>
          <w:rFonts w:ascii="Times New Roman" w:hAnsi="Times New Roman" w:cs="Times New Roman"/>
          <w:sz w:val="28"/>
          <w:szCs w:val="28"/>
        </w:rPr>
        <w:t>558;</w:t>
      </w:r>
      <w:proofErr w:type="gramEnd"/>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приказа о создании Экспертной комиссии (далее </w:t>
      </w:r>
      <w:r w:rsidR="00AF234C">
        <w:rPr>
          <w:rFonts w:ascii="Times New Roman" w:hAnsi="Times New Roman" w:cs="Times New Roman"/>
          <w:sz w:val="28"/>
          <w:szCs w:val="28"/>
        </w:rPr>
        <w:t>–</w:t>
      </w:r>
      <w:r w:rsidRPr="00447D80">
        <w:rPr>
          <w:rFonts w:ascii="Times New Roman" w:hAnsi="Times New Roman" w:cs="Times New Roman"/>
          <w:sz w:val="28"/>
          <w:szCs w:val="28"/>
        </w:rPr>
        <w:t xml:space="preserve"> </w:t>
      </w:r>
      <w:proofErr w:type="gramStart"/>
      <w:r w:rsidRPr="00447D80">
        <w:rPr>
          <w:rFonts w:ascii="Times New Roman" w:hAnsi="Times New Roman" w:cs="Times New Roman"/>
          <w:sz w:val="28"/>
          <w:szCs w:val="28"/>
        </w:rPr>
        <w:t>ЭК</w:t>
      </w:r>
      <w:proofErr w:type="gramEnd"/>
      <w:r w:rsidRPr="00447D80">
        <w:rPr>
          <w:rFonts w:ascii="Times New Roman" w:hAnsi="Times New Roman" w:cs="Times New Roman"/>
          <w:sz w:val="28"/>
          <w:szCs w:val="28"/>
        </w:rPr>
        <w:t>) УФК и положения об ЭК, протоколов заседаний ЭК;</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описей дел постоянного хранения, по личному составу </w:t>
      </w:r>
      <w:r w:rsidRPr="00447D80">
        <w:rPr>
          <w:rFonts w:ascii="Times New Roman" w:hAnsi="Times New Roman" w:cs="Times New Roman"/>
          <w:sz w:val="28"/>
          <w:szCs w:val="28"/>
        </w:rPr>
        <w:br/>
        <w:t>(75 лет);</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sidR="005822CA">
        <w:rPr>
          <w:rFonts w:ascii="Times New Roman" w:hAnsi="Times New Roman" w:cs="Times New Roman"/>
          <w:sz w:val="28"/>
          <w:szCs w:val="28"/>
        </w:rPr>
        <w:t>ь</w:t>
      </w:r>
      <w:r w:rsidRPr="00447D80">
        <w:rPr>
          <w:rFonts w:ascii="Times New Roman" w:hAnsi="Times New Roman" w:cs="Times New Roman"/>
          <w:sz w:val="28"/>
          <w:szCs w:val="28"/>
        </w:rPr>
        <w:t xml:space="preserve"> формирования дел в соответствии с номенклатурой дел;</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соблюдени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условий хранения архивных документов, обеспечивающих их сохранность.</w:t>
      </w:r>
    </w:p>
    <w:p w:rsidR="00447D80" w:rsidRPr="00447D80" w:rsidRDefault="00447D80" w:rsidP="00447D80">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sidRPr="00447D80">
        <w:rPr>
          <w:rFonts w:ascii="Times New Roman" w:hAnsi="Times New Roman" w:cs="Times New Roman"/>
          <w:sz w:val="28"/>
          <w:szCs w:val="28"/>
        </w:rPr>
        <w:t>12.</w:t>
      </w:r>
      <w:r w:rsidR="00E97013">
        <w:rPr>
          <w:rFonts w:ascii="Times New Roman" w:hAnsi="Times New Roman" w:cs="Times New Roman"/>
          <w:sz w:val="28"/>
          <w:szCs w:val="28"/>
        </w:rPr>
        <w:t>6</w:t>
      </w:r>
      <w:r w:rsidRPr="00447D80">
        <w:rPr>
          <w:rFonts w:ascii="Times New Roman" w:hAnsi="Times New Roman" w:cs="Times New Roman"/>
          <w:sz w:val="28"/>
          <w:szCs w:val="28"/>
        </w:rPr>
        <w:t>.</w:t>
      </w:r>
      <w:r w:rsidR="00AF234C">
        <w:rPr>
          <w:rFonts w:ascii="Times New Roman" w:hAnsi="Times New Roman" w:cs="Times New Roman"/>
          <w:sz w:val="28"/>
          <w:szCs w:val="28"/>
        </w:rPr>
        <w:t> </w:t>
      </w:r>
      <w:r w:rsidRPr="00447D80">
        <w:rPr>
          <w:rFonts w:ascii="Times New Roman" w:hAnsi="Times New Roman" w:cs="Times New Roman"/>
          <w:sz w:val="28"/>
          <w:szCs w:val="28"/>
        </w:rPr>
        <w:t>Провер</w:t>
      </w:r>
      <w:r w:rsidR="00AF234C">
        <w:rPr>
          <w:rFonts w:ascii="Times New Roman" w:hAnsi="Times New Roman" w:cs="Times New Roman"/>
          <w:sz w:val="28"/>
          <w:szCs w:val="28"/>
        </w:rPr>
        <w:t>ка</w:t>
      </w:r>
      <w:r w:rsidRPr="00447D80">
        <w:rPr>
          <w:rFonts w:ascii="Times New Roman" w:hAnsi="Times New Roman" w:cs="Times New Roman"/>
          <w:sz w:val="28"/>
          <w:szCs w:val="28"/>
        </w:rPr>
        <w:t xml:space="preserve"> </w:t>
      </w:r>
      <w:r w:rsidRPr="00447D80">
        <w:rPr>
          <w:rFonts w:ascii="Times New Roman" w:hAnsi="Times New Roman" w:cs="Times New Roman"/>
          <w:iCs/>
          <w:sz w:val="28"/>
          <w:szCs w:val="28"/>
        </w:rPr>
        <w:t>организаци</w:t>
      </w:r>
      <w:r w:rsidR="00AF234C">
        <w:rPr>
          <w:rFonts w:ascii="Times New Roman" w:hAnsi="Times New Roman" w:cs="Times New Roman"/>
          <w:iCs/>
          <w:sz w:val="28"/>
          <w:szCs w:val="28"/>
        </w:rPr>
        <w:t>и</w:t>
      </w:r>
      <w:r w:rsidRPr="00447D80">
        <w:rPr>
          <w:rFonts w:ascii="Times New Roman" w:hAnsi="Times New Roman" w:cs="Times New Roman"/>
          <w:iCs/>
          <w:sz w:val="28"/>
          <w:szCs w:val="28"/>
        </w:rPr>
        <w:t xml:space="preserve"> работы:</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iCs/>
          <w:sz w:val="28"/>
          <w:szCs w:val="28"/>
        </w:rPr>
      </w:pPr>
      <w:r w:rsidRPr="00447D80">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447D80" w:rsidRDefault="00447D80" w:rsidP="00447D80">
      <w:pPr>
        <w:autoSpaceDE w:val="0"/>
        <w:autoSpaceDN w:val="0"/>
        <w:adjustRightInd w:val="0"/>
        <w:spacing w:after="0" w:line="360" w:lineRule="auto"/>
        <w:ind w:firstLine="709"/>
        <w:jc w:val="both"/>
        <w:rPr>
          <w:rFonts w:ascii="Times New Roman" w:hAnsi="Times New Roman" w:cs="Times New Roman"/>
          <w:iCs/>
          <w:sz w:val="28"/>
          <w:szCs w:val="28"/>
        </w:rPr>
      </w:pPr>
      <w:r w:rsidRPr="00447D80">
        <w:rPr>
          <w:rFonts w:ascii="Times New Roman" w:hAnsi="Times New Roman" w:cs="Times New Roman"/>
          <w:iCs/>
          <w:sz w:val="28"/>
          <w:szCs w:val="28"/>
        </w:rPr>
        <w:t>по выполнению в установленные сроки поручений руководителя УФК.</w:t>
      </w:r>
    </w:p>
    <w:p w:rsidR="00F026B5" w:rsidRPr="00447D80" w:rsidRDefault="00F026B5" w:rsidP="00F026B5">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97013">
        <w:rPr>
          <w:rFonts w:ascii="Times New Roman" w:hAnsi="Times New Roman" w:cs="Times New Roman"/>
          <w:sz w:val="28"/>
          <w:szCs w:val="28"/>
        </w:rPr>
        <w:t>7</w:t>
      </w:r>
      <w:r>
        <w:rPr>
          <w:rFonts w:ascii="Times New Roman" w:hAnsi="Times New Roman" w:cs="Times New Roman"/>
          <w:sz w:val="28"/>
          <w:szCs w:val="28"/>
        </w:rPr>
        <w:t>. С</w:t>
      </w:r>
      <w:r w:rsidRPr="00447D80">
        <w:rPr>
          <w:rFonts w:ascii="Times New Roman" w:hAnsi="Times New Roman" w:cs="Times New Roman"/>
          <w:sz w:val="28"/>
          <w:szCs w:val="28"/>
        </w:rPr>
        <w:t xml:space="preserve">облюдение норм </w:t>
      </w:r>
      <w:proofErr w:type="spellStart"/>
      <w:r w:rsidRPr="00447D80">
        <w:rPr>
          <w:rFonts w:ascii="Times New Roman" w:hAnsi="Times New Roman" w:cs="Times New Roman"/>
          <w:sz w:val="28"/>
          <w:szCs w:val="28"/>
        </w:rPr>
        <w:t>положенности</w:t>
      </w:r>
      <w:proofErr w:type="spellEnd"/>
      <w:r w:rsidRPr="00447D80">
        <w:rPr>
          <w:rFonts w:ascii="Times New Roman" w:hAnsi="Times New Roman" w:cs="Times New Roman"/>
          <w:sz w:val="28"/>
          <w:szCs w:val="28"/>
        </w:rPr>
        <w:t xml:space="preserve"> на приобретение и использование основных средств и материальных запасов</w:t>
      </w:r>
      <w:r w:rsidR="00567AC9">
        <w:rPr>
          <w:rFonts w:ascii="Times New Roman" w:hAnsi="Times New Roman" w:cs="Times New Roman"/>
          <w:sz w:val="28"/>
          <w:szCs w:val="28"/>
        </w:rPr>
        <w:t>, установленных Федеральным казначейством</w:t>
      </w:r>
      <w:r w:rsidRPr="00447D80">
        <w:rPr>
          <w:rFonts w:ascii="Times New Roman" w:hAnsi="Times New Roman" w:cs="Times New Roman"/>
          <w:sz w:val="28"/>
          <w:szCs w:val="28"/>
        </w:rPr>
        <w:t>:</w:t>
      </w:r>
    </w:p>
    <w:p w:rsidR="00F026B5" w:rsidRPr="00447D80" w:rsidRDefault="00F026B5" w:rsidP="00F026B5">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соблюдение норм </w:t>
      </w:r>
      <w:proofErr w:type="spellStart"/>
      <w:r w:rsidRPr="00447D80">
        <w:rPr>
          <w:rFonts w:ascii="Times New Roman" w:hAnsi="Times New Roman" w:cs="Times New Roman"/>
          <w:sz w:val="28"/>
          <w:szCs w:val="28"/>
        </w:rPr>
        <w:t>положенности</w:t>
      </w:r>
      <w:proofErr w:type="spellEnd"/>
      <w:r w:rsidRPr="00447D80">
        <w:rPr>
          <w:rFonts w:ascii="Times New Roman" w:hAnsi="Times New Roman" w:cs="Times New Roman"/>
          <w:sz w:val="28"/>
          <w:szCs w:val="28"/>
        </w:rPr>
        <w:t xml:space="preserve"> мебелью и отдельными материально-техническими средствами;</w:t>
      </w:r>
    </w:p>
    <w:p w:rsidR="00F026B5" w:rsidRPr="00447D80" w:rsidRDefault="00F026B5" w:rsidP="00F026B5">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соблюдение норм </w:t>
      </w:r>
      <w:proofErr w:type="spellStart"/>
      <w:r w:rsidRPr="00447D80">
        <w:rPr>
          <w:rFonts w:ascii="Times New Roman" w:hAnsi="Times New Roman" w:cs="Times New Roman"/>
          <w:sz w:val="28"/>
          <w:szCs w:val="28"/>
        </w:rPr>
        <w:t>положенности</w:t>
      </w:r>
      <w:proofErr w:type="spellEnd"/>
      <w:r w:rsidRPr="00447D80">
        <w:rPr>
          <w:rFonts w:ascii="Times New Roman" w:hAnsi="Times New Roman" w:cs="Times New Roman"/>
          <w:sz w:val="28"/>
          <w:szCs w:val="28"/>
        </w:rPr>
        <w:t xml:space="preserve"> автотранспортных средств;</w:t>
      </w:r>
    </w:p>
    <w:p w:rsidR="00F026B5" w:rsidRDefault="00F026B5" w:rsidP="00F026B5">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соблюдение норм </w:t>
      </w:r>
      <w:proofErr w:type="spellStart"/>
      <w:r w:rsidRPr="00447D80">
        <w:rPr>
          <w:rFonts w:ascii="Times New Roman" w:hAnsi="Times New Roman" w:cs="Times New Roman"/>
          <w:sz w:val="28"/>
          <w:szCs w:val="28"/>
        </w:rPr>
        <w:t>положе</w:t>
      </w:r>
      <w:r>
        <w:rPr>
          <w:rFonts w:ascii="Times New Roman" w:hAnsi="Times New Roman" w:cs="Times New Roman"/>
          <w:sz w:val="28"/>
          <w:szCs w:val="28"/>
        </w:rPr>
        <w:t>нности</w:t>
      </w:r>
      <w:proofErr w:type="spellEnd"/>
      <w:r>
        <w:rPr>
          <w:rFonts w:ascii="Times New Roman" w:hAnsi="Times New Roman" w:cs="Times New Roman"/>
          <w:sz w:val="28"/>
          <w:szCs w:val="28"/>
        </w:rPr>
        <w:t xml:space="preserve"> по количеству оргтехники.</w:t>
      </w:r>
    </w:p>
    <w:p w:rsidR="00E05553" w:rsidRDefault="00F026B5" w:rsidP="00E05553">
      <w:pPr>
        <w:tabs>
          <w:tab w:val="left" w:pos="1440"/>
        </w:tabs>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12.</w:t>
      </w:r>
      <w:r w:rsidR="00E97013">
        <w:rPr>
          <w:rFonts w:ascii="Times New Roman" w:hAnsi="Times New Roman" w:cs="Times New Roman"/>
          <w:sz w:val="28"/>
          <w:szCs w:val="28"/>
        </w:rPr>
        <w:t>8</w:t>
      </w:r>
      <w:r>
        <w:rPr>
          <w:rFonts w:ascii="Times New Roman" w:hAnsi="Times New Roman" w:cs="Times New Roman"/>
          <w:sz w:val="28"/>
          <w:szCs w:val="28"/>
        </w:rPr>
        <w:t>. Достоверность и объективность планирования расходов на административно-хозяйственное обеспечение деятельности.</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iCs/>
          <w:sz w:val="28"/>
          <w:szCs w:val="28"/>
        </w:rPr>
      </w:pPr>
      <w:r w:rsidRPr="00447D80">
        <w:rPr>
          <w:rFonts w:ascii="Times New Roman" w:hAnsi="Times New Roman" w:cs="Times New Roman"/>
          <w:iCs/>
          <w:sz w:val="28"/>
          <w:szCs w:val="28"/>
        </w:rPr>
        <w:t>12.</w:t>
      </w:r>
      <w:r w:rsidR="00E97013">
        <w:rPr>
          <w:rFonts w:ascii="Times New Roman" w:hAnsi="Times New Roman" w:cs="Times New Roman"/>
          <w:iCs/>
          <w:sz w:val="28"/>
          <w:szCs w:val="28"/>
        </w:rPr>
        <w:t>9</w:t>
      </w:r>
      <w:r w:rsidRPr="00447D80">
        <w:rPr>
          <w:rFonts w:ascii="Times New Roman" w:hAnsi="Times New Roman" w:cs="Times New Roman"/>
          <w:iCs/>
          <w:sz w:val="28"/>
          <w:szCs w:val="28"/>
        </w:rPr>
        <w:t>.</w:t>
      </w:r>
      <w:r w:rsidR="00AF234C">
        <w:rPr>
          <w:rFonts w:ascii="Times New Roman" w:hAnsi="Times New Roman" w:cs="Times New Roman"/>
          <w:iCs/>
          <w:sz w:val="28"/>
          <w:szCs w:val="28"/>
        </w:rPr>
        <w:t> </w:t>
      </w:r>
      <w:r w:rsidR="005822CA">
        <w:rPr>
          <w:rFonts w:ascii="Times New Roman" w:hAnsi="Times New Roman" w:cs="Times New Roman"/>
          <w:iCs/>
          <w:sz w:val="28"/>
          <w:szCs w:val="28"/>
        </w:rPr>
        <w:t>В</w:t>
      </w:r>
      <w:r w:rsidRPr="00447D80">
        <w:rPr>
          <w:rFonts w:ascii="Times New Roman" w:hAnsi="Times New Roman" w:cs="Times New Roman"/>
          <w:iCs/>
          <w:sz w:val="28"/>
          <w:szCs w:val="28"/>
        </w:rPr>
        <w:t>ыполнени</w:t>
      </w:r>
      <w:r w:rsidR="005822CA">
        <w:rPr>
          <w:rFonts w:ascii="Times New Roman" w:hAnsi="Times New Roman" w:cs="Times New Roman"/>
          <w:iCs/>
          <w:sz w:val="28"/>
          <w:szCs w:val="28"/>
        </w:rPr>
        <w:t>е</w:t>
      </w:r>
      <w:r w:rsidRPr="00447D80">
        <w:rPr>
          <w:rFonts w:ascii="Times New Roman" w:hAnsi="Times New Roman" w:cs="Times New Roman"/>
          <w:iCs/>
          <w:sz w:val="28"/>
          <w:szCs w:val="28"/>
        </w:rPr>
        <w:t xml:space="preserve"> Плана мероприятий по оптимизации деятельности Управления Федерального казначейства по субъекту Российской Федерации.</w:t>
      </w:r>
    </w:p>
    <w:p w:rsidR="00447D80" w:rsidRPr="00447D80" w:rsidRDefault="00447D80" w:rsidP="00447D80">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sidRPr="00447D80">
        <w:rPr>
          <w:rFonts w:ascii="Times New Roman" w:hAnsi="Times New Roman" w:cs="Times New Roman"/>
          <w:iCs/>
          <w:sz w:val="28"/>
          <w:szCs w:val="28"/>
        </w:rPr>
        <w:t>12.</w:t>
      </w:r>
      <w:r w:rsidR="00E97013">
        <w:rPr>
          <w:rFonts w:ascii="Times New Roman" w:hAnsi="Times New Roman" w:cs="Times New Roman"/>
          <w:iCs/>
          <w:sz w:val="28"/>
          <w:szCs w:val="28"/>
        </w:rPr>
        <w:t>10</w:t>
      </w:r>
      <w:r w:rsidRPr="00447D80">
        <w:rPr>
          <w:rFonts w:ascii="Times New Roman" w:hAnsi="Times New Roman" w:cs="Times New Roman"/>
          <w:iCs/>
          <w:sz w:val="28"/>
          <w:szCs w:val="28"/>
        </w:rPr>
        <w:t>.</w:t>
      </w:r>
      <w:r w:rsidR="00AF234C">
        <w:rPr>
          <w:rFonts w:ascii="Times New Roman" w:hAnsi="Times New Roman" w:cs="Times New Roman"/>
          <w:iCs/>
          <w:sz w:val="28"/>
          <w:szCs w:val="28"/>
        </w:rPr>
        <w:t> </w:t>
      </w:r>
      <w:r w:rsidR="005822CA">
        <w:rPr>
          <w:rFonts w:ascii="Times New Roman" w:hAnsi="Times New Roman" w:cs="Times New Roman"/>
          <w:iCs/>
          <w:sz w:val="28"/>
          <w:szCs w:val="28"/>
        </w:rPr>
        <w:t>О</w:t>
      </w:r>
      <w:r w:rsidRPr="00447D80">
        <w:rPr>
          <w:rFonts w:ascii="Times New Roman" w:hAnsi="Times New Roman" w:cs="Times New Roman"/>
          <w:iCs/>
          <w:sz w:val="28"/>
          <w:szCs w:val="28"/>
        </w:rPr>
        <w:t>рганизаци</w:t>
      </w:r>
      <w:r w:rsidR="005822CA">
        <w:rPr>
          <w:rFonts w:ascii="Times New Roman" w:hAnsi="Times New Roman" w:cs="Times New Roman"/>
          <w:iCs/>
          <w:sz w:val="28"/>
          <w:szCs w:val="28"/>
        </w:rPr>
        <w:t>я</w:t>
      </w:r>
      <w:r w:rsidRPr="00447D80">
        <w:rPr>
          <w:rFonts w:ascii="Times New Roman" w:hAnsi="Times New Roman" w:cs="Times New Roman"/>
          <w:iCs/>
          <w:sz w:val="28"/>
          <w:szCs w:val="28"/>
        </w:rPr>
        <w:t xml:space="preserve"> работы по рассмотрению устных и письменных обращений граждан и организаций.</w:t>
      </w:r>
    </w:p>
    <w:p w:rsidR="00447D80" w:rsidRPr="00447D80" w:rsidRDefault="00447D80" w:rsidP="00447D80">
      <w:pPr>
        <w:tabs>
          <w:tab w:val="left" w:pos="1440"/>
        </w:tabs>
        <w:autoSpaceDE w:val="0"/>
        <w:autoSpaceDN w:val="0"/>
        <w:adjustRightInd w:val="0"/>
        <w:spacing w:after="0" w:line="360" w:lineRule="auto"/>
        <w:ind w:firstLine="709"/>
        <w:jc w:val="both"/>
        <w:rPr>
          <w:rFonts w:ascii="Times New Roman" w:hAnsi="Times New Roman" w:cs="Times New Roman"/>
          <w:snapToGrid w:val="0"/>
          <w:sz w:val="28"/>
          <w:szCs w:val="28"/>
        </w:rPr>
      </w:pPr>
      <w:r w:rsidRPr="00447D80">
        <w:rPr>
          <w:rFonts w:ascii="Times New Roman" w:hAnsi="Times New Roman" w:cs="Times New Roman"/>
          <w:iCs/>
          <w:sz w:val="28"/>
          <w:szCs w:val="28"/>
        </w:rPr>
        <w:t>12.</w:t>
      </w:r>
      <w:r w:rsidR="00F026B5">
        <w:rPr>
          <w:rFonts w:ascii="Times New Roman" w:hAnsi="Times New Roman" w:cs="Times New Roman"/>
          <w:iCs/>
          <w:sz w:val="28"/>
          <w:szCs w:val="28"/>
        </w:rPr>
        <w:t>1</w:t>
      </w:r>
      <w:r w:rsidR="00E97013">
        <w:rPr>
          <w:rFonts w:ascii="Times New Roman" w:hAnsi="Times New Roman" w:cs="Times New Roman"/>
          <w:iCs/>
          <w:sz w:val="28"/>
          <w:szCs w:val="28"/>
        </w:rPr>
        <w:t>1</w:t>
      </w:r>
      <w:r w:rsidRPr="00447D80">
        <w:rPr>
          <w:rFonts w:ascii="Times New Roman" w:hAnsi="Times New Roman" w:cs="Times New Roman"/>
          <w:iCs/>
          <w:sz w:val="28"/>
          <w:szCs w:val="28"/>
        </w:rPr>
        <w:t>.</w:t>
      </w:r>
      <w:r w:rsidR="00AF234C">
        <w:rPr>
          <w:rFonts w:ascii="Times New Roman" w:hAnsi="Times New Roman" w:cs="Times New Roman"/>
          <w:iCs/>
          <w:sz w:val="28"/>
          <w:szCs w:val="28"/>
        </w:rPr>
        <w:t> </w:t>
      </w:r>
      <w:r w:rsidR="005822CA">
        <w:rPr>
          <w:rFonts w:ascii="Times New Roman" w:hAnsi="Times New Roman" w:cs="Times New Roman"/>
          <w:iCs/>
          <w:sz w:val="28"/>
          <w:szCs w:val="28"/>
        </w:rPr>
        <w:t>О</w:t>
      </w:r>
      <w:r w:rsidRPr="00447D80">
        <w:rPr>
          <w:rFonts w:ascii="Times New Roman" w:hAnsi="Times New Roman" w:cs="Times New Roman"/>
          <w:snapToGrid w:val="0"/>
          <w:sz w:val="28"/>
          <w:szCs w:val="28"/>
        </w:rPr>
        <w:t>рганизаци</w:t>
      </w:r>
      <w:r w:rsidR="005822CA">
        <w:rPr>
          <w:rFonts w:ascii="Times New Roman" w:hAnsi="Times New Roman" w:cs="Times New Roman"/>
          <w:snapToGrid w:val="0"/>
          <w:sz w:val="28"/>
          <w:szCs w:val="28"/>
        </w:rPr>
        <w:t>я</w:t>
      </w:r>
      <w:r w:rsidRPr="00447D80">
        <w:rPr>
          <w:rFonts w:ascii="Times New Roman" w:hAnsi="Times New Roman" w:cs="Times New Roman"/>
          <w:snapToGrid w:val="0"/>
          <w:sz w:val="28"/>
          <w:szCs w:val="28"/>
        </w:rPr>
        <w:t xml:space="preserve"> осуществления </w:t>
      </w:r>
      <w:r w:rsidRPr="00447D80">
        <w:rPr>
          <w:rFonts w:ascii="Times New Roman" w:hAnsi="Times New Roman" w:cs="Times New Roman"/>
          <w:sz w:val="28"/>
          <w:szCs w:val="28"/>
        </w:rPr>
        <w:t xml:space="preserve">капитального строительства, реконструкции, капитального и текущего ремонта: </w:t>
      </w:r>
    </w:p>
    <w:p w:rsidR="00447D80" w:rsidRPr="00447D80" w:rsidRDefault="00447D80" w:rsidP="00447D80">
      <w:pPr>
        <w:pStyle w:val="a3"/>
        <w:ind w:firstLine="709"/>
        <w:rPr>
          <w:szCs w:val="28"/>
        </w:rPr>
      </w:pPr>
      <w:r w:rsidRPr="00447D80">
        <w:rPr>
          <w:szCs w:val="28"/>
        </w:rPr>
        <w:t>наличи</w:t>
      </w:r>
      <w:r w:rsidR="005822CA">
        <w:rPr>
          <w:szCs w:val="28"/>
        </w:rPr>
        <w:t>е</w:t>
      </w:r>
      <w:r w:rsidRPr="00447D80">
        <w:rPr>
          <w:szCs w:val="28"/>
        </w:rPr>
        <w:t xml:space="preserve"> сведений о внесении строек и объектов в перечень федеральных строек и объектов для федеральных государственных нужд, финансируемых за счет средств федерального бюджета; </w:t>
      </w:r>
    </w:p>
    <w:p w:rsidR="00447D80" w:rsidRPr="00447D80" w:rsidRDefault="00447D80" w:rsidP="00447D80">
      <w:pPr>
        <w:pStyle w:val="a3"/>
        <w:ind w:firstLine="709"/>
        <w:rPr>
          <w:szCs w:val="28"/>
        </w:rPr>
      </w:pPr>
      <w:r w:rsidRPr="00447D80">
        <w:rPr>
          <w:szCs w:val="28"/>
        </w:rPr>
        <w:t>наличи</w:t>
      </w:r>
      <w:r w:rsidR="005822CA">
        <w:rPr>
          <w:szCs w:val="28"/>
        </w:rPr>
        <w:t>е</w:t>
      </w:r>
      <w:r w:rsidRPr="00447D80">
        <w:rPr>
          <w:szCs w:val="28"/>
        </w:rPr>
        <w:t xml:space="preserve"> титульных списков объектов строительства (переходящих строек и объектов), утвержденных в установленном законодательством Российской Федерации порядке; </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сводного </w:t>
      </w:r>
      <w:r w:rsidRPr="00447D80">
        <w:rPr>
          <w:rFonts w:ascii="Times New Roman" w:hAnsi="Times New Roman" w:cs="Times New Roman"/>
          <w:spacing w:val="-6"/>
          <w:sz w:val="28"/>
          <w:szCs w:val="28"/>
        </w:rPr>
        <w:t>положительного</w:t>
      </w:r>
      <w:r w:rsidRPr="00447D80">
        <w:rPr>
          <w:rFonts w:ascii="Times New Roman" w:hAnsi="Times New Roman" w:cs="Times New Roman"/>
          <w:sz w:val="28"/>
          <w:szCs w:val="28"/>
        </w:rPr>
        <w:t xml:space="preserve"> заключения государственной экспертизы на </w:t>
      </w:r>
      <w:proofErr w:type="spellStart"/>
      <w:r w:rsidRPr="00447D80">
        <w:rPr>
          <w:rFonts w:ascii="Times New Roman" w:hAnsi="Times New Roman" w:cs="Times New Roman"/>
          <w:sz w:val="28"/>
          <w:szCs w:val="28"/>
        </w:rPr>
        <w:t>предпроектную</w:t>
      </w:r>
      <w:proofErr w:type="spellEnd"/>
      <w:r w:rsidRPr="00447D80">
        <w:rPr>
          <w:rFonts w:ascii="Times New Roman" w:hAnsi="Times New Roman" w:cs="Times New Roman"/>
          <w:sz w:val="28"/>
          <w:szCs w:val="28"/>
        </w:rPr>
        <w:t xml:space="preserve"> и проектную документацию; </w:t>
      </w:r>
    </w:p>
    <w:p w:rsidR="00447D80" w:rsidRPr="00447D80" w:rsidRDefault="00447D80" w:rsidP="00447D80">
      <w:pPr>
        <w:spacing w:after="0" w:line="360" w:lineRule="auto"/>
        <w:ind w:firstLine="709"/>
        <w:jc w:val="both"/>
        <w:rPr>
          <w:rFonts w:ascii="Times New Roman" w:hAnsi="Times New Roman" w:cs="Times New Roman"/>
          <w:spacing w:val="-6"/>
          <w:sz w:val="28"/>
          <w:szCs w:val="28"/>
        </w:rPr>
      </w:pPr>
      <w:r w:rsidRPr="00447D80">
        <w:rPr>
          <w:rFonts w:ascii="Times New Roman" w:hAnsi="Times New Roman" w:cs="Times New Roman"/>
          <w:sz w:val="28"/>
          <w:szCs w:val="28"/>
        </w:rPr>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w:t>
      </w:r>
      <w:r w:rsidRPr="00447D80">
        <w:rPr>
          <w:rFonts w:ascii="Times New Roman" w:hAnsi="Times New Roman" w:cs="Times New Roman"/>
          <w:spacing w:val="-6"/>
          <w:sz w:val="28"/>
          <w:szCs w:val="28"/>
        </w:rPr>
        <w:t xml:space="preserve">документов об утверждении </w:t>
      </w:r>
      <w:r w:rsidRPr="00447D80">
        <w:rPr>
          <w:rFonts w:ascii="Times New Roman" w:hAnsi="Times New Roman" w:cs="Times New Roman"/>
          <w:sz w:val="28"/>
          <w:szCs w:val="28"/>
        </w:rPr>
        <w:t>сметной документации на проектно-изыскательские, ст</w:t>
      </w:r>
      <w:r w:rsidRPr="00447D80">
        <w:rPr>
          <w:rFonts w:ascii="Times New Roman" w:hAnsi="Times New Roman" w:cs="Times New Roman"/>
          <w:spacing w:val="-6"/>
          <w:sz w:val="28"/>
          <w:szCs w:val="28"/>
        </w:rPr>
        <w:t>роительные и ремонтные работы (приказ);</w:t>
      </w:r>
    </w:p>
    <w:p w:rsidR="00447D80" w:rsidRPr="00447D80" w:rsidRDefault="00447D80" w:rsidP="00447D80">
      <w:pPr>
        <w:spacing w:after="0" w:line="360" w:lineRule="auto"/>
        <w:ind w:firstLine="709"/>
        <w:jc w:val="both"/>
        <w:rPr>
          <w:rFonts w:ascii="Times New Roman" w:hAnsi="Times New Roman" w:cs="Times New Roman"/>
          <w:spacing w:val="-2"/>
          <w:sz w:val="28"/>
          <w:szCs w:val="28"/>
        </w:rPr>
      </w:pPr>
      <w:r w:rsidRPr="00447D80">
        <w:rPr>
          <w:rFonts w:ascii="Times New Roman" w:hAnsi="Times New Roman" w:cs="Times New Roman"/>
          <w:spacing w:val="-2"/>
          <w:sz w:val="28"/>
          <w:szCs w:val="28"/>
        </w:rPr>
        <w:t>наличи</w:t>
      </w:r>
      <w:r w:rsidR="005822CA">
        <w:rPr>
          <w:rFonts w:ascii="Times New Roman" w:hAnsi="Times New Roman" w:cs="Times New Roman"/>
          <w:spacing w:val="-2"/>
          <w:sz w:val="28"/>
          <w:szCs w:val="28"/>
        </w:rPr>
        <w:t>е</w:t>
      </w:r>
      <w:r w:rsidRPr="00447D80">
        <w:rPr>
          <w:rFonts w:ascii="Times New Roman" w:hAnsi="Times New Roman" w:cs="Times New Roman"/>
          <w:spacing w:val="-2"/>
          <w:sz w:val="28"/>
          <w:szCs w:val="28"/>
        </w:rPr>
        <w:t xml:space="preserve"> иных документов, подтверждающих обоснованность проведения ремонтных работ (</w:t>
      </w:r>
      <w:r w:rsidRPr="00447D80">
        <w:rPr>
          <w:rFonts w:ascii="Times New Roman" w:hAnsi="Times New Roman" w:cs="Times New Roman"/>
          <w:sz w:val="28"/>
          <w:szCs w:val="28"/>
        </w:rPr>
        <w:t>дефектных ведомостей на производство текущего и капитального ремонта)</w:t>
      </w:r>
      <w:r w:rsidRPr="00447D80">
        <w:rPr>
          <w:rFonts w:ascii="Times New Roman" w:hAnsi="Times New Roman" w:cs="Times New Roman"/>
          <w:spacing w:val="-2"/>
          <w:sz w:val="28"/>
          <w:szCs w:val="28"/>
        </w:rPr>
        <w:t>;</w:t>
      </w:r>
    </w:p>
    <w:p w:rsidR="00447D80" w:rsidRPr="00447D80" w:rsidRDefault="00447D80" w:rsidP="00447D80">
      <w:pPr>
        <w:spacing w:after="0" w:line="360" w:lineRule="auto"/>
        <w:ind w:firstLine="709"/>
        <w:jc w:val="both"/>
        <w:rPr>
          <w:rFonts w:ascii="Times New Roman" w:hAnsi="Times New Roman" w:cs="Times New Roman"/>
          <w:spacing w:val="-6"/>
          <w:sz w:val="28"/>
          <w:szCs w:val="28"/>
        </w:rPr>
      </w:pPr>
      <w:r w:rsidRPr="00447D80">
        <w:rPr>
          <w:rFonts w:ascii="Times New Roman" w:hAnsi="Times New Roman" w:cs="Times New Roman"/>
          <w:spacing w:val="-2"/>
          <w:sz w:val="28"/>
          <w:szCs w:val="28"/>
        </w:rPr>
        <w:t>правильност</w:t>
      </w:r>
      <w:r w:rsidR="005822CA">
        <w:rPr>
          <w:rFonts w:ascii="Times New Roman" w:hAnsi="Times New Roman" w:cs="Times New Roman"/>
          <w:spacing w:val="-2"/>
          <w:sz w:val="28"/>
          <w:szCs w:val="28"/>
        </w:rPr>
        <w:t>ь</w:t>
      </w:r>
      <w:r w:rsidRPr="00447D80">
        <w:rPr>
          <w:rFonts w:ascii="Times New Roman" w:hAnsi="Times New Roman" w:cs="Times New Roman"/>
          <w:spacing w:val="-2"/>
          <w:sz w:val="28"/>
          <w:szCs w:val="28"/>
        </w:rPr>
        <w:t xml:space="preserve"> применения норм, расценок и коэффициентов </w:t>
      </w:r>
      <w:r w:rsidRPr="00447D80">
        <w:rPr>
          <w:rFonts w:ascii="Times New Roman" w:hAnsi="Times New Roman" w:cs="Times New Roman"/>
          <w:spacing w:val="3"/>
          <w:sz w:val="28"/>
          <w:szCs w:val="28"/>
        </w:rPr>
        <w:t xml:space="preserve">при определении сметной стоимости проектно-изыскательских, </w:t>
      </w:r>
      <w:r w:rsidRPr="00447D80">
        <w:rPr>
          <w:rFonts w:ascii="Times New Roman" w:hAnsi="Times New Roman" w:cs="Times New Roman"/>
          <w:spacing w:val="-6"/>
          <w:sz w:val="28"/>
          <w:szCs w:val="28"/>
        </w:rPr>
        <w:t xml:space="preserve">строительных и ремонтных работ; </w:t>
      </w:r>
    </w:p>
    <w:p w:rsidR="00447D80" w:rsidRPr="00447D80" w:rsidRDefault="00447D80" w:rsidP="00447D80">
      <w:pPr>
        <w:spacing w:after="0" w:line="360" w:lineRule="auto"/>
        <w:ind w:firstLine="709"/>
        <w:jc w:val="both"/>
        <w:rPr>
          <w:rFonts w:ascii="Times New Roman" w:hAnsi="Times New Roman" w:cs="Times New Roman"/>
          <w:spacing w:val="-6"/>
          <w:sz w:val="28"/>
          <w:szCs w:val="28"/>
        </w:rPr>
      </w:pPr>
      <w:r w:rsidRPr="00447D80">
        <w:rPr>
          <w:rFonts w:ascii="Times New Roman" w:hAnsi="Times New Roman" w:cs="Times New Roman"/>
          <w:spacing w:val="-6"/>
          <w:sz w:val="28"/>
          <w:szCs w:val="28"/>
        </w:rPr>
        <w:t>наличи</w:t>
      </w:r>
      <w:r w:rsidR="005822CA">
        <w:rPr>
          <w:rFonts w:ascii="Times New Roman" w:hAnsi="Times New Roman" w:cs="Times New Roman"/>
          <w:spacing w:val="-6"/>
          <w:sz w:val="28"/>
          <w:szCs w:val="28"/>
        </w:rPr>
        <w:t>е</w:t>
      </w:r>
      <w:r w:rsidRPr="00447D80">
        <w:rPr>
          <w:rFonts w:ascii="Times New Roman" w:hAnsi="Times New Roman" w:cs="Times New Roman"/>
          <w:spacing w:val="-6"/>
          <w:sz w:val="28"/>
          <w:szCs w:val="28"/>
        </w:rPr>
        <w:t xml:space="preserve"> фактов завышения расценок;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фактически выполненных работ (услуг) данным актов о приемке выполненных работ (актов сдачи-приемки выполненных работ (услуг);</w:t>
      </w:r>
    </w:p>
    <w:p w:rsidR="00447D80" w:rsidRPr="00447D80" w:rsidRDefault="00447D80" w:rsidP="00447D80">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sidRPr="00447D80">
        <w:rPr>
          <w:rFonts w:ascii="Times New Roman" w:hAnsi="Times New Roman" w:cs="Times New Roman"/>
          <w:sz w:val="28"/>
          <w:szCs w:val="28"/>
        </w:rPr>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государственных контрактов (договоров) между заказчиком и исполнителями на весь период строительства или ремонта.</w:t>
      </w:r>
    </w:p>
    <w:p w:rsidR="00447D80" w:rsidRPr="00447D80" w:rsidRDefault="00447D80" w:rsidP="00447D80">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sidRPr="00447D80">
        <w:rPr>
          <w:rFonts w:ascii="Times New Roman" w:hAnsi="Times New Roman" w:cs="Times New Roman"/>
          <w:iCs/>
          <w:sz w:val="28"/>
          <w:szCs w:val="28"/>
        </w:rPr>
        <w:t>12.</w:t>
      </w:r>
      <w:r w:rsidR="00F026B5">
        <w:rPr>
          <w:rFonts w:ascii="Times New Roman" w:hAnsi="Times New Roman" w:cs="Times New Roman"/>
          <w:iCs/>
          <w:sz w:val="28"/>
          <w:szCs w:val="28"/>
        </w:rPr>
        <w:t>1</w:t>
      </w:r>
      <w:r w:rsidR="00E97013">
        <w:rPr>
          <w:rFonts w:ascii="Times New Roman" w:hAnsi="Times New Roman" w:cs="Times New Roman"/>
          <w:iCs/>
          <w:sz w:val="28"/>
          <w:szCs w:val="28"/>
        </w:rPr>
        <w:t>2</w:t>
      </w:r>
      <w:r w:rsidRPr="00447D80">
        <w:rPr>
          <w:rFonts w:ascii="Times New Roman" w:hAnsi="Times New Roman" w:cs="Times New Roman"/>
          <w:iCs/>
          <w:sz w:val="28"/>
          <w:szCs w:val="28"/>
        </w:rPr>
        <w:t>.</w:t>
      </w:r>
      <w:r w:rsidR="00AF234C">
        <w:rPr>
          <w:rFonts w:ascii="Times New Roman" w:hAnsi="Times New Roman" w:cs="Times New Roman"/>
          <w:iCs/>
          <w:sz w:val="28"/>
          <w:szCs w:val="28"/>
        </w:rPr>
        <w:t> </w:t>
      </w:r>
      <w:r w:rsidRPr="00447D80">
        <w:rPr>
          <w:rFonts w:ascii="Times New Roman" w:hAnsi="Times New Roman" w:cs="Times New Roman"/>
          <w:iCs/>
          <w:sz w:val="28"/>
          <w:szCs w:val="28"/>
        </w:rPr>
        <w:t xml:space="preserve"> Провер</w:t>
      </w:r>
      <w:r w:rsidR="00AF234C">
        <w:rPr>
          <w:rFonts w:ascii="Times New Roman" w:hAnsi="Times New Roman" w:cs="Times New Roman"/>
          <w:iCs/>
          <w:sz w:val="28"/>
          <w:szCs w:val="28"/>
        </w:rPr>
        <w:t>ка</w:t>
      </w:r>
      <w:r w:rsidRPr="00447D80">
        <w:rPr>
          <w:rFonts w:ascii="Times New Roman" w:hAnsi="Times New Roman" w:cs="Times New Roman"/>
          <w:iCs/>
          <w:sz w:val="28"/>
          <w:szCs w:val="28"/>
        </w:rPr>
        <w:t xml:space="preserve"> состояние работы: </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iCs/>
          <w:sz w:val="28"/>
          <w:szCs w:val="28"/>
        </w:rPr>
      </w:pPr>
      <w:r w:rsidRPr="00447D80">
        <w:rPr>
          <w:rFonts w:ascii="Times New Roman" w:hAnsi="Times New Roman" w:cs="Times New Roman"/>
          <w:iCs/>
          <w:sz w:val="28"/>
          <w:szCs w:val="28"/>
        </w:rPr>
        <w:t>по эксплуатации и обслуживанию АТС на уровне УФК, техническому обслуживанию оргтехники (ксероксы, факсы, телефонные аппараты и т.п.);</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iCs/>
          <w:sz w:val="28"/>
          <w:szCs w:val="28"/>
        </w:rPr>
      </w:pPr>
      <w:r w:rsidRPr="00447D80">
        <w:rPr>
          <w:rFonts w:ascii="Times New Roman" w:hAnsi="Times New Roman" w:cs="Times New Roman"/>
          <w:iCs/>
          <w:sz w:val="28"/>
          <w:szCs w:val="28"/>
        </w:rPr>
        <w:t>по охране труда, технике безопасности и противопожарной безопасности.</w:t>
      </w:r>
    </w:p>
    <w:p w:rsidR="00447D80" w:rsidRPr="00447D80" w:rsidRDefault="00447D80" w:rsidP="00447D80">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napToGrid w:val="0"/>
          <w:sz w:val="28"/>
          <w:szCs w:val="28"/>
        </w:rPr>
        <w:t>12.</w:t>
      </w:r>
      <w:r w:rsidR="00AF234C">
        <w:rPr>
          <w:rFonts w:ascii="Times New Roman" w:hAnsi="Times New Roman" w:cs="Times New Roman"/>
          <w:snapToGrid w:val="0"/>
          <w:sz w:val="28"/>
          <w:szCs w:val="28"/>
        </w:rPr>
        <w:t>1</w:t>
      </w:r>
      <w:r w:rsidR="00E97013">
        <w:rPr>
          <w:rFonts w:ascii="Times New Roman" w:hAnsi="Times New Roman" w:cs="Times New Roman"/>
          <w:snapToGrid w:val="0"/>
          <w:sz w:val="28"/>
          <w:szCs w:val="28"/>
        </w:rPr>
        <w:t>3</w:t>
      </w:r>
      <w:r w:rsidRPr="00447D80">
        <w:rPr>
          <w:rFonts w:ascii="Times New Roman" w:hAnsi="Times New Roman" w:cs="Times New Roman"/>
          <w:snapToGrid w:val="0"/>
          <w:sz w:val="28"/>
          <w:szCs w:val="28"/>
        </w:rPr>
        <w:t>.</w:t>
      </w:r>
      <w:r w:rsidR="00AF234C">
        <w:rPr>
          <w:rFonts w:ascii="Times New Roman" w:hAnsi="Times New Roman" w:cs="Times New Roman"/>
          <w:snapToGrid w:val="0"/>
          <w:sz w:val="28"/>
          <w:szCs w:val="28"/>
        </w:rPr>
        <w:t> </w:t>
      </w:r>
      <w:r w:rsidRPr="00447D80">
        <w:rPr>
          <w:rFonts w:ascii="Times New Roman" w:hAnsi="Times New Roman" w:cs="Times New Roman"/>
          <w:snapToGrid w:val="0"/>
          <w:sz w:val="28"/>
          <w:szCs w:val="28"/>
        </w:rPr>
        <w:t xml:space="preserve"> </w:t>
      </w:r>
      <w:r w:rsidR="005822CA">
        <w:rPr>
          <w:rFonts w:ascii="Times New Roman" w:hAnsi="Times New Roman" w:cs="Times New Roman"/>
          <w:iCs/>
          <w:sz w:val="28"/>
          <w:szCs w:val="28"/>
        </w:rPr>
        <w:t>С</w:t>
      </w:r>
      <w:r w:rsidRPr="00447D80">
        <w:rPr>
          <w:rFonts w:ascii="Times New Roman" w:hAnsi="Times New Roman" w:cs="Times New Roman"/>
          <w:iCs/>
          <w:sz w:val="28"/>
          <w:szCs w:val="28"/>
        </w:rPr>
        <w:t>остояние</w:t>
      </w:r>
      <w:r w:rsidRPr="00447D80">
        <w:rPr>
          <w:rFonts w:ascii="Times New Roman" w:hAnsi="Times New Roman" w:cs="Times New Roman"/>
          <w:sz w:val="28"/>
          <w:szCs w:val="28"/>
        </w:rPr>
        <w:t xml:space="preserve"> автотранспортного обеспечения: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техническо</w:t>
      </w:r>
      <w:r w:rsidR="005822CA">
        <w:rPr>
          <w:rFonts w:ascii="Times New Roman" w:hAnsi="Times New Roman" w:cs="Times New Roman"/>
          <w:sz w:val="28"/>
          <w:szCs w:val="28"/>
        </w:rPr>
        <w:t xml:space="preserve">е </w:t>
      </w:r>
      <w:r w:rsidRPr="00447D80">
        <w:rPr>
          <w:rFonts w:ascii="Times New Roman" w:hAnsi="Times New Roman" w:cs="Times New Roman"/>
          <w:sz w:val="28"/>
          <w:szCs w:val="28"/>
        </w:rPr>
        <w:t>состояни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транспортных средств, регулярност</w:t>
      </w:r>
      <w:r w:rsidR="005822CA">
        <w:rPr>
          <w:rFonts w:ascii="Times New Roman" w:hAnsi="Times New Roman" w:cs="Times New Roman"/>
          <w:sz w:val="28"/>
          <w:szCs w:val="28"/>
        </w:rPr>
        <w:t>ь</w:t>
      </w:r>
      <w:r w:rsidRPr="00447D80">
        <w:rPr>
          <w:rFonts w:ascii="Times New Roman" w:hAnsi="Times New Roman" w:cs="Times New Roman"/>
          <w:sz w:val="28"/>
          <w:szCs w:val="28"/>
        </w:rPr>
        <w:t xml:space="preserve"> проведения технического осмотра, поряд</w:t>
      </w:r>
      <w:r w:rsidR="005822CA">
        <w:rPr>
          <w:rFonts w:ascii="Times New Roman" w:hAnsi="Times New Roman" w:cs="Times New Roman"/>
          <w:sz w:val="28"/>
          <w:szCs w:val="28"/>
        </w:rPr>
        <w:t>ок</w:t>
      </w:r>
      <w:r w:rsidRPr="00447D80">
        <w:rPr>
          <w:rFonts w:ascii="Times New Roman" w:hAnsi="Times New Roman" w:cs="Times New Roman"/>
          <w:sz w:val="28"/>
          <w:szCs w:val="28"/>
        </w:rPr>
        <w:t xml:space="preserve"> оформления страховых полисов ОСАГО;</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состояни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автохозяйства и мест хранения автотранспорта предъявляемым требованиям к охране труда, противопожарной безопасности и санитарному состоянию;</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организаци</w:t>
      </w:r>
      <w:r w:rsidR="005822CA">
        <w:rPr>
          <w:rFonts w:ascii="Times New Roman" w:hAnsi="Times New Roman" w:cs="Times New Roman"/>
          <w:sz w:val="28"/>
          <w:szCs w:val="28"/>
        </w:rPr>
        <w:t>я</w:t>
      </w:r>
      <w:r w:rsidRPr="00447D80">
        <w:rPr>
          <w:rFonts w:ascii="Times New Roman" w:hAnsi="Times New Roman" w:cs="Times New Roman"/>
          <w:sz w:val="28"/>
          <w:szCs w:val="28"/>
        </w:rPr>
        <w:t xml:space="preserve"> технического обслуживания и ремонта транспортных средств;</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состояни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работы по безаварийной эксплуатации автотранспорта, соблюдени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дорожно-транспортной дисциплины, соблюдени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порядка выхода автотранспорта на линию;</w:t>
      </w:r>
    </w:p>
    <w:p w:rsidR="00447D80" w:rsidRPr="00447D80" w:rsidRDefault="00447D80" w:rsidP="00447D80">
      <w:pPr>
        <w:autoSpaceDE w:val="0"/>
        <w:autoSpaceDN w:val="0"/>
        <w:adjustRightInd w:val="0"/>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прохождени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водительским составом </w:t>
      </w:r>
      <w:proofErr w:type="spellStart"/>
      <w:r w:rsidRPr="00447D80">
        <w:rPr>
          <w:rFonts w:ascii="Times New Roman" w:hAnsi="Times New Roman" w:cs="Times New Roman"/>
          <w:sz w:val="28"/>
          <w:szCs w:val="28"/>
        </w:rPr>
        <w:t>предрейсового</w:t>
      </w:r>
      <w:proofErr w:type="spellEnd"/>
      <w:r w:rsidRPr="00447D80">
        <w:rPr>
          <w:rFonts w:ascii="Times New Roman" w:hAnsi="Times New Roman" w:cs="Times New Roman"/>
          <w:sz w:val="28"/>
          <w:szCs w:val="28"/>
        </w:rPr>
        <w:t xml:space="preserve"> медицинского осмотра.</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12.</w:t>
      </w:r>
      <w:r w:rsidR="00AF234C">
        <w:rPr>
          <w:rFonts w:ascii="Times New Roman" w:hAnsi="Times New Roman" w:cs="Times New Roman"/>
          <w:sz w:val="28"/>
          <w:szCs w:val="28"/>
        </w:rPr>
        <w:t>1</w:t>
      </w:r>
      <w:r w:rsidR="00E97013">
        <w:rPr>
          <w:rFonts w:ascii="Times New Roman" w:hAnsi="Times New Roman" w:cs="Times New Roman"/>
          <w:sz w:val="28"/>
          <w:szCs w:val="28"/>
        </w:rPr>
        <w:t>4</w:t>
      </w:r>
      <w:r w:rsidRPr="00447D80">
        <w:rPr>
          <w:rFonts w:ascii="Times New Roman" w:hAnsi="Times New Roman" w:cs="Times New Roman"/>
          <w:sz w:val="28"/>
          <w:szCs w:val="28"/>
        </w:rPr>
        <w:t>.</w:t>
      </w:r>
      <w:r w:rsidR="00AF234C">
        <w:rPr>
          <w:rFonts w:ascii="Times New Roman" w:hAnsi="Times New Roman" w:cs="Times New Roman"/>
          <w:sz w:val="28"/>
          <w:szCs w:val="28"/>
        </w:rPr>
        <w:t> </w:t>
      </w:r>
      <w:r w:rsidR="005822CA">
        <w:rPr>
          <w:rFonts w:ascii="Times New Roman" w:hAnsi="Times New Roman" w:cs="Times New Roman"/>
          <w:iCs/>
          <w:sz w:val="28"/>
          <w:szCs w:val="28"/>
        </w:rPr>
        <w:t>О</w:t>
      </w:r>
      <w:r w:rsidRPr="00447D80">
        <w:rPr>
          <w:rFonts w:ascii="Times New Roman" w:hAnsi="Times New Roman" w:cs="Times New Roman"/>
          <w:sz w:val="28"/>
          <w:szCs w:val="28"/>
        </w:rPr>
        <w:t>рганизаци</w:t>
      </w:r>
      <w:r w:rsidR="005822CA">
        <w:rPr>
          <w:rFonts w:ascii="Times New Roman" w:hAnsi="Times New Roman" w:cs="Times New Roman"/>
          <w:sz w:val="28"/>
          <w:szCs w:val="28"/>
        </w:rPr>
        <w:t>я</w:t>
      </w:r>
      <w:r w:rsidRPr="00447D80">
        <w:rPr>
          <w:rFonts w:ascii="Times New Roman" w:hAnsi="Times New Roman" w:cs="Times New Roman"/>
          <w:sz w:val="28"/>
          <w:szCs w:val="28"/>
        </w:rPr>
        <w:t xml:space="preserve"> эксплуатации объектов имущественного комплекса:</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оформлени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имущественных прав на объекты имущественного комплекса, находящихся в пользовании </w:t>
      </w:r>
      <w:r w:rsidR="005822CA">
        <w:rPr>
          <w:rFonts w:ascii="Times New Roman" w:hAnsi="Times New Roman" w:cs="Times New Roman"/>
          <w:sz w:val="28"/>
          <w:szCs w:val="28"/>
        </w:rPr>
        <w:t>УФК</w:t>
      </w:r>
      <w:r w:rsidRPr="00447D80">
        <w:rPr>
          <w:rFonts w:ascii="Times New Roman" w:hAnsi="Times New Roman" w:cs="Times New Roman"/>
          <w:sz w:val="28"/>
          <w:szCs w:val="28"/>
        </w:rPr>
        <w:t>;</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достоверност</w:t>
      </w:r>
      <w:r w:rsidR="005822CA">
        <w:rPr>
          <w:rFonts w:ascii="Times New Roman" w:hAnsi="Times New Roman" w:cs="Times New Roman"/>
          <w:sz w:val="28"/>
          <w:szCs w:val="28"/>
        </w:rPr>
        <w:t>ь</w:t>
      </w:r>
      <w:r w:rsidRPr="00447D80">
        <w:rPr>
          <w:rFonts w:ascii="Times New Roman" w:hAnsi="Times New Roman" w:cs="Times New Roman"/>
          <w:sz w:val="28"/>
          <w:szCs w:val="28"/>
        </w:rPr>
        <w:t xml:space="preserve"> </w:t>
      </w:r>
      <w:r w:rsidR="00AF234C">
        <w:rPr>
          <w:rFonts w:ascii="Times New Roman" w:hAnsi="Times New Roman" w:cs="Times New Roman"/>
          <w:sz w:val="28"/>
          <w:szCs w:val="28"/>
        </w:rPr>
        <w:t xml:space="preserve">информации, </w:t>
      </w:r>
      <w:r w:rsidRPr="00447D80">
        <w:rPr>
          <w:rFonts w:ascii="Times New Roman" w:hAnsi="Times New Roman" w:cs="Times New Roman"/>
          <w:sz w:val="28"/>
          <w:szCs w:val="28"/>
        </w:rPr>
        <w:t xml:space="preserve">отражаемой в Паспорте здания территориального органа Федерального казначейства;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заключенных государственных договоров (контрактов) на оказание коммунальных услуг и обслуживание объектов имущественного комплекса;</w:t>
      </w:r>
    </w:p>
    <w:p w:rsidR="00447D80" w:rsidRPr="00447D80" w:rsidRDefault="00447D80" w:rsidP="00447D80">
      <w:pPr>
        <w:tabs>
          <w:tab w:val="left" w:pos="7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5822CA">
        <w:rPr>
          <w:rFonts w:ascii="Times New Roman" w:hAnsi="Times New Roman" w:cs="Times New Roman"/>
          <w:sz w:val="28"/>
          <w:szCs w:val="28"/>
        </w:rPr>
        <w:t>я</w:t>
      </w:r>
      <w:r w:rsidRPr="00447D80">
        <w:rPr>
          <w:rFonts w:ascii="Times New Roman" w:hAnsi="Times New Roman" w:cs="Times New Roman"/>
          <w:sz w:val="28"/>
          <w:szCs w:val="28"/>
        </w:rPr>
        <w:t xml:space="preserve"> технического обслуживания объектов имущественного комплекса, инженерных систем и коммуникаций;</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приборов учета;</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энергетических паспортов зданий.</w:t>
      </w:r>
    </w:p>
    <w:p w:rsidR="00447D80" w:rsidRPr="00447D80" w:rsidRDefault="00447D80" w:rsidP="00447D80">
      <w:pPr>
        <w:tabs>
          <w:tab w:val="left" w:pos="-18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12.1</w:t>
      </w:r>
      <w:r w:rsidR="00E97013">
        <w:rPr>
          <w:rFonts w:ascii="Times New Roman" w:hAnsi="Times New Roman" w:cs="Times New Roman"/>
          <w:sz w:val="28"/>
          <w:szCs w:val="28"/>
        </w:rPr>
        <w:t>5</w:t>
      </w:r>
      <w:r w:rsidRPr="00447D80">
        <w:rPr>
          <w:rFonts w:ascii="Times New Roman" w:hAnsi="Times New Roman" w:cs="Times New Roman"/>
          <w:sz w:val="28"/>
          <w:szCs w:val="28"/>
        </w:rPr>
        <w:t>.</w:t>
      </w:r>
      <w:r w:rsidR="00AF234C">
        <w:rPr>
          <w:rFonts w:ascii="Times New Roman" w:hAnsi="Times New Roman" w:cs="Times New Roman"/>
          <w:sz w:val="28"/>
          <w:szCs w:val="28"/>
        </w:rPr>
        <w:t> </w:t>
      </w:r>
      <w:r w:rsidR="005822CA">
        <w:rPr>
          <w:rFonts w:ascii="Times New Roman" w:hAnsi="Times New Roman" w:cs="Times New Roman"/>
          <w:sz w:val="28"/>
          <w:szCs w:val="28"/>
        </w:rPr>
        <w:t>О</w:t>
      </w:r>
      <w:r w:rsidRPr="00447D80">
        <w:rPr>
          <w:rFonts w:ascii="Times New Roman" w:hAnsi="Times New Roman" w:cs="Times New Roman"/>
          <w:sz w:val="28"/>
          <w:szCs w:val="28"/>
        </w:rPr>
        <w:t>рганизаци</w:t>
      </w:r>
      <w:r w:rsidR="005822CA">
        <w:rPr>
          <w:rFonts w:ascii="Times New Roman" w:hAnsi="Times New Roman" w:cs="Times New Roman"/>
          <w:sz w:val="28"/>
          <w:szCs w:val="28"/>
        </w:rPr>
        <w:t>я</w:t>
      </w:r>
      <w:r w:rsidRPr="00447D80">
        <w:rPr>
          <w:rFonts w:ascii="Times New Roman" w:hAnsi="Times New Roman" w:cs="Times New Roman"/>
          <w:sz w:val="28"/>
          <w:szCs w:val="28"/>
        </w:rPr>
        <w:t xml:space="preserve"> эксплуатации жилого недвижимого имущества, закрепленного за УФК:</w:t>
      </w:r>
      <w:r w:rsidRPr="00447D80">
        <w:rPr>
          <w:rFonts w:ascii="Times New Roman" w:hAnsi="Times New Roman" w:cs="Times New Roman"/>
          <w:b/>
          <w:i/>
          <w:sz w:val="28"/>
          <w:szCs w:val="28"/>
        </w:rPr>
        <w:t xml:space="preserve">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оформлени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имущественных прав на объекты жилого недвижимого имущества, закрепленного за УФК;</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5822CA">
        <w:rPr>
          <w:rFonts w:ascii="Times New Roman" w:hAnsi="Times New Roman" w:cs="Times New Roman"/>
          <w:sz w:val="28"/>
          <w:szCs w:val="28"/>
        </w:rPr>
        <w:t>е</w:t>
      </w:r>
      <w:r w:rsidRPr="00447D80">
        <w:rPr>
          <w:rFonts w:ascii="Times New Roman" w:hAnsi="Times New Roman" w:cs="Times New Roman"/>
          <w:sz w:val="28"/>
          <w:szCs w:val="28"/>
        </w:rPr>
        <w:t xml:space="preserve"> заключенных договоров найма жилых помещений и основания их заключения (в соответствии со статьями 60, 99, 100 Жилищного кодекса Российской Федерации); </w:t>
      </w:r>
    </w:p>
    <w:p w:rsidR="00920BFE" w:rsidRDefault="00447D80">
      <w:pPr>
        <w:tabs>
          <w:tab w:val="left" w:pos="-180"/>
        </w:tabs>
        <w:spacing w:after="0" w:line="360" w:lineRule="auto"/>
        <w:ind w:firstLine="709"/>
        <w:jc w:val="both"/>
        <w:rPr>
          <w:rFonts w:ascii="Times New Roman" w:hAnsi="Times New Roman" w:cs="Times New Roman"/>
          <w:b/>
          <w:i/>
          <w:sz w:val="28"/>
          <w:szCs w:val="28"/>
        </w:rPr>
      </w:pPr>
      <w:r w:rsidRPr="00447D80">
        <w:rPr>
          <w:rFonts w:ascii="Times New Roman" w:hAnsi="Times New Roman" w:cs="Times New Roman"/>
          <w:sz w:val="28"/>
          <w:szCs w:val="28"/>
        </w:rPr>
        <w:t>достоверност</w:t>
      </w:r>
      <w:r w:rsidR="005822CA">
        <w:rPr>
          <w:rFonts w:ascii="Times New Roman" w:hAnsi="Times New Roman" w:cs="Times New Roman"/>
          <w:sz w:val="28"/>
          <w:szCs w:val="28"/>
        </w:rPr>
        <w:t>ь</w:t>
      </w:r>
      <w:r w:rsidRPr="00447D80">
        <w:rPr>
          <w:rFonts w:ascii="Times New Roman" w:hAnsi="Times New Roman" w:cs="Times New Roman"/>
          <w:sz w:val="28"/>
          <w:szCs w:val="28"/>
        </w:rPr>
        <w:t xml:space="preserve"> представленной в Федеральное казначейство информации о жилом недвижимом имуществе, закрепленном за УФК. </w:t>
      </w:r>
    </w:p>
    <w:p w:rsidR="00920BFE" w:rsidRDefault="00447D80">
      <w:pPr>
        <w:tabs>
          <w:tab w:val="left" w:pos="1440"/>
          <w:tab w:val="left" w:pos="1620"/>
        </w:tabs>
        <w:spacing w:after="12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lastRenderedPageBreak/>
        <w:t>12.1</w:t>
      </w:r>
      <w:r w:rsidR="00E97013">
        <w:rPr>
          <w:rFonts w:ascii="Times New Roman" w:hAnsi="Times New Roman" w:cs="Times New Roman"/>
          <w:sz w:val="28"/>
          <w:szCs w:val="28"/>
        </w:rPr>
        <w:t>6</w:t>
      </w:r>
      <w:r w:rsidRPr="00447D80">
        <w:rPr>
          <w:rFonts w:ascii="Times New Roman" w:hAnsi="Times New Roman" w:cs="Times New Roman"/>
          <w:sz w:val="28"/>
          <w:szCs w:val="28"/>
        </w:rPr>
        <w:t xml:space="preserve">.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920BFE" w:rsidRDefault="00933AA3" w:rsidP="009069A9">
      <w:pPr>
        <w:tabs>
          <w:tab w:val="left" w:pos="0"/>
          <w:tab w:val="left" w:pos="1440"/>
        </w:tabs>
        <w:spacing w:before="120" w:after="12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XIII</w:t>
      </w:r>
      <w:r w:rsidRPr="00447D80">
        <w:rPr>
          <w:rFonts w:ascii="Times New Roman" w:hAnsi="Times New Roman" w:cs="Times New Roman"/>
          <w:b/>
          <w:sz w:val="28"/>
          <w:szCs w:val="28"/>
        </w:rPr>
        <w:t>.</w:t>
      </w:r>
      <w:r>
        <w:rPr>
          <w:rFonts w:ascii="Times New Roman" w:hAnsi="Times New Roman" w:cs="Times New Roman"/>
          <w:b/>
          <w:sz w:val="28"/>
          <w:szCs w:val="28"/>
        </w:rPr>
        <w:t> </w:t>
      </w:r>
      <w:r w:rsidRPr="00447D80">
        <w:rPr>
          <w:rFonts w:ascii="Times New Roman" w:hAnsi="Times New Roman" w:cs="Times New Roman"/>
          <w:b/>
          <w:sz w:val="28"/>
          <w:szCs w:val="28"/>
        </w:rPr>
        <w:t xml:space="preserve">Организация работы в сфере закупок товаров, работ, услуг для государственных </w:t>
      </w:r>
      <w:proofErr w:type="gramStart"/>
      <w:r w:rsidRPr="00447D80">
        <w:rPr>
          <w:rFonts w:ascii="Times New Roman" w:hAnsi="Times New Roman" w:cs="Times New Roman"/>
          <w:b/>
          <w:sz w:val="28"/>
          <w:szCs w:val="28"/>
        </w:rPr>
        <w:t xml:space="preserve">нужд </w:t>
      </w:r>
      <w:proofErr w:type="gramEnd"/>
      <w:r w:rsidR="00981387">
        <w:rPr>
          <w:rStyle w:val="af4"/>
          <w:rFonts w:ascii="Times New Roman" w:hAnsi="Times New Roman" w:cs="Times New Roman"/>
          <w:b/>
          <w:sz w:val="28"/>
          <w:szCs w:val="28"/>
        </w:rPr>
        <w:footnoteReference w:customMarkFollows="1" w:id="2"/>
        <w:t>2</w:t>
      </w:r>
      <w:r w:rsidR="00994972">
        <w:rPr>
          <w:rFonts w:ascii="Times New Roman" w:hAnsi="Times New Roman" w:cs="Times New Roman"/>
          <w:b/>
          <w:sz w:val="28"/>
          <w:szCs w:val="28"/>
        </w:rPr>
        <w:t>.</w:t>
      </w:r>
    </w:p>
    <w:p w:rsidR="00920BFE" w:rsidRDefault="00933AA3" w:rsidP="009069A9">
      <w:pPr>
        <w:tabs>
          <w:tab w:val="left" w:pos="0"/>
          <w:tab w:val="left" w:pos="1440"/>
        </w:tabs>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w:t>
      </w:r>
      <w:r w:rsidRPr="00447D80">
        <w:rPr>
          <w:rFonts w:ascii="Times New Roman" w:hAnsi="Times New Roman" w:cs="Times New Roman"/>
          <w:b/>
          <w:sz w:val="28"/>
          <w:szCs w:val="28"/>
        </w:rPr>
        <w:t>азмещени</w:t>
      </w:r>
      <w:r>
        <w:rPr>
          <w:rFonts w:ascii="Times New Roman" w:hAnsi="Times New Roman" w:cs="Times New Roman"/>
          <w:b/>
          <w:sz w:val="28"/>
          <w:szCs w:val="28"/>
        </w:rPr>
        <w:t>е</w:t>
      </w:r>
      <w:r w:rsidRPr="00447D80">
        <w:rPr>
          <w:rFonts w:ascii="Times New Roman" w:hAnsi="Times New Roman" w:cs="Times New Roman"/>
          <w:b/>
          <w:sz w:val="28"/>
          <w:szCs w:val="28"/>
        </w:rPr>
        <w:t xml:space="preserve"> заказов на поставки товаров, выполнение работ, оказание услуг для государственных нужд</w:t>
      </w:r>
    </w:p>
    <w:p w:rsidR="00933AA3" w:rsidRPr="00447D80" w:rsidRDefault="00933AA3" w:rsidP="00933AA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1</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Pr>
          <w:rFonts w:ascii="Times New Roman" w:hAnsi="Times New Roman" w:cs="Times New Roman"/>
          <w:sz w:val="28"/>
          <w:szCs w:val="28"/>
        </w:rPr>
        <w:t>З</w:t>
      </w:r>
      <w:r w:rsidRPr="00447D80">
        <w:rPr>
          <w:rFonts w:ascii="Times New Roman" w:hAnsi="Times New Roman" w:cs="Times New Roman"/>
          <w:spacing w:val="-12"/>
          <w:sz w:val="28"/>
          <w:szCs w:val="28"/>
        </w:rPr>
        <w:t>акреплени</w:t>
      </w:r>
      <w:r>
        <w:rPr>
          <w:rFonts w:ascii="Times New Roman" w:hAnsi="Times New Roman" w:cs="Times New Roman"/>
          <w:spacing w:val="-12"/>
          <w:sz w:val="28"/>
          <w:szCs w:val="28"/>
        </w:rPr>
        <w:t>е</w:t>
      </w:r>
      <w:r w:rsidRPr="00447D80">
        <w:rPr>
          <w:rFonts w:ascii="Times New Roman" w:hAnsi="Times New Roman" w:cs="Times New Roman"/>
          <w:spacing w:val="-12"/>
          <w:sz w:val="28"/>
          <w:szCs w:val="28"/>
        </w:rPr>
        <w:t xml:space="preserve"> </w:t>
      </w:r>
      <w:r w:rsidRPr="00447D80">
        <w:rPr>
          <w:rFonts w:ascii="Times New Roman" w:hAnsi="Times New Roman" w:cs="Times New Roman"/>
          <w:sz w:val="28"/>
          <w:szCs w:val="28"/>
        </w:rPr>
        <w:t>за контрактной службой</w:t>
      </w:r>
      <w:r w:rsidRPr="00447D80">
        <w:rPr>
          <w:rFonts w:ascii="Times New Roman" w:hAnsi="Times New Roman" w:cs="Times New Roman"/>
          <w:bCs/>
          <w:sz w:val="28"/>
          <w:szCs w:val="28"/>
        </w:rPr>
        <w:t xml:space="preserve"> </w:t>
      </w:r>
      <w:r w:rsidRPr="00447D80">
        <w:rPr>
          <w:rFonts w:ascii="Times New Roman" w:hAnsi="Times New Roman" w:cs="Times New Roman"/>
          <w:sz w:val="28"/>
          <w:szCs w:val="28"/>
        </w:rPr>
        <w:t>УФК функций по планированию закупок товаров, работ, услуг (далее – закупки) для нужд УФК</w:t>
      </w:r>
      <w:r w:rsidR="00827A74">
        <w:rPr>
          <w:rStyle w:val="af4"/>
          <w:rFonts w:ascii="Times New Roman" w:hAnsi="Times New Roman" w:cs="Times New Roman"/>
          <w:sz w:val="28"/>
          <w:szCs w:val="28"/>
        </w:rPr>
        <w:footnoteReference w:customMarkFollows="1" w:id="3"/>
        <w:t>3</w:t>
      </w:r>
      <w:r w:rsidRPr="00447D80">
        <w:rPr>
          <w:rFonts w:ascii="Times New Roman" w:hAnsi="Times New Roman" w:cs="Times New Roman"/>
          <w:sz w:val="28"/>
          <w:szCs w:val="28"/>
        </w:rPr>
        <w:t xml:space="preserve">; </w:t>
      </w:r>
      <w:proofErr w:type="gramStart"/>
      <w:r w:rsidRPr="00447D80">
        <w:rPr>
          <w:rFonts w:ascii="Times New Roman" w:hAnsi="Times New Roman" w:cs="Times New Roman"/>
          <w:sz w:val="28"/>
          <w:szCs w:val="28"/>
        </w:rPr>
        <w:t>определению поставщиков (подрядчиков, исполнителей)</w:t>
      </w:r>
      <w:r w:rsidR="00827A74" w:rsidRPr="00827A74">
        <w:rPr>
          <w:rFonts w:ascii="Times New Roman" w:hAnsi="Times New Roman" w:cs="Times New Roman"/>
          <w:sz w:val="28"/>
          <w:szCs w:val="28"/>
        </w:rPr>
        <w:t xml:space="preserve"> </w:t>
      </w:r>
      <w:r w:rsidR="00827A74">
        <w:rPr>
          <w:rFonts w:ascii="Times New Roman" w:hAnsi="Times New Roman" w:cs="Times New Roman"/>
          <w:sz w:val="28"/>
          <w:szCs w:val="28"/>
        </w:rPr>
        <w:t xml:space="preserve">по </w:t>
      </w:r>
      <w:r w:rsidR="00827A74" w:rsidRPr="00447D80">
        <w:rPr>
          <w:rFonts w:ascii="Times New Roman" w:hAnsi="Times New Roman" w:cs="Times New Roman"/>
          <w:sz w:val="28"/>
          <w:szCs w:val="28"/>
        </w:rPr>
        <w:t>исполнени</w:t>
      </w:r>
      <w:r w:rsidR="00827A74">
        <w:rPr>
          <w:rFonts w:ascii="Times New Roman" w:hAnsi="Times New Roman" w:cs="Times New Roman"/>
          <w:sz w:val="28"/>
          <w:szCs w:val="28"/>
        </w:rPr>
        <w:t>ю, изменению, расторжению</w:t>
      </w:r>
      <w:r w:rsidRPr="00447D80">
        <w:rPr>
          <w:rFonts w:ascii="Times New Roman" w:hAnsi="Times New Roman" w:cs="Times New Roman"/>
          <w:sz w:val="28"/>
          <w:szCs w:val="28"/>
        </w:rPr>
        <w:t xml:space="preserve"> гражданско-правовых договоров, предметом которых являются поставка товаров, выполнение работ, оказание услуг (в том числе приобретение недвижимого имущества или аренда имущества), заключенных от имени Российской Федерации (далее – контракты) для нужд УФК, и иных полномочий, установленных Федеральным законом от 5 апреля 2013</w:t>
      </w:r>
      <w:r>
        <w:rPr>
          <w:rFonts w:ascii="Times New Roman" w:hAnsi="Times New Roman" w:cs="Times New Roman"/>
          <w:sz w:val="28"/>
          <w:szCs w:val="28"/>
        </w:rPr>
        <w:t> </w:t>
      </w:r>
      <w:r w:rsidRPr="00447D80">
        <w:rPr>
          <w:rFonts w:ascii="Times New Roman" w:hAnsi="Times New Roman" w:cs="Times New Roman"/>
          <w:sz w:val="28"/>
          <w:szCs w:val="28"/>
        </w:rPr>
        <w:t>г. №</w:t>
      </w:r>
      <w:r>
        <w:rPr>
          <w:rFonts w:ascii="Times New Roman" w:hAnsi="Times New Roman" w:cs="Times New Roman"/>
          <w:sz w:val="28"/>
          <w:szCs w:val="28"/>
        </w:rPr>
        <w:t> </w:t>
      </w:r>
      <w:r w:rsidRPr="00447D80">
        <w:rPr>
          <w:rFonts w:ascii="Times New Roman" w:hAnsi="Times New Roman" w:cs="Times New Roman"/>
          <w:sz w:val="28"/>
          <w:szCs w:val="28"/>
        </w:rPr>
        <w:t>44-ФЗ «О контрактной системе в сфере закупок товаров, работ, услуг для</w:t>
      </w:r>
      <w:proofErr w:type="gramEnd"/>
      <w:r w:rsidRPr="00447D80">
        <w:rPr>
          <w:rFonts w:ascii="Times New Roman" w:hAnsi="Times New Roman" w:cs="Times New Roman"/>
          <w:sz w:val="28"/>
          <w:szCs w:val="28"/>
        </w:rPr>
        <w:t xml:space="preserve"> обеспечения государственных и муниципальных нужд» (далее – Закон №</w:t>
      </w:r>
      <w:r>
        <w:rPr>
          <w:rFonts w:ascii="Times New Roman" w:hAnsi="Times New Roman" w:cs="Times New Roman"/>
          <w:sz w:val="28"/>
          <w:szCs w:val="28"/>
        </w:rPr>
        <w:t> </w:t>
      </w:r>
      <w:r w:rsidRPr="00447D80">
        <w:rPr>
          <w:rFonts w:ascii="Times New Roman" w:hAnsi="Times New Roman" w:cs="Times New Roman"/>
          <w:sz w:val="28"/>
          <w:szCs w:val="28"/>
        </w:rPr>
        <w:t>44-ФЗ):</w:t>
      </w:r>
    </w:p>
    <w:p w:rsidR="00933AA3" w:rsidRPr="00447D80" w:rsidRDefault="00933AA3" w:rsidP="00933AA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Pr>
          <w:rFonts w:ascii="Times New Roman" w:hAnsi="Times New Roman" w:cs="Times New Roman"/>
          <w:sz w:val="28"/>
          <w:szCs w:val="28"/>
        </w:rPr>
        <w:t>е</w:t>
      </w:r>
      <w:r w:rsidRPr="00447D80">
        <w:rPr>
          <w:rFonts w:ascii="Times New Roman" w:hAnsi="Times New Roman" w:cs="Times New Roman"/>
          <w:sz w:val="28"/>
          <w:szCs w:val="28"/>
        </w:rPr>
        <w:t xml:space="preserve"> положения (регламента) о контрактной службе УФК требованиям типового положения (регламента) о контрактной службе, утвержденного федеральным органом исполнительной власти по регулированию контрактной системы в сфере закупок, а также соответстви</w:t>
      </w:r>
      <w:r>
        <w:rPr>
          <w:rFonts w:ascii="Times New Roman" w:hAnsi="Times New Roman" w:cs="Times New Roman"/>
          <w:sz w:val="28"/>
          <w:szCs w:val="28"/>
        </w:rPr>
        <w:t>е</w:t>
      </w:r>
      <w:r w:rsidRPr="00447D80">
        <w:rPr>
          <w:rFonts w:ascii="Times New Roman" w:hAnsi="Times New Roman" w:cs="Times New Roman"/>
          <w:sz w:val="28"/>
          <w:szCs w:val="28"/>
        </w:rPr>
        <w:t xml:space="preserve"> функций, включенных в положение (регламент) о контрактной службе УФК, функциям контрактной службы, установленным Законом №</w:t>
      </w:r>
      <w:r>
        <w:rPr>
          <w:rFonts w:ascii="Times New Roman" w:hAnsi="Times New Roman" w:cs="Times New Roman"/>
          <w:sz w:val="28"/>
          <w:szCs w:val="28"/>
        </w:rPr>
        <w:t> </w:t>
      </w:r>
      <w:r w:rsidRPr="00447D80">
        <w:rPr>
          <w:rFonts w:ascii="Times New Roman" w:hAnsi="Times New Roman" w:cs="Times New Roman"/>
          <w:sz w:val="28"/>
          <w:szCs w:val="28"/>
        </w:rPr>
        <w:t>44-ФЗ;</w:t>
      </w:r>
    </w:p>
    <w:p w:rsidR="00933AA3" w:rsidRDefault="00933AA3" w:rsidP="00933AA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закрепление осуществляемых функций в положении (регламенте) о контрактной службе УФК;</w:t>
      </w:r>
    </w:p>
    <w:p w:rsidR="00933AA3" w:rsidRPr="00447D80" w:rsidRDefault="00933AA3" w:rsidP="00933AA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включенных в должностные регламенты</w:t>
      </w:r>
      <w:r w:rsidR="006B0325">
        <w:rPr>
          <w:rFonts w:ascii="Times New Roman" w:hAnsi="Times New Roman" w:cs="Times New Roman"/>
          <w:sz w:val="28"/>
          <w:szCs w:val="28"/>
        </w:rPr>
        <w:t>/должностные инструкции</w:t>
      </w:r>
      <w:r w:rsidRPr="00447D80">
        <w:rPr>
          <w:rFonts w:ascii="Times New Roman" w:hAnsi="Times New Roman" w:cs="Times New Roman"/>
          <w:sz w:val="28"/>
          <w:szCs w:val="28"/>
        </w:rPr>
        <w:t xml:space="preserve"> сотрудников контрактной службы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(регламентом) о контрактной службе УФК;</w:t>
      </w:r>
    </w:p>
    <w:p w:rsidR="00933AA3" w:rsidRDefault="00933AA3" w:rsidP="00933AA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соблюдение установленных требований к профессиональному образованию или дополнительному профессиональному образованию в сфере закупок/размещения заказов на поставки товаров, выполнение работ, оказание услуг для государственных нужд сотрудников контрактной службы УФК.</w:t>
      </w:r>
    </w:p>
    <w:p w:rsidR="00933AA3" w:rsidRPr="00447D80" w:rsidRDefault="00933AA3" w:rsidP="00933AA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.2.</w:t>
      </w:r>
      <w:r w:rsidRPr="00447D80">
        <w:rPr>
          <w:rFonts w:ascii="Times New Roman" w:hAnsi="Times New Roman" w:cs="Times New Roman"/>
          <w:sz w:val="28"/>
          <w:szCs w:val="28"/>
          <w:lang w:val="en-US"/>
        </w:rPr>
        <w:t> </w:t>
      </w:r>
      <w:r>
        <w:rPr>
          <w:rFonts w:ascii="Times New Roman" w:hAnsi="Times New Roman" w:cs="Times New Roman"/>
          <w:sz w:val="28"/>
          <w:szCs w:val="28"/>
        </w:rPr>
        <w:t>Д</w:t>
      </w:r>
      <w:r w:rsidRPr="00447D80">
        <w:rPr>
          <w:rFonts w:ascii="Times New Roman" w:hAnsi="Times New Roman" w:cs="Times New Roman"/>
          <w:sz w:val="28"/>
          <w:szCs w:val="28"/>
        </w:rPr>
        <w:t xml:space="preserve">остоверность </w:t>
      </w:r>
      <w:r w:rsidR="0061715F">
        <w:rPr>
          <w:rFonts w:ascii="Times New Roman" w:hAnsi="Times New Roman" w:cs="Times New Roman"/>
          <w:sz w:val="28"/>
          <w:szCs w:val="28"/>
        </w:rPr>
        <w:t xml:space="preserve">значений </w:t>
      </w:r>
      <w:r w:rsidRPr="00447D80">
        <w:rPr>
          <w:rFonts w:ascii="Times New Roman" w:hAnsi="Times New Roman" w:cs="Times New Roman"/>
          <w:sz w:val="28"/>
          <w:szCs w:val="28"/>
        </w:rPr>
        <w:t>показателей результативности деятельности УФК в части, касающейся работы по осуществлению закупок для государственных нужд.</w:t>
      </w:r>
    </w:p>
    <w:p w:rsidR="000F074B" w:rsidRPr="006B3865" w:rsidRDefault="001E4415" w:rsidP="000F074B">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E97013">
        <w:rPr>
          <w:rFonts w:ascii="Times New Roman" w:hAnsi="Times New Roman" w:cs="Times New Roman"/>
          <w:sz w:val="28"/>
          <w:szCs w:val="28"/>
        </w:rPr>
        <w:t>3</w:t>
      </w:r>
      <w:r>
        <w:rPr>
          <w:rFonts w:ascii="Times New Roman" w:hAnsi="Times New Roman" w:cs="Times New Roman"/>
          <w:sz w:val="28"/>
          <w:szCs w:val="28"/>
        </w:rPr>
        <w:t>.</w:t>
      </w:r>
      <w:r w:rsidR="0094187B">
        <w:rPr>
          <w:rFonts w:ascii="Times New Roman" w:hAnsi="Times New Roman" w:cs="Times New Roman"/>
          <w:sz w:val="28"/>
          <w:szCs w:val="28"/>
        </w:rPr>
        <w:t>3</w:t>
      </w:r>
      <w:r w:rsidR="00314B21">
        <w:rPr>
          <w:rFonts w:ascii="Times New Roman" w:hAnsi="Times New Roman" w:cs="Times New Roman"/>
          <w:sz w:val="28"/>
          <w:szCs w:val="28"/>
        </w:rPr>
        <w:t>.</w:t>
      </w:r>
      <w:r w:rsidR="000F074B" w:rsidRPr="000F074B">
        <w:rPr>
          <w:rFonts w:ascii="Times New Roman" w:hAnsi="Times New Roman" w:cs="Times New Roman"/>
          <w:sz w:val="28"/>
          <w:szCs w:val="28"/>
        </w:rPr>
        <w:t xml:space="preserve"> </w:t>
      </w:r>
      <w:r w:rsidR="009D26FA" w:rsidRPr="00B30919">
        <w:rPr>
          <w:rFonts w:ascii="Times New Roman" w:hAnsi="Times New Roman" w:cs="Times New Roman"/>
          <w:sz w:val="28"/>
          <w:szCs w:val="28"/>
        </w:rPr>
        <w:t xml:space="preserve">Проверка </w:t>
      </w:r>
      <w:proofErr w:type="gramStart"/>
      <w:r w:rsidR="009D26FA"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9D26FA"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9D26FA" w:rsidRPr="00B30919">
        <w:rPr>
          <w:rFonts w:ascii="Times New Roman" w:hAnsi="Times New Roman" w:cs="Times New Roman"/>
          <w:bCs/>
          <w:sz w:val="28"/>
          <w:szCs w:val="28"/>
        </w:rPr>
        <w:t>.</w:t>
      </w:r>
    </w:p>
    <w:p w:rsidR="00E05553" w:rsidRDefault="00314B21" w:rsidP="00E0555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33AA3" w:rsidRPr="00447D80">
        <w:rPr>
          <w:rFonts w:ascii="Times New Roman" w:hAnsi="Times New Roman" w:cs="Times New Roman"/>
          <w:sz w:val="28"/>
          <w:szCs w:val="28"/>
        </w:rPr>
        <w:t>1</w:t>
      </w:r>
      <w:r w:rsidR="00933AA3">
        <w:rPr>
          <w:rFonts w:ascii="Times New Roman" w:hAnsi="Times New Roman" w:cs="Times New Roman"/>
          <w:sz w:val="28"/>
          <w:szCs w:val="28"/>
        </w:rPr>
        <w:t>3</w:t>
      </w:r>
      <w:r w:rsidR="00933AA3" w:rsidRPr="00447D80">
        <w:rPr>
          <w:rFonts w:ascii="Times New Roman" w:hAnsi="Times New Roman" w:cs="Times New Roman"/>
          <w:sz w:val="28"/>
          <w:szCs w:val="28"/>
        </w:rPr>
        <w:t>.</w:t>
      </w:r>
      <w:r w:rsidR="0094187B">
        <w:rPr>
          <w:rFonts w:ascii="Times New Roman" w:hAnsi="Times New Roman" w:cs="Times New Roman"/>
          <w:sz w:val="28"/>
          <w:szCs w:val="28"/>
        </w:rPr>
        <w:t>4</w:t>
      </w:r>
      <w:r w:rsidR="00933AA3" w:rsidRPr="00447D80">
        <w:rPr>
          <w:rFonts w:ascii="Times New Roman" w:hAnsi="Times New Roman" w:cs="Times New Roman"/>
          <w:sz w:val="28"/>
          <w:szCs w:val="28"/>
        </w:rPr>
        <w:t>.</w:t>
      </w:r>
      <w:r w:rsidR="00933AA3" w:rsidRPr="00447D80">
        <w:rPr>
          <w:rFonts w:ascii="Times New Roman" w:hAnsi="Times New Roman" w:cs="Times New Roman"/>
          <w:sz w:val="28"/>
          <w:szCs w:val="28"/>
          <w:lang w:val="en-US"/>
        </w:rPr>
        <w:t> </w:t>
      </w:r>
      <w:r w:rsidR="00933AA3">
        <w:rPr>
          <w:rFonts w:ascii="Times New Roman" w:hAnsi="Times New Roman" w:cs="Times New Roman"/>
          <w:sz w:val="28"/>
          <w:szCs w:val="28"/>
        </w:rPr>
        <w:t>С</w:t>
      </w:r>
      <w:r w:rsidR="00933AA3" w:rsidRPr="00447D80">
        <w:rPr>
          <w:rFonts w:ascii="Times New Roman" w:hAnsi="Times New Roman" w:cs="Times New Roman"/>
          <w:sz w:val="28"/>
          <w:szCs w:val="28"/>
        </w:rPr>
        <w:t>облюдение установленных требований к созданию контрактной службы УФК.</w:t>
      </w:r>
    </w:p>
    <w:p w:rsidR="00933AA3" w:rsidRPr="00447D80" w:rsidRDefault="00933AA3" w:rsidP="00933AA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sidR="0094187B">
        <w:rPr>
          <w:rFonts w:ascii="Times New Roman" w:hAnsi="Times New Roman" w:cs="Times New Roman"/>
          <w:sz w:val="28"/>
          <w:szCs w:val="28"/>
        </w:rPr>
        <w:t>5</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 к составу комиссий по осуществлению закупок, срокам и порядку их формирования, а также соответствие полномочий комиссий по осуществлению закупок</w:t>
      </w:r>
      <w:r>
        <w:rPr>
          <w:rFonts w:ascii="Times New Roman" w:hAnsi="Times New Roman" w:cs="Times New Roman"/>
          <w:sz w:val="28"/>
          <w:szCs w:val="28"/>
        </w:rPr>
        <w:t xml:space="preserve"> </w:t>
      </w:r>
      <w:r w:rsidRPr="00447D80">
        <w:rPr>
          <w:rFonts w:ascii="Times New Roman" w:hAnsi="Times New Roman" w:cs="Times New Roman"/>
          <w:sz w:val="28"/>
          <w:szCs w:val="28"/>
        </w:rPr>
        <w:t>и порядка их работы требованиям Закона №</w:t>
      </w:r>
      <w:r>
        <w:rPr>
          <w:rFonts w:ascii="Times New Roman" w:hAnsi="Times New Roman" w:cs="Times New Roman"/>
          <w:sz w:val="28"/>
          <w:szCs w:val="28"/>
        </w:rPr>
        <w:t> </w:t>
      </w:r>
      <w:r w:rsidRPr="00447D80">
        <w:rPr>
          <w:rFonts w:ascii="Times New Roman" w:hAnsi="Times New Roman" w:cs="Times New Roman"/>
          <w:sz w:val="28"/>
          <w:szCs w:val="28"/>
        </w:rPr>
        <w:t>44-ФЗ.</w:t>
      </w:r>
    </w:p>
    <w:p w:rsidR="00933AA3" w:rsidRPr="00447D80" w:rsidRDefault="00933AA3" w:rsidP="00933AA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6</w:t>
      </w:r>
      <w:r w:rsidRPr="00447D80">
        <w:rPr>
          <w:rFonts w:ascii="Times New Roman" w:hAnsi="Times New Roman" w:cs="Times New Roman"/>
          <w:sz w:val="28"/>
          <w:szCs w:val="28"/>
        </w:rPr>
        <w:t>. </w:t>
      </w:r>
      <w:r>
        <w:rPr>
          <w:rFonts w:ascii="Times New Roman" w:hAnsi="Times New Roman" w:cs="Times New Roman"/>
          <w:sz w:val="28"/>
          <w:szCs w:val="28"/>
        </w:rPr>
        <w:t>Со</w:t>
      </w:r>
      <w:r w:rsidRPr="00447D80">
        <w:rPr>
          <w:rFonts w:ascii="Times New Roman" w:hAnsi="Times New Roman" w:cs="Times New Roman"/>
          <w:sz w:val="28"/>
          <w:szCs w:val="28"/>
        </w:rPr>
        <w:t>блюдение установленных требований к способам определения поставщиков (подрядчиков, исполнителей) при осуществлении закупок.</w:t>
      </w:r>
    </w:p>
    <w:p w:rsidR="00933AA3" w:rsidRPr="00447D80" w:rsidRDefault="00933AA3" w:rsidP="00933AA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7</w:t>
      </w:r>
      <w:r w:rsidRPr="00447D80">
        <w:rPr>
          <w:rFonts w:ascii="Times New Roman" w:hAnsi="Times New Roman" w:cs="Times New Roman"/>
          <w:sz w:val="28"/>
          <w:szCs w:val="28"/>
        </w:rPr>
        <w:t>. 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законност</w:t>
      </w:r>
      <w:r>
        <w:rPr>
          <w:rFonts w:ascii="Times New Roman" w:hAnsi="Times New Roman" w:cs="Times New Roman"/>
          <w:sz w:val="28"/>
          <w:szCs w:val="28"/>
        </w:rPr>
        <w:t>и</w:t>
      </w:r>
      <w:r w:rsidRPr="00447D80">
        <w:rPr>
          <w:rFonts w:ascii="Times New Roman" w:hAnsi="Times New Roman" w:cs="Times New Roman"/>
          <w:sz w:val="28"/>
          <w:szCs w:val="28"/>
        </w:rPr>
        <w:t xml:space="preserve"> установления в конкурсных документациях, документациях об электронном аукционе, документациях</w:t>
      </w:r>
      <w:r>
        <w:rPr>
          <w:rFonts w:ascii="Times New Roman" w:hAnsi="Times New Roman" w:cs="Times New Roman"/>
          <w:sz w:val="28"/>
          <w:szCs w:val="28"/>
        </w:rPr>
        <w:t xml:space="preserve"> </w:t>
      </w:r>
      <w:r w:rsidRPr="00447D80">
        <w:rPr>
          <w:rFonts w:ascii="Times New Roman" w:hAnsi="Times New Roman" w:cs="Times New Roman"/>
          <w:sz w:val="28"/>
          <w:szCs w:val="28"/>
        </w:rPr>
        <w:t xml:space="preserve">о проведении запроса предложений (далее совместно – документации о </w:t>
      </w:r>
      <w:r w:rsidRPr="00447D80">
        <w:rPr>
          <w:rFonts w:ascii="Times New Roman" w:hAnsi="Times New Roman" w:cs="Times New Roman"/>
          <w:sz w:val="28"/>
          <w:szCs w:val="28"/>
        </w:rPr>
        <w:lastRenderedPageBreak/>
        <w:t>закупках), извещениях о проведении конкурса, извещениях о проведении электронного аукциона, извещениях о проведении запроса предложений (далее – извещения об осуществлении закупок), извещениях о проведении запроса котировок требований к участникам закупок.</w:t>
      </w:r>
    </w:p>
    <w:p w:rsidR="00933AA3" w:rsidRPr="00447D80" w:rsidRDefault="00933AA3" w:rsidP="00933AA3">
      <w:pPr>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8</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к содержанию и составу документаций о закупках, извещений об осуществлении закупок и извещений о проведении запроса котировок, в том числе к указанию после наименований товарных знаков и моделей слов «или эквивалент», включению в документации о закупках, извещения о проведении запросов котировок обоснований начальной (максимальной) цены контракта; </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к предоставлению разъяснений положений конкурсных документаций, документаций об электронном аукционе, внесению изменений в конкурсные документации, документации об электронном аукционе, извещения о проведении конкурса, электронного аукциона;</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proofErr w:type="gramStart"/>
      <w:r w:rsidRPr="00447D80">
        <w:rPr>
          <w:rFonts w:ascii="Times New Roman" w:hAnsi="Times New Roman" w:cs="Times New Roman"/>
          <w:sz w:val="28"/>
          <w:szCs w:val="28"/>
        </w:rPr>
        <w:t>к достоверности и полноте информации, размещаемой в единой информационной системе в сфере закупок (далее – Единая информационная система)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w:t>
      </w:r>
      <w:r>
        <w:rPr>
          <w:rFonts w:ascii="Times New Roman" w:hAnsi="Times New Roman" w:cs="Times New Roman"/>
          <w:sz w:val="28"/>
          <w:szCs w:val="28"/>
        </w:rPr>
        <w:t xml:space="preserve"> </w:t>
      </w:r>
      <w:r w:rsidRPr="00447D80">
        <w:rPr>
          <w:rFonts w:ascii="Times New Roman" w:hAnsi="Times New Roman" w:cs="Times New Roman"/>
          <w:sz w:val="28"/>
          <w:szCs w:val="28"/>
        </w:rPr>
        <w:t>о размещении заказов на поставки товаров, выполнение работ, оказание услуг (далее – Официальный сайт), электронной площадке;</w:t>
      </w:r>
      <w:proofErr w:type="gramEnd"/>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к срокам размещения документов, указанных в данном пункте, в Единой информационной системе или до ввода в эксплуатацию указанной системы на Официальном сайте, электронной площадке, а также к составу и содержанию размещаемой информации.</w:t>
      </w:r>
    </w:p>
    <w:p w:rsidR="00933AA3" w:rsidRPr="00447D80" w:rsidRDefault="00933AA3" w:rsidP="00933AA3">
      <w:pPr>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9</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 к порядку</w:t>
      </w:r>
      <w:r>
        <w:rPr>
          <w:rFonts w:ascii="Times New Roman" w:hAnsi="Times New Roman" w:cs="Times New Roman"/>
          <w:sz w:val="28"/>
          <w:szCs w:val="28"/>
        </w:rPr>
        <w:t xml:space="preserve"> </w:t>
      </w:r>
      <w:r w:rsidRPr="00447D80">
        <w:rPr>
          <w:rFonts w:ascii="Times New Roman" w:hAnsi="Times New Roman" w:cs="Times New Roman"/>
          <w:sz w:val="28"/>
          <w:szCs w:val="28"/>
        </w:rPr>
        <w:t>и срокам:</w:t>
      </w:r>
    </w:p>
    <w:p w:rsidR="00933AA3" w:rsidRPr="00447D80" w:rsidRDefault="00933AA3" w:rsidP="00933AA3">
      <w:pPr>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отмены определения поставщика (подрядчика, исполнителя);</w:t>
      </w:r>
    </w:p>
    <w:p w:rsidR="00933AA3" w:rsidRPr="00447D80" w:rsidRDefault="00933AA3" w:rsidP="00933AA3">
      <w:pPr>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внесения изменений в план-график закупок в случае принятия решения об отмене определения поставщика (подрядчика, исполнителя).</w:t>
      </w:r>
    </w:p>
    <w:p w:rsidR="00933AA3" w:rsidRPr="00447D80" w:rsidRDefault="00933AA3" w:rsidP="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10</w:t>
      </w:r>
      <w:r w:rsidRPr="00447D80">
        <w:rPr>
          <w:rFonts w:ascii="Times New Roman" w:hAnsi="Times New Roman" w:cs="Times New Roman"/>
          <w:sz w:val="28"/>
          <w:szCs w:val="28"/>
        </w:rPr>
        <w:t>. </w:t>
      </w:r>
      <w:proofErr w:type="gramStart"/>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 к определяемым в конкурсных документациях, документациях</w:t>
      </w:r>
      <w:r>
        <w:rPr>
          <w:rFonts w:ascii="Times New Roman" w:hAnsi="Times New Roman" w:cs="Times New Roman"/>
          <w:sz w:val="28"/>
          <w:szCs w:val="28"/>
        </w:rPr>
        <w:t xml:space="preserve"> </w:t>
      </w:r>
      <w:r w:rsidRPr="00447D80">
        <w:rPr>
          <w:rFonts w:ascii="Times New Roman" w:hAnsi="Times New Roman" w:cs="Times New Roman"/>
          <w:sz w:val="28"/>
          <w:szCs w:val="28"/>
        </w:rPr>
        <w:t>о проведении запроса предложений, окончательных предложениях критериям оценки заявок на участие в конкурсе, запросе предложений и их значимости, порядку рассмотрения и оценки заявок на участие</w:t>
      </w:r>
      <w:r>
        <w:rPr>
          <w:rFonts w:ascii="Times New Roman" w:hAnsi="Times New Roman" w:cs="Times New Roman"/>
          <w:sz w:val="28"/>
          <w:szCs w:val="28"/>
        </w:rPr>
        <w:t xml:space="preserve"> </w:t>
      </w:r>
      <w:r w:rsidRPr="00447D80">
        <w:rPr>
          <w:rFonts w:ascii="Times New Roman" w:hAnsi="Times New Roman" w:cs="Times New Roman"/>
          <w:sz w:val="28"/>
          <w:szCs w:val="28"/>
        </w:rPr>
        <w:t>в конкурсе, запросе предложений, а также соблюдение такого порядка при рассмотрении и оценке заявок на участие в конкурсе, запросе предложений.</w:t>
      </w:r>
      <w:proofErr w:type="gramEnd"/>
    </w:p>
    <w:p w:rsidR="00933AA3" w:rsidRPr="00447D80" w:rsidRDefault="00933AA3" w:rsidP="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11</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 к уточнению условий закупки, внесенным в конкурсную документацию по результатам первого этапа двухэтапного конкурса.</w:t>
      </w:r>
    </w:p>
    <w:p w:rsidR="00933AA3" w:rsidRPr="00447D80" w:rsidRDefault="00933AA3" w:rsidP="00933AA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.1</w:t>
      </w:r>
      <w:r>
        <w:rPr>
          <w:rFonts w:ascii="Times New Roman" w:hAnsi="Times New Roman" w:cs="Times New Roman"/>
          <w:sz w:val="28"/>
          <w:szCs w:val="28"/>
        </w:rPr>
        <w:t>2</w:t>
      </w:r>
      <w:r w:rsidRPr="00447D80">
        <w:rPr>
          <w:rFonts w:ascii="Times New Roman" w:hAnsi="Times New Roman" w:cs="Times New Roman"/>
          <w:sz w:val="28"/>
          <w:szCs w:val="28"/>
        </w:rPr>
        <w:t>. 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законност</w:t>
      </w:r>
      <w:r>
        <w:rPr>
          <w:rFonts w:ascii="Times New Roman" w:hAnsi="Times New Roman" w:cs="Times New Roman"/>
          <w:sz w:val="28"/>
          <w:szCs w:val="28"/>
        </w:rPr>
        <w:t>и</w:t>
      </w:r>
      <w:r w:rsidRPr="00447D80">
        <w:rPr>
          <w:rFonts w:ascii="Times New Roman" w:hAnsi="Times New Roman" w:cs="Times New Roman"/>
          <w:sz w:val="28"/>
          <w:szCs w:val="28"/>
        </w:rPr>
        <w:t xml:space="preserve"> установления требований к содержанию и составу заявок на участие в конкурсах, электронных аукционах, запросах котировок и запросах предложений (далее совместно – конкурентные процедуры).</w:t>
      </w:r>
    </w:p>
    <w:p w:rsidR="00933AA3" w:rsidRPr="00447D80" w:rsidRDefault="00933AA3" w:rsidP="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 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w:t>
      </w:r>
      <w:proofErr w:type="gramStart"/>
      <w:r w:rsidRPr="00447D80">
        <w:rPr>
          <w:rFonts w:ascii="Times New Roman" w:hAnsi="Times New Roman" w:cs="Times New Roman"/>
          <w:sz w:val="28"/>
          <w:szCs w:val="28"/>
        </w:rPr>
        <w:t>наличи</w:t>
      </w:r>
      <w:r>
        <w:rPr>
          <w:rFonts w:ascii="Times New Roman" w:hAnsi="Times New Roman" w:cs="Times New Roman"/>
          <w:sz w:val="28"/>
          <w:szCs w:val="28"/>
        </w:rPr>
        <w:t>я</w:t>
      </w:r>
      <w:r w:rsidRPr="00447D80">
        <w:rPr>
          <w:rFonts w:ascii="Times New Roman" w:hAnsi="Times New Roman" w:cs="Times New Roman"/>
          <w:sz w:val="28"/>
          <w:szCs w:val="28"/>
        </w:rPr>
        <w:t xml:space="preserve"> аудиозаписей процедур вскрытия конвертов</w:t>
      </w:r>
      <w:proofErr w:type="gramEnd"/>
      <w:r w:rsidRPr="00447D80">
        <w:rPr>
          <w:rFonts w:ascii="Times New Roman" w:hAnsi="Times New Roman" w:cs="Times New Roman"/>
          <w:sz w:val="28"/>
          <w:szCs w:val="28"/>
        </w:rPr>
        <w:t xml:space="preserve"> с заявками на участие в открытом конкурсе, запросе котировок, запросе предложений, конвертов с окончательными предложениями, а также процедур открытия доступа к поданным в форме электронных документов заявкам на участие в открытом конкурсе, запросе котировок, запросе предложений, окончательным предложениям.</w:t>
      </w:r>
    </w:p>
    <w:p w:rsidR="00933AA3" w:rsidRPr="00447D80" w:rsidRDefault="00933AA3" w:rsidP="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.1</w:t>
      </w:r>
      <w:r>
        <w:rPr>
          <w:rFonts w:ascii="Times New Roman" w:hAnsi="Times New Roman" w:cs="Times New Roman"/>
          <w:sz w:val="28"/>
          <w:szCs w:val="28"/>
        </w:rPr>
        <w:t>4</w:t>
      </w:r>
      <w:r w:rsidR="001E5AFC">
        <w:rPr>
          <w:rFonts w:ascii="Times New Roman" w:hAnsi="Times New Roman" w:cs="Times New Roman"/>
          <w:sz w:val="28"/>
          <w:szCs w:val="28"/>
        </w:rPr>
        <w:t>.</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 к содержанию протоколов, оформляемых в ходе осуществления закупок, к порядку и срокам их подписания и размещения в Единой информационной системе или до ввода в эксплуатацию указанной системы на Официальном сайте, электронной площадке, а также направления, в установленных случаях, оператору электронной площадки.</w:t>
      </w:r>
    </w:p>
    <w:p w:rsidR="00933AA3" w:rsidRPr="00447D80" w:rsidRDefault="00933AA3" w:rsidP="00933AA3">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1</w:t>
      </w:r>
      <w:r>
        <w:rPr>
          <w:rFonts w:ascii="Times New Roman" w:hAnsi="Times New Roman" w:cs="Times New Roman"/>
          <w:sz w:val="28"/>
          <w:szCs w:val="28"/>
        </w:rPr>
        <w:t>3</w:t>
      </w:r>
      <w:r w:rsidRPr="00447D80">
        <w:rPr>
          <w:rFonts w:ascii="Times New Roman" w:hAnsi="Times New Roman" w:cs="Times New Roman"/>
          <w:sz w:val="28"/>
          <w:szCs w:val="28"/>
        </w:rPr>
        <w:t>.1</w:t>
      </w:r>
      <w:r>
        <w:rPr>
          <w:rFonts w:ascii="Times New Roman" w:hAnsi="Times New Roman" w:cs="Times New Roman"/>
          <w:sz w:val="28"/>
          <w:szCs w:val="28"/>
        </w:rPr>
        <w:t>5</w:t>
      </w:r>
      <w:r w:rsidRPr="00447D80">
        <w:rPr>
          <w:rFonts w:ascii="Times New Roman" w:hAnsi="Times New Roman" w:cs="Times New Roman"/>
          <w:sz w:val="28"/>
          <w:szCs w:val="28"/>
        </w:rPr>
        <w:t>. 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обоснованност</w:t>
      </w:r>
      <w:r>
        <w:rPr>
          <w:rFonts w:ascii="Times New Roman" w:hAnsi="Times New Roman" w:cs="Times New Roman"/>
          <w:sz w:val="28"/>
          <w:szCs w:val="28"/>
        </w:rPr>
        <w:t>и</w:t>
      </w:r>
      <w:r w:rsidRPr="00447D80">
        <w:rPr>
          <w:rFonts w:ascii="Times New Roman" w:hAnsi="Times New Roman" w:cs="Times New Roman"/>
          <w:sz w:val="28"/>
          <w:szCs w:val="28"/>
        </w:rPr>
        <w:t xml:space="preserve"> допуска, отказа в допуске участников закупок к участию в конкурентных процедурах.</w:t>
      </w:r>
    </w:p>
    <w:p w:rsidR="00933AA3" w:rsidRPr="00447D80" w:rsidRDefault="00933AA3" w:rsidP="00933AA3">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.1</w:t>
      </w:r>
      <w:r>
        <w:rPr>
          <w:rFonts w:ascii="Times New Roman" w:hAnsi="Times New Roman" w:cs="Times New Roman"/>
          <w:sz w:val="28"/>
          <w:szCs w:val="28"/>
        </w:rPr>
        <w:t>6</w:t>
      </w:r>
      <w:r w:rsidRPr="00447D80">
        <w:rPr>
          <w:rFonts w:ascii="Times New Roman" w:hAnsi="Times New Roman" w:cs="Times New Roman"/>
          <w:sz w:val="28"/>
          <w:szCs w:val="28"/>
        </w:rPr>
        <w:t>. 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соответстви</w:t>
      </w:r>
      <w:r>
        <w:rPr>
          <w:rFonts w:ascii="Times New Roman" w:hAnsi="Times New Roman" w:cs="Times New Roman"/>
          <w:sz w:val="28"/>
          <w:szCs w:val="28"/>
        </w:rPr>
        <w:t>я</w:t>
      </w:r>
      <w:r w:rsidRPr="00447D80">
        <w:rPr>
          <w:rFonts w:ascii="Times New Roman" w:hAnsi="Times New Roman" w:cs="Times New Roman"/>
          <w:sz w:val="28"/>
          <w:szCs w:val="28"/>
        </w:rPr>
        <w:t xml:space="preserve"> установленных требований к содержанию банковских гарантий, а также к порядку их приема и обоснованности отказа в приеме, требованиям законодательства.</w:t>
      </w:r>
    </w:p>
    <w:p w:rsidR="00933AA3" w:rsidRPr="00447D80" w:rsidRDefault="00933AA3" w:rsidP="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.1</w:t>
      </w:r>
      <w:r>
        <w:rPr>
          <w:rFonts w:ascii="Times New Roman" w:hAnsi="Times New Roman" w:cs="Times New Roman"/>
          <w:sz w:val="28"/>
          <w:szCs w:val="28"/>
        </w:rPr>
        <w:t>7</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 к порядку и срокам возврата денежных средств, поступивших во временное распоряжение государственного заказчика в качестве обеспечения заявок на участие в определении поставщиков (подрядчиков, исполнителей), за исключением электронных аукционов.</w:t>
      </w:r>
    </w:p>
    <w:p w:rsidR="00933AA3" w:rsidRPr="00447D80" w:rsidRDefault="00933AA3" w:rsidP="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.1</w:t>
      </w:r>
      <w:r>
        <w:rPr>
          <w:rFonts w:ascii="Times New Roman" w:hAnsi="Times New Roman" w:cs="Times New Roman"/>
          <w:sz w:val="28"/>
          <w:szCs w:val="28"/>
        </w:rPr>
        <w:t>8</w:t>
      </w:r>
      <w:r w:rsidRPr="00447D80">
        <w:rPr>
          <w:rFonts w:ascii="Times New Roman" w:hAnsi="Times New Roman" w:cs="Times New Roman"/>
          <w:sz w:val="28"/>
          <w:szCs w:val="28"/>
        </w:rPr>
        <w:t>. </w:t>
      </w:r>
      <w:r>
        <w:rPr>
          <w:rFonts w:ascii="Times New Roman" w:hAnsi="Times New Roman" w:cs="Times New Roman"/>
          <w:sz w:val="28"/>
          <w:szCs w:val="28"/>
        </w:rPr>
        <w:t>Со</w:t>
      </w:r>
      <w:r w:rsidRPr="00447D80">
        <w:rPr>
          <w:rFonts w:ascii="Times New Roman" w:hAnsi="Times New Roman" w:cs="Times New Roman"/>
          <w:sz w:val="28"/>
          <w:szCs w:val="28"/>
        </w:rPr>
        <w:t>блюдение установленных требований</w:t>
      </w:r>
      <w:r>
        <w:rPr>
          <w:rFonts w:ascii="Times New Roman" w:hAnsi="Times New Roman" w:cs="Times New Roman"/>
          <w:sz w:val="28"/>
          <w:szCs w:val="28"/>
        </w:rPr>
        <w:t xml:space="preserve"> </w:t>
      </w:r>
      <w:r w:rsidRPr="00447D80">
        <w:rPr>
          <w:rFonts w:ascii="Times New Roman" w:hAnsi="Times New Roman" w:cs="Times New Roman"/>
          <w:sz w:val="28"/>
          <w:szCs w:val="28"/>
        </w:rPr>
        <w:t>к содержанию контрактов, порядку и срокам их заключения.</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.1</w:t>
      </w:r>
      <w:r>
        <w:rPr>
          <w:rFonts w:ascii="Times New Roman" w:hAnsi="Times New Roman" w:cs="Times New Roman"/>
          <w:sz w:val="28"/>
          <w:szCs w:val="28"/>
        </w:rPr>
        <w:t>9</w:t>
      </w:r>
      <w:r w:rsidRPr="00447D80">
        <w:rPr>
          <w:rFonts w:ascii="Times New Roman" w:hAnsi="Times New Roman" w:cs="Times New Roman"/>
          <w:sz w:val="28"/>
          <w:szCs w:val="28"/>
        </w:rPr>
        <w:t>. 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наличи</w:t>
      </w:r>
      <w:r>
        <w:rPr>
          <w:rFonts w:ascii="Times New Roman" w:hAnsi="Times New Roman" w:cs="Times New Roman"/>
          <w:sz w:val="28"/>
          <w:szCs w:val="28"/>
        </w:rPr>
        <w:t>я</w:t>
      </w:r>
      <w:r w:rsidRPr="00447D80">
        <w:rPr>
          <w:rFonts w:ascii="Times New Roman" w:hAnsi="Times New Roman" w:cs="Times New Roman"/>
          <w:sz w:val="28"/>
          <w:szCs w:val="28"/>
        </w:rPr>
        <w:t xml:space="preserve"> обоснований начальной (максимальной) цены контрактов, заключаемых с единственным поставщиком (подрядчиком, исполнителем), а также соблюдени</w:t>
      </w:r>
      <w:r>
        <w:rPr>
          <w:rFonts w:ascii="Times New Roman" w:hAnsi="Times New Roman" w:cs="Times New Roman"/>
          <w:sz w:val="28"/>
          <w:szCs w:val="28"/>
        </w:rPr>
        <w:t>я</w:t>
      </w:r>
      <w:r w:rsidRPr="00447D80">
        <w:rPr>
          <w:rFonts w:ascii="Times New Roman" w:hAnsi="Times New Roman" w:cs="Times New Roman"/>
          <w:sz w:val="28"/>
          <w:szCs w:val="28"/>
        </w:rPr>
        <w:t xml:space="preserve"> установленных требований к порядку заключения таких контрактов.</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20</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 к порядку исполнения, изменения и расторжения контрактов.</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21</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 к порядку представления информации и сведений для включения в реестр контрактов.</w:t>
      </w:r>
    </w:p>
    <w:p w:rsidR="00933AA3" w:rsidRPr="00447D80" w:rsidRDefault="00933AA3" w:rsidP="00933AA3">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.2</w:t>
      </w:r>
      <w:r>
        <w:rPr>
          <w:rFonts w:ascii="Times New Roman" w:hAnsi="Times New Roman" w:cs="Times New Roman"/>
          <w:sz w:val="28"/>
          <w:szCs w:val="28"/>
        </w:rPr>
        <w:t>2</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порядка применения национального режима при осуществлении закупок.</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.2</w:t>
      </w:r>
      <w:r>
        <w:rPr>
          <w:rFonts w:ascii="Times New Roman" w:hAnsi="Times New Roman" w:cs="Times New Roman"/>
          <w:sz w:val="28"/>
          <w:szCs w:val="28"/>
        </w:rPr>
        <w:t>3</w:t>
      </w:r>
      <w:r w:rsidRPr="00447D80">
        <w:rPr>
          <w:rFonts w:ascii="Times New Roman" w:hAnsi="Times New Roman" w:cs="Times New Roman"/>
          <w:sz w:val="28"/>
          <w:szCs w:val="28"/>
        </w:rPr>
        <w:t>. </w:t>
      </w:r>
      <w:r>
        <w:rPr>
          <w:rFonts w:ascii="Times New Roman" w:hAnsi="Times New Roman" w:cs="Times New Roman"/>
          <w:sz w:val="28"/>
          <w:szCs w:val="28"/>
        </w:rPr>
        <w:t>С</w:t>
      </w:r>
      <w:r w:rsidRPr="00447D80">
        <w:rPr>
          <w:rFonts w:ascii="Times New Roman" w:hAnsi="Times New Roman" w:cs="Times New Roman"/>
          <w:sz w:val="28"/>
          <w:szCs w:val="28"/>
        </w:rPr>
        <w:t>облюдение установленных требований</w:t>
      </w:r>
      <w:r>
        <w:rPr>
          <w:rFonts w:ascii="Times New Roman" w:hAnsi="Times New Roman" w:cs="Times New Roman"/>
          <w:sz w:val="28"/>
          <w:szCs w:val="28"/>
        </w:rPr>
        <w:t xml:space="preserve"> </w:t>
      </w:r>
      <w:r w:rsidRPr="00447D80">
        <w:rPr>
          <w:rFonts w:ascii="Times New Roman" w:hAnsi="Times New Roman" w:cs="Times New Roman"/>
          <w:sz w:val="28"/>
          <w:szCs w:val="28"/>
        </w:rPr>
        <w:t>к осуществлению закупок у субъектов малого предпринимательства, социально ориентированных некоммерческих организаций.</w:t>
      </w:r>
    </w:p>
    <w:p w:rsidR="00933AA3" w:rsidRPr="00447D80" w:rsidRDefault="00933AA3" w:rsidP="00933AA3">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.2</w:t>
      </w:r>
      <w:r>
        <w:rPr>
          <w:rFonts w:ascii="Times New Roman" w:hAnsi="Times New Roman" w:cs="Times New Roman"/>
          <w:sz w:val="28"/>
          <w:szCs w:val="28"/>
        </w:rPr>
        <w:t>4</w:t>
      </w:r>
      <w:r w:rsidRPr="00447D80">
        <w:rPr>
          <w:rFonts w:ascii="Times New Roman" w:hAnsi="Times New Roman" w:cs="Times New Roman"/>
          <w:sz w:val="28"/>
          <w:szCs w:val="28"/>
        </w:rPr>
        <w:t>. </w:t>
      </w:r>
      <w:r>
        <w:rPr>
          <w:rFonts w:ascii="Times New Roman" w:hAnsi="Times New Roman" w:cs="Times New Roman"/>
          <w:sz w:val="28"/>
          <w:szCs w:val="28"/>
        </w:rPr>
        <w:t>Соблю</w:t>
      </w:r>
      <w:r w:rsidRPr="00447D80">
        <w:rPr>
          <w:rFonts w:ascii="Times New Roman" w:hAnsi="Times New Roman" w:cs="Times New Roman"/>
          <w:sz w:val="28"/>
          <w:szCs w:val="28"/>
        </w:rPr>
        <w:t>дение установленных ограничений к осуществлению закупок:</w:t>
      </w:r>
    </w:p>
    <w:p w:rsidR="00933AA3" w:rsidRDefault="00933AA3" w:rsidP="00933AA3">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путем проведения запросов котировок</w:t>
      </w:r>
      <w:r w:rsidR="00967F8B">
        <w:rPr>
          <w:rFonts w:ascii="Times New Roman" w:hAnsi="Times New Roman" w:cs="Times New Roman"/>
          <w:sz w:val="28"/>
          <w:szCs w:val="28"/>
        </w:rPr>
        <w:t xml:space="preserve"> </w:t>
      </w:r>
      <w:r w:rsidRPr="00447D80">
        <w:rPr>
          <w:rFonts w:ascii="Times New Roman" w:hAnsi="Times New Roman" w:cs="Times New Roman"/>
          <w:sz w:val="28"/>
          <w:szCs w:val="28"/>
        </w:rPr>
        <w:t>у единственного поставщика (подрядчика, исполнителя) на сумму,</w:t>
      </w:r>
      <w:r>
        <w:rPr>
          <w:rFonts w:ascii="Times New Roman" w:hAnsi="Times New Roman" w:cs="Times New Roman"/>
          <w:sz w:val="28"/>
          <w:szCs w:val="28"/>
        </w:rPr>
        <w:t xml:space="preserve"> </w:t>
      </w:r>
      <w:r w:rsidRPr="00447D80">
        <w:rPr>
          <w:rFonts w:ascii="Times New Roman" w:hAnsi="Times New Roman" w:cs="Times New Roman"/>
          <w:sz w:val="28"/>
          <w:szCs w:val="28"/>
        </w:rPr>
        <w:t>не превышающую 100 000 (Ста тысяч) рублей.</w:t>
      </w:r>
    </w:p>
    <w:p w:rsidR="000C07D6" w:rsidRDefault="000C07D6" w:rsidP="000C07D6">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13.25. </w:t>
      </w:r>
      <w:r w:rsidRPr="00447D80">
        <w:rPr>
          <w:rFonts w:ascii="Times New Roman" w:hAnsi="Times New Roman" w:cs="Times New Roman"/>
          <w:sz w:val="28"/>
          <w:szCs w:val="28"/>
        </w:rPr>
        <w:t>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други</w:t>
      </w:r>
      <w:r>
        <w:rPr>
          <w:rFonts w:ascii="Times New Roman" w:hAnsi="Times New Roman" w:cs="Times New Roman"/>
          <w:sz w:val="28"/>
          <w:szCs w:val="28"/>
        </w:rPr>
        <w:t>х</w:t>
      </w:r>
      <w:r w:rsidRPr="00447D80">
        <w:rPr>
          <w:rFonts w:ascii="Times New Roman" w:hAnsi="Times New Roman" w:cs="Times New Roman"/>
          <w:sz w:val="28"/>
          <w:szCs w:val="28"/>
        </w:rPr>
        <w:t xml:space="preserve"> вопрос</w:t>
      </w:r>
      <w:r>
        <w:rPr>
          <w:rFonts w:ascii="Times New Roman" w:hAnsi="Times New Roman" w:cs="Times New Roman"/>
          <w:sz w:val="28"/>
          <w:szCs w:val="28"/>
        </w:rPr>
        <w:t>ов</w:t>
      </w:r>
      <w:r w:rsidRPr="00447D80">
        <w:rPr>
          <w:rFonts w:ascii="Times New Roman" w:hAnsi="Times New Roman" w:cs="Times New Roman"/>
          <w:sz w:val="28"/>
          <w:szCs w:val="28"/>
        </w:rPr>
        <w:t>, возник</w:t>
      </w:r>
      <w:r>
        <w:rPr>
          <w:rFonts w:ascii="Times New Roman" w:hAnsi="Times New Roman" w:cs="Times New Roman"/>
          <w:sz w:val="28"/>
          <w:szCs w:val="28"/>
        </w:rPr>
        <w:t>ших</w:t>
      </w:r>
      <w:r w:rsidRPr="00447D80">
        <w:rPr>
          <w:rFonts w:ascii="Times New Roman" w:hAnsi="Times New Roman" w:cs="Times New Roman"/>
          <w:sz w:val="28"/>
          <w:szCs w:val="28"/>
        </w:rPr>
        <w:t xml:space="preserve"> при проведении </w:t>
      </w:r>
      <w:r>
        <w:rPr>
          <w:rFonts w:ascii="Times New Roman" w:hAnsi="Times New Roman" w:cs="Times New Roman"/>
          <w:sz w:val="28"/>
          <w:szCs w:val="28"/>
        </w:rPr>
        <w:t xml:space="preserve">контрольных мероприятий, в том числе за периоды </w:t>
      </w:r>
      <w:r w:rsidRPr="00447D80">
        <w:rPr>
          <w:rFonts w:ascii="Times New Roman" w:hAnsi="Times New Roman" w:cs="Times New Roman"/>
          <w:sz w:val="28"/>
          <w:szCs w:val="28"/>
        </w:rPr>
        <w:t>прошлых лет по фактам, требующим их уточнения.</w:t>
      </w:r>
    </w:p>
    <w:p w:rsidR="00933AA3" w:rsidRPr="00447D80" w:rsidRDefault="00933AA3" w:rsidP="00933AA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2</w:t>
      </w:r>
      <w:r w:rsidR="000C07D6">
        <w:rPr>
          <w:rFonts w:ascii="Times New Roman" w:hAnsi="Times New Roman" w:cs="Times New Roman"/>
          <w:sz w:val="28"/>
          <w:szCs w:val="28"/>
        </w:rPr>
        <w:t>6</w:t>
      </w:r>
      <w:r w:rsidRPr="00447D80">
        <w:rPr>
          <w:rFonts w:ascii="Times New Roman" w:hAnsi="Times New Roman" w:cs="Times New Roman"/>
          <w:sz w:val="28"/>
          <w:szCs w:val="28"/>
        </w:rPr>
        <w:t>.</w:t>
      </w:r>
      <w:r>
        <w:rPr>
          <w:rFonts w:ascii="Times New Roman" w:hAnsi="Times New Roman" w:cs="Times New Roman"/>
          <w:sz w:val="28"/>
          <w:szCs w:val="28"/>
        </w:rPr>
        <w:t> </w:t>
      </w:r>
      <w:proofErr w:type="gramStart"/>
      <w:r>
        <w:rPr>
          <w:rFonts w:ascii="Times New Roman" w:hAnsi="Times New Roman" w:cs="Times New Roman"/>
          <w:sz w:val="28"/>
          <w:szCs w:val="28"/>
        </w:rPr>
        <w:t>З</w:t>
      </w:r>
      <w:r w:rsidRPr="00447D80">
        <w:rPr>
          <w:rFonts w:ascii="Times New Roman" w:hAnsi="Times New Roman" w:cs="Times New Roman"/>
          <w:spacing w:val="-12"/>
          <w:sz w:val="28"/>
          <w:szCs w:val="28"/>
        </w:rPr>
        <w:t xml:space="preserve">акрепление </w:t>
      </w:r>
      <w:r w:rsidRPr="00447D80">
        <w:rPr>
          <w:rFonts w:ascii="Times New Roman" w:hAnsi="Times New Roman" w:cs="Times New Roman"/>
          <w:sz w:val="28"/>
          <w:szCs w:val="28"/>
        </w:rPr>
        <w:t xml:space="preserve">за соответствующим структурным подразделением УФК функций по обеспечению размещения заказов на поставки товаров, выполнение работ, оказание услуг для нужд УФК; организации исполнения государственных контрактов и иных гражданско-правовых договоров, заключенных по результатам размещения заказов на поставки товаров, выполнение работ, оказание услуг для нужд УФК (далее – размещение заказов), формированию отчетности УФК по размещению заказов: </w:t>
      </w:r>
      <w:proofErr w:type="gramEnd"/>
    </w:p>
    <w:p w:rsidR="00933AA3" w:rsidRPr="00447D80" w:rsidRDefault="00933AA3" w:rsidP="00933AA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933AA3" w:rsidRDefault="00933AA3" w:rsidP="00933AA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933AA3" w:rsidRPr="00447D80" w:rsidRDefault="00933AA3" w:rsidP="00933AA3">
      <w:pPr>
        <w:shd w:val="clear" w:color="auto" w:fill="FFFFFF"/>
        <w:tabs>
          <w:tab w:val="left" w:pos="1440"/>
        </w:tabs>
        <w:spacing w:after="0" w:line="360" w:lineRule="auto"/>
        <w:ind w:firstLine="709"/>
        <w:jc w:val="both"/>
        <w:rPr>
          <w:rFonts w:ascii="Times New Roman" w:hAnsi="Times New Roman" w:cs="Times New Roman"/>
          <w:bCs/>
          <w:sz w:val="28"/>
          <w:szCs w:val="28"/>
        </w:rPr>
      </w:pPr>
      <w:r w:rsidRPr="00447D80">
        <w:rPr>
          <w:rFonts w:ascii="Times New Roman" w:hAnsi="Times New Roman" w:cs="Times New Roman"/>
          <w:sz w:val="28"/>
          <w:szCs w:val="28"/>
        </w:rPr>
        <w:t>1</w:t>
      </w:r>
      <w:r>
        <w:rPr>
          <w:rFonts w:ascii="Times New Roman" w:hAnsi="Times New Roman" w:cs="Times New Roman"/>
          <w:sz w:val="28"/>
          <w:szCs w:val="28"/>
        </w:rPr>
        <w:t>3</w:t>
      </w:r>
      <w:r w:rsidRPr="00447D80">
        <w:rPr>
          <w:rFonts w:ascii="Times New Roman" w:hAnsi="Times New Roman" w:cs="Times New Roman"/>
          <w:sz w:val="28"/>
          <w:szCs w:val="28"/>
        </w:rPr>
        <w:t>.2</w:t>
      </w:r>
      <w:r w:rsidR="000C07D6">
        <w:rPr>
          <w:rFonts w:ascii="Times New Roman" w:hAnsi="Times New Roman" w:cs="Times New Roman"/>
          <w:sz w:val="28"/>
          <w:szCs w:val="28"/>
        </w:rPr>
        <w:t>7</w:t>
      </w:r>
      <w:r w:rsidRPr="00447D80">
        <w:rPr>
          <w:rFonts w:ascii="Times New Roman" w:hAnsi="Times New Roman" w:cs="Times New Roman"/>
          <w:sz w:val="28"/>
          <w:szCs w:val="28"/>
        </w:rPr>
        <w:t>.</w:t>
      </w:r>
      <w:r w:rsidRPr="00447D80">
        <w:rPr>
          <w:rFonts w:ascii="Times New Roman" w:hAnsi="Times New Roman" w:cs="Times New Roman"/>
          <w:sz w:val="28"/>
          <w:szCs w:val="28"/>
          <w:lang w:val="en-US"/>
        </w:rPr>
        <w:t> </w:t>
      </w:r>
      <w:r>
        <w:rPr>
          <w:rFonts w:ascii="Times New Roman" w:hAnsi="Times New Roman" w:cs="Times New Roman"/>
          <w:sz w:val="28"/>
          <w:szCs w:val="28"/>
        </w:rPr>
        <w:t>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 xml:space="preserve">показателей результативности деятельности УФК в части </w:t>
      </w:r>
      <w:r>
        <w:rPr>
          <w:rFonts w:ascii="Times New Roman" w:hAnsi="Times New Roman" w:cs="Times New Roman"/>
          <w:sz w:val="28"/>
          <w:szCs w:val="28"/>
        </w:rPr>
        <w:t xml:space="preserve">касающейся </w:t>
      </w:r>
      <w:r w:rsidRPr="00447D80">
        <w:rPr>
          <w:rFonts w:ascii="Times New Roman" w:hAnsi="Times New Roman" w:cs="Times New Roman"/>
          <w:sz w:val="28"/>
          <w:szCs w:val="28"/>
        </w:rPr>
        <w:t>размещения заказов на поставки товаров, выполнение работ, оказание услуг для нужд УФК</w:t>
      </w:r>
      <w:r w:rsidRPr="00447D80">
        <w:rPr>
          <w:rFonts w:ascii="Times New Roman" w:hAnsi="Times New Roman" w:cs="Times New Roman"/>
          <w:bCs/>
          <w:sz w:val="28"/>
          <w:szCs w:val="28"/>
        </w:rPr>
        <w:t>.</w:t>
      </w:r>
    </w:p>
    <w:p w:rsidR="00933AA3" w:rsidRPr="00447D80" w:rsidRDefault="00933AA3" w:rsidP="00933AA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2</w:t>
      </w:r>
      <w:r w:rsidR="000C07D6">
        <w:rPr>
          <w:rFonts w:ascii="Times New Roman" w:hAnsi="Times New Roman" w:cs="Times New Roman"/>
          <w:sz w:val="28"/>
          <w:szCs w:val="28"/>
        </w:rPr>
        <w:t>8</w:t>
      </w:r>
      <w:r w:rsidRPr="00447D80">
        <w:rPr>
          <w:rFonts w:ascii="Times New Roman" w:hAnsi="Times New Roman" w:cs="Times New Roman"/>
          <w:sz w:val="28"/>
          <w:szCs w:val="28"/>
        </w:rPr>
        <w:t>.</w:t>
      </w:r>
      <w:r>
        <w:rPr>
          <w:rFonts w:ascii="Times New Roman" w:hAnsi="Times New Roman" w:cs="Times New Roman"/>
          <w:sz w:val="28"/>
          <w:szCs w:val="28"/>
        </w:rPr>
        <w:t> С</w:t>
      </w:r>
      <w:r w:rsidRPr="00447D80">
        <w:rPr>
          <w:rFonts w:ascii="Times New Roman" w:hAnsi="Times New Roman" w:cs="Times New Roman"/>
          <w:sz w:val="28"/>
          <w:szCs w:val="28"/>
        </w:rPr>
        <w:t>облюдение установленных требований к составу комиссий по размещению заказов, срокам и порядку их формирования.</w:t>
      </w:r>
    </w:p>
    <w:p w:rsidR="00933AA3" w:rsidRPr="00447D80" w:rsidRDefault="00933AA3" w:rsidP="00933AA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2</w:t>
      </w:r>
      <w:r w:rsidR="000C07D6">
        <w:rPr>
          <w:rFonts w:ascii="Times New Roman" w:hAnsi="Times New Roman" w:cs="Times New Roman"/>
          <w:sz w:val="28"/>
          <w:szCs w:val="28"/>
        </w:rPr>
        <w:t>9</w:t>
      </w:r>
      <w:r w:rsidRPr="00447D80">
        <w:rPr>
          <w:rFonts w:ascii="Times New Roman" w:hAnsi="Times New Roman" w:cs="Times New Roman"/>
          <w:sz w:val="28"/>
          <w:szCs w:val="28"/>
        </w:rPr>
        <w:t>.</w:t>
      </w:r>
      <w:r>
        <w:rPr>
          <w:rFonts w:ascii="Times New Roman" w:hAnsi="Times New Roman" w:cs="Times New Roman"/>
          <w:sz w:val="28"/>
          <w:szCs w:val="28"/>
        </w:rPr>
        <w:t> Со</w:t>
      </w:r>
      <w:r w:rsidRPr="00447D80">
        <w:rPr>
          <w:rFonts w:ascii="Times New Roman" w:hAnsi="Times New Roman" w:cs="Times New Roman"/>
          <w:sz w:val="28"/>
          <w:szCs w:val="28"/>
        </w:rPr>
        <w:t xml:space="preserve">блюдение установленных требований к определению способов размещения заказов. </w:t>
      </w:r>
    </w:p>
    <w:p w:rsidR="00933AA3" w:rsidRPr="00447D80" w:rsidRDefault="00933AA3" w:rsidP="00933AA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sidR="000C07D6">
        <w:rPr>
          <w:rFonts w:ascii="Times New Roman" w:hAnsi="Times New Roman" w:cs="Times New Roman"/>
          <w:sz w:val="28"/>
          <w:szCs w:val="28"/>
        </w:rPr>
        <w:t>30</w:t>
      </w:r>
      <w:r w:rsidRPr="00447D80">
        <w:rPr>
          <w:rFonts w:ascii="Times New Roman" w:hAnsi="Times New Roman" w:cs="Times New Roman"/>
          <w:sz w:val="28"/>
          <w:szCs w:val="28"/>
        </w:rPr>
        <w:t>.</w:t>
      </w:r>
      <w:r>
        <w:rPr>
          <w:rFonts w:ascii="Times New Roman" w:hAnsi="Times New Roman" w:cs="Times New Roman"/>
          <w:sz w:val="28"/>
          <w:szCs w:val="28"/>
        </w:rPr>
        <w:t> </w:t>
      </w:r>
      <w:r w:rsidRPr="00447D80">
        <w:rPr>
          <w:rFonts w:ascii="Times New Roman" w:hAnsi="Times New Roman" w:cs="Times New Roman"/>
          <w:sz w:val="28"/>
          <w:szCs w:val="28"/>
        </w:rPr>
        <w:t>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законност</w:t>
      </w:r>
      <w:r>
        <w:rPr>
          <w:rFonts w:ascii="Times New Roman" w:hAnsi="Times New Roman" w:cs="Times New Roman"/>
          <w:sz w:val="28"/>
          <w:szCs w:val="28"/>
        </w:rPr>
        <w:t>и</w:t>
      </w:r>
      <w:r w:rsidRPr="00447D80">
        <w:rPr>
          <w:rFonts w:ascii="Times New Roman" w:hAnsi="Times New Roman" w:cs="Times New Roman"/>
          <w:sz w:val="28"/>
          <w:szCs w:val="28"/>
        </w:rPr>
        <w:t xml:space="preserve"> установления в документациях о торгах требований к участникам размещения заказов, а также установления </w:t>
      </w:r>
      <w:r w:rsidRPr="00447D80">
        <w:rPr>
          <w:rFonts w:ascii="Times New Roman" w:hAnsi="Times New Roman" w:cs="Times New Roman"/>
          <w:sz w:val="28"/>
          <w:szCs w:val="28"/>
        </w:rPr>
        <w:lastRenderedPageBreak/>
        <w:t>требований к содержанию и составу заявок на участие в торгах, запросах котировок цен.</w:t>
      </w:r>
    </w:p>
    <w:p w:rsidR="00933AA3" w:rsidRPr="00447D80" w:rsidRDefault="00933AA3" w:rsidP="00933AA3">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3</w:t>
      </w:r>
      <w:r w:rsidR="000C07D6">
        <w:rPr>
          <w:rFonts w:ascii="Times New Roman" w:hAnsi="Times New Roman" w:cs="Times New Roman"/>
          <w:sz w:val="28"/>
          <w:szCs w:val="28"/>
        </w:rPr>
        <w:t>1</w:t>
      </w:r>
      <w:r w:rsidRPr="00447D80">
        <w:rPr>
          <w:rFonts w:ascii="Times New Roman" w:hAnsi="Times New Roman" w:cs="Times New Roman"/>
          <w:sz w:val="28"/>
          <w:szCs w:val="28"/>
        </w:rPr>
        <w:t>.</w:t>
      </w:r>
      <w:r>
        <w:rPr>
          <w:rFonts w:ascii="Times New Roman" w:hAnsi="Times New Roman" w:cs="Times New Roman"/>
          <w:sz w:val="28"/>
          <w:szCs w:val="28"/>
        </w:rPr>
        <w:t> О</w:t>
      </w:r>
      <w:r w:rsidRPr="00447D80">
        <w:rPr>
          <w:rFonts w:ascii="Times New Roman" w:hAnsi="Times New Roman" w:cs="Times New Roman"/>
          <w:sz w:val="28"/>
          <w:szCs w:val="28"/>
        </w:rPr>
        <w:t>боснованност</w:t>
      </w:r>
      <w:r>
        <w:rPr>
          <w:rFonts w:ascii="Times New Roman" w:hAnsi="Times New Roman" w:cs="Times New Roman"/>
          <w:sz w:val="28"/>
          <w:szCs w:val="28"/>
        </w:rPr>
        <w:t>ь</w:t>
      </w:r>
      <w:r w:rsidRPr="00447D80">
        <w:rPr>
          <w:rFonts w:ascii="Times New Roman" w:hAnsi="Times New Roman" w:cs="Times New Roman"/>
          <w:sz w:val="28"/>
          <w:szCs w:val="28"/>
        </w:rPr>
        <w:t xml:space="preserve"> допуска, отказ в допуске к участию в торгах, запросах </w:t>
      </w:r>
      <w:proofErr w:type="gramStart"/>
      <w:r w:rsidRPr="00447D80">
        <w:rPr>
          <w:rFonts w:ascii="Times New Roman" w:hAnsi="Times New Roman" w:cs="Times New Roman"/>
          <w:sz w:val="28"/>
          <w:szCs w:val="28"/>
        </w:rPr>
        <w:t>котировок цен участников размещения заказов</w:t>
      </w:r>
      <w:proofErr w:type="gramEnd"/>
      <w:r w:rsidRPr="00447D80">
        <w:rPr>
          <w:rFonts w:ascii="Times New Roman" w:hAnsi="Times New Roman" w:cs="Times New Roman"/>
          <w:sz w:val="28"/>
          <w:szCs w:val="28"/>
        </w:rPr>
        <w:t>.</w:t>
      </w:r>
    </w:p>
    <w:p w:rsidR="00933AA3" w:rsidRPr="00447D80" w:rsidRDefault="00933AA3" w:rsidP="00933AA3">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3</w:t>
      </w:r>
      <w:r w:rsidR="000C07D6">
        <w:rPr>
          <w:rFonts w:ascii="Times New Roman" w:hAnsi="Times New Roman" w:cs="Times New Roman"/>
          <w:sz w:val="28"/>
          <w:szCs w:val="28"/>
        </w:rPr>
        <w:t>2</w:t>
      </w:r>
      <w:r w:rsidRPr="00447D80">
        <w:rPr>
          <w:rFonts w:ascii="Times New Roman" w:hAnsi="Times New Roman" w:cs="Times New Roman"/>
          <w:sz w:val="28"/>
          <w:szCs w:val="28"/>
        </w:rPr>
        <w:t>.</w:t>
      </w:r>
      <w:r>
        <w:rPr>
          <w:rFonts w:ascii="Times New Roman" w:hAnsi="Times New Roman" w:cs="Times New Roman"/>
          <w:sz w:val="28"/>
          <w:szCs w:val="28"/>
        </w:rPr>
        <w:t> П</w:t>
      </w:r>
      <w:r w:rsidRPr="00447D80">
        <w:rPr>
          <w:rFonts w:ascii="Times New Roman" w:hAnsi="Times New Roman" w:cs="Times New Roman"/>
          <w:sz w:val="28"/>
          <w:szCs w:val="28"/>
        </w:rPr>
        <w:t>редоставлени</w:t>
      </w:r>
      <w:r>
        <w:rPr>
          <w:rFonts w:ascii="Times New Roman" w:hAnsi="Times New Roman" w:cs="Times New Roman"/>
          <w:sz w:val="28"/>
          <w:szCs w:val="28"/>
        </w:rPr>
        <w:t>е</w:t>
      </w:r>
      <w:r w:rsidRPr="00447D80">
        <w:rPr>
          <w:rFonts w:ascii="Times New Roman" w:hAnsi="Times New Roman" w:cs="Times New Roman"/>
          <w:sz w:val="28"/>
          <w:szCs w:val="28"/>
        </w:rPr>
        <w:t xml:space="preserve"> преференций товарам российского производства, работ, услуг, выполненных, оказанных российскими лицами.</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3</w:t>
      </w:r>
      <w:r w:rsidR="000C07D6">
        <w:rPr>
          <w:rFonts w:ascii="Times New Roman" w:hAnsi="Times New Roman" w:cs="Times New Roman"/>
          <w:sz w:val="28"/>
          <w:szCs w:val="28"/>
        </w:rPr>
        <w:t>3</w:t>
      </w:r>
      <w:r w:rsidRPr="00447D80">
        <w:rPr>
          <w:rFonts w:ascii="Times New Roman" w:hAnsi="Times New Roman" w:cs="Times New Roman"/>
          <w:sz w:val="28"/>
          <w:szCs w:val="28"/>
        </w:rPr>
        <w:t>.</w:t>
      </w:r>
      <w:r>
        <w:rPr>
          <w:rFonts w:ascii="Times New Roman" w:hAnsi="Times New Roman" w:cs="Times New Roman"/>
          <w:sz w:val="28"/>
          <w:szCs w:val="28"/>
        </w:rPr>
        <w:t> Р</w:t>
      </w:r>
      <w:r w:rsidRPr="00447D80">
        <w:rPr>
          <w:rFonts w:ascii="Times New Roman" w:hAnsi="Times New Roman" w:cs="Times New Roman"/>
          <w:sz w:val="28"/>
          <w:szCs w:val="28"/>
        </w:rPr>
        <w:t>азмещени</w:t>
      </w:r>
      <w:r>
        <w:rPr>
          <w:rFonts w:ascii="Times New Roman" w:hAnsi="Times New Roman" w:cs="Times New Roman"/>
          <w:sz w:val="28"/>
          <w:szCs w:val="28"/>
        </w:rPr>
        <w:t>е</w:t>
      </w:r>
      <w:r w:rsidRPr="00447D80">
        <w:rPr>
          <w:rFonts w:ascii="Times New Roman" w:hAnsi="Times New Roman" w:cs="Times New Roman"/>
          <w:sz w:val="28"/>
          <w:szCs w:val="28"/>
        </w:rPr>
        <w:t xml:space="preserve"> заказов у субъектов малого предпринимательства.</w:t>
      </w:r>
    </w:p>
    <w:p w:rsidR="00933AA3" w:rsidRPr="00447D80" w:rsidRDefault="00933AA3" w:rsidP="00933AA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3</w:t>
      </w:r>
      <w:r w:rsidR="000C07D6">
        <w:rPr>
          <w:rFonts w:ascii="Times New Roman" w:hAnsi="Times New Roman" w:cs="Times New Roman"/>
          <w:sz w:val="28"/>
          <w:szCs w:val="28"/>
        </w:rPr>
        <w:t>4</w:t>
      </w:r>
      <w:r w:rsidRPr="00447D80">
        <w:rPr>
          <w:rFonts w:ascii="Times New Roman" w:hAnsi="Times New Roman" w:cs="Times New Roman"/>
          <w:sz w:val="28"/>
          <w:szCs w:val="28"/>
        </w:rPr>
        <w:t>.</w:t>
      </w:r>
      <w:r>
        <w:rPr>
          <w:rFonts w:ascii="Times New Roman" w:hAnsi="Times New Roman" w:cs="Times New Roman"/>
          <w:sz w:val="28"/>
          <w:szCs w:val="28"/>
        </w:rPr>
        <w:t> С</w:t>
      </w:r>
      <w:r w:rsidRPr="00447D80">
        <w:rPr>
          <w:rFonts w:ascii="Times New Roman" w:hAnsi="Times New Roman" w:cs="Times New Roman"/>
          <w:sz w:val="28"/>
          <w:szCs w:val="28"/>
        </w:rPr>
        <w:t>облюдение установленных требований к закупкам одноименных товаров, работ, услуг для государственных нужд.</w:t>
      </w:r>
    </w:p>
    <w:p w:rsidR="00933AA3" w:rsidRPr="00447D80" w:rsidRDefault="00933AA3" w:rsidP="00933AA3">
      <w:pPr>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3</w:t>
      </w:r>
      <w:r w:rsidR="000C07D6">
        <w:rPr>
          <w:rFonts w:ascii="Times New Roman" w:hAnsi="Times New Roman" w:cs="Times New Roman"/>
          <w:sz w:val="28"/>
          <w:szCs w:val="28"/>
        </w:rPr>
        <w:t>5</w:t>
      </w:r>
      <w:r w:rsidRPr="00447D80">
        <w:rPr>
          <w:rFonts w:ascii="Times New Roman" w:hAnsi="Times New Roman" w:cs="Times New Roman"/>
          <w:sz w:val="28"/>
          <w:szCs w:val="28"/>
        </w:rPr>
        <w:t>.</w:t>
      </w:r>
      <w:r>
        <w:rPr>
          <w:rFonts w:ascii="Times New Roman" w:hAnsi="Times New Roman" w:cs="Times New Roman"/>
          <w:sz w:val="28"/>
          <w:szCs w:val="28"/>
        </w:rPr>
        <w:t> С</w:t>
      </w:r>
      <w:r w:rsidRPr="00447D80">
        <w:rPr>
          <w:rFonts w:ascii="Times New Roman" w:hAnsi="Times New Roman" w:cs="Times New Roman"/>
          <w:sz w:val="28"/>
          <w:szCs w:val="28"/>
        </w:rPr>
        <w:t>облюдение установленных требований:</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к содержанию документаций о торгах, извещений о проведении торгов и запросов котировок цен, в том числе к указанию после наименований товарных знаков и моделей слов «или эквивалент», включению в документации о торгах, извещения о проведении запросов котировок цен обоснований начальной (максимальной) цены контракта (цены лота); </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к предоставлению разъяснений положений документаций о торгах, внесению изменений в документации о торгах, извещения о проведении торгов; </w:t>
      </w:r>
    </w:p>
    <w:p w:rsidR="00933AA3" w:rsidRPr="00447D80" w:rsidRDefault="00933AA3" w:rsidP="00933AA3">
      <w:pPr>
        <w:tabs>
          <w:tab w:val="left" w:pos="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к срокам размещения документов, указанных в данном пункте, на официальном сайте Российской Федерации в сети Интернет для размещения информации о размещении заказов (далее – Официальный сайт), электронной торговой площадке.</w:t>
      </w:r>
    </w:p>
    <w:p w:rsidR="00933AA3" w:rsidRPr="00447D80" w:rsidRDefault="00933AA3" w:rsidP="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3</w:t>
      </w:r>
      <w:r w:rsidR="000C07D6">
        <w:rPr>
          <w:rFonts w:ascii="Times New Roman" w:hAnsi="Times New Roman" w:cs="Times New Roman"/>
          <w:sz w:val="28"/>
          <w:szCs w:val="28"/>
        </w:rPr>
        <w:t>6</w:t>
      </w:r>
      <w:r w:rsidRPr="00447D80">
        <w:rPr>
          <w:rFonts w:ascii="Times New Roman" w:hAnsi="Times New Roman" w:cs="Times New Roman"/>
          <w:sz w:val="28"/>
          <w:szCs w:val="28"/>
        </w:rPr>
        <w:t>.</w:t>
      </w:r>
      <w:r>
        <w:rPr>
          <w:rFonts w:ascii="Times New Roman" w:hAnsi="Times New Roman" w:cs="Times New Roman"/>
          <w:sz w:val="28"/>
          <w:szCs w:val="28"/>
        </w:rPr>
        <w:t> С</w:t>
      </w:r>
      <w:r w:rsidRPr="00447D80">
        <w:rPr>
          <w:rFonts w:ascii="Times New Roman" w:hAnsi="Times New Roman" w:cs="Times New Roman"/>
          <w:sz w:val="28"/>
          <w:szCs w:val="28"/>
        </w:rPr>
        <w:t xml:space="preserve">облюдение установленных </w:t>
      </w:r>
      <w:proofErr w:type="gramStart"/>
      <w:r w:rsidRPr="00447D80">
        <w:rPr>
          <w:rFonts w:ascii="Times New Roman" w:hAnsi="Times New Roman" w:cs="Times New Roman"/>
          <w:sz w:val="28"/>
          <w:szCs w:val="28"/>
        </w:rPr>
        <w:t xml:space="preserve">в соответствии с законодательством </w:t>
      </w:r>
      <w:r w:rsidR="009865F6">
        <w:rPr>
          <w:rFonts w:ascii="Times New Roman" w:hAnsi="Times New Roman" w:cs="Times New Roman"/>
          <w:sz w:val="28"/>
          <w:szCs w:val="28"/>
        </w:rPr>
        <w:t xml:space="preserve">Российской Федерации </w:t>
      </w:r>
      <w:r w:rsidRPr="00447D80">
        <w:rPr>
          <w:rFonts w:ascii="Times New Roman" w:hAnsi="Times New Roman" w:cs="Times New Roman"/>
          <w:sz w:val="28"/>
          <w:szCs w:val="28"/>
        </w:rPr>
        <w:t>требований к определяемым в конкурсных документациях критериям оценки заявок на участие</w:t>
      </w:r>
      <w:proofErr w:type="gramEnd"/>
      <w:r w:rsidRPr="00447D80">
        <w:rPr>
          <w:rFonts w:ascii="Times New Roman" w:hAnsi="Times New Roman" w:cs="Times New Roman"/>
          <w:sz w:val="28"/>
          <w:szCs w:val="28"/>
        </w:rPr>
        <w:t xml:space="preserve"> в конкурсе и их значимости, порядку оценки и сопоставления заявок на участие в конкурсе, а также соблюдение такого порядка при оценке и сопоставлении заявок на участие в конкурсе. </w:t>
      </w:r>
    </w:p>
    <w:p w:rsidR="00933AA3" w:rsidRPr="00447D80" w:rsidRDefault="00933AA3" w:rsidP="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13.</w:t>
      </w:r>
      <w:r>
        <w:rPr>
          <w:rFonts w:ascii="Times New Roman" w:hAnsi="Times New Roman" w:cs="Times New Roman"/>
          <w:sz w:val="28"/>
          <w:szCs w:val="28"/>
        </w:rPr>
        <w:t>3</w:t>
      </w:r>
      <w:r w:rsidR="000C07D6">
        <w:rPr>
          <w:rFonts w:ascii="Times New Roman" w:hAnsi="Times New Roman" w:cs="Times New Roman"/>
          <w:sz w:val="28"/>
          <w:szCs w:val="28"/>
        </w:rPr>
        <w:t>7</w:t>
      </w:r>
      <w:r w:rsidRPr="00447D80">
        <w:rPr>
          <w:rFonts w:ascii="Times New Roman" w:hAnsi="Times New Roman" w:cs="Times New Roman"/>
          <w:sz w:val="28"/>
          <w:szCs w:val="28"/>
        </w:rPr>
        <w:t>.</w:t>
      </w:r>
      <w:r>
        <w:rPr>
          <w:rFonts w:ascii="Times New Roman" w:hAnsi="Times New Roman" w:cs="Times New Roman"/>
          <w:sz w:val="28"/>
          <w:szCs w:val="28"/>
        </w:rPr>
        <w:t> </w:t>
      </w:r>
      <w:r w:rsidRPr="00447D80">
        <w:rPr>
          <w:rFonts w:ascii="Times New Roman" w:hAnsi="Times New Roman" w:cs="Times New Roman"/>
          <w:sz w:val="28"/>
          <w:szCs w:val="28"/>
        </w:rPr>
        <w:t>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w:t>
      </w:r>
      <w:proofErr w:type="gramStart"/>
      <w:r w:rsidRPr="00447D80">
        <w:rPr>
          <w:rFonts w:ascii="Times New Roman" w:hAnsi="Times New Roman" w:cs="Times New Roman"/>
          <w:sz w:val="28"/>
          <w:szCs w:val="28"/>
        </w:rPr>
        <w:t>наличи</w:t>
      </w:r>
      <w:r>
        <w:rPr>
          <w:rFonts w:ascii="Times New Roman" w:hAnsi="Times New Roman" w:cs="Times New Roman"/>
          <w:sz w:val="28"/>
          <w:szCs w:val="28"/>
        </w:rPr>
        <w:t>я</w:t>
      </w:r>
      <w:r w:rsidRPr="00447D80">
        <w:rPr>
          <w:rFonts w:ascii="Times New Roman" w:hAnsi="Times New Roman" w:cs="Times New Roman"/>
          <w:sz w:val="28"/>
          <w:szCs w:val="28"/>
        </w:rPr>
        <w:t xml:space="preserve"> аудиозаписей процедур вскрытия конвертов</w:t>
      </w:r>
      <w:proofErr w:type="gramEnd"/>
      <w:r w:rsidRPr="00447D80">
        <w:rPr>
          <w:rFonts w:ascii="Times New Roman" w:hAnsi="Times New Roman" w:cs="Times New Roman"/>
          <w:sz w:val="28"/>
          <w:szCs w:val="28"/>
        </w:rPr>
        <w:t xml:space="preserve"> с заявками на участие в открытом конкурсе и открытия доступа к заявкам на участие в открытом конкурсе, поданным в форме электронного документа, процедур проведения открытого аукциона.</w:t>
      </w:r>
    </w:p>
    <w:p w:rsidR="00933AA3" w:rsidRPr="00447D80" w:rsidRDefault="00933AA3" w:rsidP="00933AA3">
      <w:pPr>
        <w:tabs>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3</w:t>
      </w:r>
      <w:r w:rsidR="000C07D6">
        <w:rPr>
          <w:rFonts w:ascii="Times New Roman" w:hAnsi="Times New Roman" w:cs="Times New Roman"/>
          <w:sz w:val="28"/>
          <w:szCs w:val="28"/>
        </w:rPr>
        <w:t>8</w:t>
      </w:r>
      <w:r w:rsidRPr="00447D80">
        <w:rPr>
          <w:rFonts w:ascii="Times New Roman" w:hAnsi="Times New Roman" w:cs="Times New Roman"/>
          <w:sz w:val="28"/>
          <w:szCs w:val="28"/>
        </w:rPr>
        <w:t>.</w:t>
      </w:r>
      <w:r>
        <w:rPr>
          <w:rFonts w:ascii="Times New Roman" w:hAnsi="Times New Roman" w:cs="Times New Roman"/>
          <w:sz w:val="28"/>
          <w:szCs w:val="28"/>
        </w:rPr>
        <w:t> Со</w:t>
      </w:r>
      <w:r w:rsidRPr="00447D80">
        <w:rPr>
          <w:rFonts w:ascii="Times New Roman" w:hAnsi="Times New Roman" w:cs="Times New Roman"/>
          <w:sz w:val="28"/>
          <w:szCs w:val="28"/>
        </w:rPr>
        <w:t>блюдение установленных законодательством требований к содержанию протоколов, оформляемых в ходе размещения заказов, к порядку и срокам их подписания и размещения на Официальном сайте, электронной торговой площадке, а также направления, в установленных случаях, оператору электронной торговой площадки.</w:t>
      </w:r>
    </w:p>
    <w:p w:rsidR="00920BFE" w:rsidRDefault="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3</w:t>
      </w:r>
      <w:r w:rsidR="000C07D6">
        <w:rPr>
          <w:rFonts w:ascii="Times New Roman" w:hAnsi="Times New Roman" w:cs="Times New Roman"/>
          <w:sz w:val="28"/>
          <w:szCs w:val="28"/>
        </w:rPr>
        <w:t>9</w:t>
      </w:r>
      <w:r w:rsidRPr="00447D80">
        <w:rPr>
          <w:rFonts w:ascii="Times New Roman" w:hAnsi="Times New Roman" w:cs="Times New Roman"/>
          <w:sz w:val="28"/>
          <w:szCs w:val="28"/>
        </w:rPr>
        <w:t>.</w:t>
      </w:r>
      <w:r>
        <w:rPr>
          <w:rFonts w:ascii="Times New Roman" w:hAnsi="Times New Roman" w:cs="Times New Roman"/>
          <w:sz w:val="28"/>
          <w:szCs w:val="28"/>
        </w:rPr>
        <w:t> С</w:t>
      </w:r>
      <w:r w:rsidRPr="00447D80">
        <w:rPr>
          <w:rFonts w:ascii="Times New Roman" w:hAnsi="Times New Roman" w:cs="Times New Roman"/>
          <w:sz w:val="28"/>
          <w:szCs w:val="28"/>
        </w:rPr>
        <w:t>облюдение установленных требований к содержанию и порядку заключения государственных контрактов.</w:t>
      </w:r>
    </w:p>
    <w:p w:rsidR="00920BFE" w:rsidRDefault="00933AA3">
      <w:pPr>
        <w:tabs>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13.</w:t>
      </w:r>
      <w:r w:rsidR="000C07D6">
        <w:rPr>
          <w:rFonts w:ascii="Times New Roman" w:hAnsi="Times New Roman" w:cs="Times New Roman"/>
          <w:sz w:val="28"/>
          <w:szCs w:val="28"/>
        </w:rPr>
        <w:t>40</w:t>
      </w:r>
      <w:r w:rsidRPr="00447D80">
        <w:rPr>
          <w:rFonts w:ascii="Times New Roman" w:hAnsi="Times New Roman" w:cs="Times New Roman"/>
          <w:sz w:val="28"/>
          <w:szCs w:val="28"/>
        </w:rPr>
        <w:t>.</w:t>
      </w:r>
      <w:r>
        <w:rPr>
          <w:rFonts w:ascii="Times New Roman" w:hAnsi="Times New Roman" w:cs="Times New Roman"/>
          <w:sz w:val="28"/>
          <w:szCs w:val="28"/>
        </w:rPr>
        <w:t> С</w:t>
      </w:r>
      <w:r w:rsidRPr="00447D80">
        <w:rPr>
          <w:rFonts w:ascii="Times New Roman" w:hAnsi="Times New Roman" w:cs="Times New Roman"/>
          <w:sz w:val="28"/>
          <w:szCs w:val="28"/>
        </w:rPr>
        <w:t>облюдение установленных требований к порядку и срокам возврата денежных средств, поступивших во временное распоряжение государственного заказчика в качестве обеспечения заявки на участие в торгах, за исключением открытых аукционов в электронной форме.</w:t>
      </w:r>
    </w:p>
    <w:p w:rsidR="00920BFE" w:rsidRDefault="00933AA3">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13.</w:t>
      </w:r>
      <w:r>
        <w:rPr>
          <w:rFonts w:ascii="Times New Roman" w:hAnsi="Times New Roman" w:cs="Times New Roman"/>
          <w:sz w:val="28"/>
          <w:szCs w:val="28"/>
        </w:rPr>
        <w:t>4</w:t>
      </w:r>
      <w:r w:rsidR="000C07D6">
        <w:rPr>
          <w:rFonts w:ascii="Times New Roman" w:hAnsi="Times New Roman" w:cs="Times New Roman"/>
          <w:sz w:val="28"/>
          <w:szCs w:val="28"/>
        </w:rPr>
        <w:t>1</w:t>
      </w:r>
      <w:r w:rsidRPr="00447D80">
        <w:rPr>
          <w:rFonts w:ascii="Times New Roman" w:hAnsi="Times New Roman" w:cs="Times New Roman"/>
          <w:sz w:val="28"/>
          <w:szCs w:val="28"/>
        </w:rPr>
        <w:t>.</w:t>
      </w:r>
      <w:r>
        <w:rPr>
          <w:rFonts w:ascii="Times New Roman" w:hAnsi="Times New Roman" w:cs="Times New Roman"/>
          <w:sz w:val="28"/>
          <w:szCs w:val="28"/>
        </w:rPr>
        <w:t> </w:t>
      </w:r>
      <w:r w:rsidRPr="00447D80">
        <w:rPr>
          <w:rFonts w:ascii="Times New Roman" w:hAnsi="Times New Roman" w:cs="Times New Roman"/>
          <w:sz w:val="28"/>
          <w:szCs w:val="28"/>
        </w:rPr>
        <w:t>Провер</w:t>
      </w:r>
      <w:r>
        <w:rPr>
          <w:rFonts w:ascii="Times New Roman" w:hAnsi="Times New Roman" w:cs="Times New Roman"/>
          <w:sz w:val="28"/>
          <w:szCs w:val="28"/>
        </w:rPr>
        <w:t>ка</w:t>
      </w:r>
      <w:r w:rsidRPr="00447D80">
        <w:rPr>
          <w:rFonts w:ascii="Times New Roman" w:hAnsi="Times New Roman" w:cs="Times New Roman"/>
          <w:sz w:val="28"/>
          <w:szCs w:val="28"/>
        </w:rPr>
        <w:t xml:space="preserve"> други</w:t>
      </w:r>
      <w:r>
        <w:rPr>
          <w:rFonts w:ascii="Times New Roman" w:hAnsi="Times New Roman" w:cs="Times New Roman"/>
          <w:sz w:val="28"/>
          <w:szCs w:val="28"/>
        </w:rPr>
        <w:t>х</w:t>
      </w:r>
      <w:r w:rsidRPr="00447D80">
        <w:rPr>
          <w:rFonts w:ascii="Times New Roman" w:hAnsi="Times New Roman" w:cs="Times New Roman"/>
          <w:sz w:val="28"/>
          <w:szCs w:val="28"/>
        </w:rPr>
        <w:t xml:space="preserve"> вопрос</w:t>
      </w:r>
      <w:r>
        <w:rPr>
          <w:rFonts w:ascii="Times New Roman" w:hAnsi="Times New Roman" w:cs="Times New Roman"/>
          <w:sz w:val="28"/>
          <w:szCs w:val="28"/>
        </w:rPr>
        <w:t>ов</w:t>
      </w:r>
      <w:r w:rsidRPr="00447D80">
        <w:rPr>
          <w:rFonts w:ascii="Times New Roman" w:hAnsi="Times New Roman" w:cs="Times New Roman"/>
          <w:sz w:val="28"/>
          <w:szCs w:val="28"/>
        </w:rPr>
        <w:t>, возник</w:t>
      </w:r>
      <w:r>
        <w:rPr>
          <w:rFonts w:ascii="Times New Roman" w:hAnsi="Times New Roman" w:cs="Times New Roman"/>
          <w:sz w:val="28"/>
          <w:szCs w:val="28"/>
        </w:rPr>
        <w:t>ших</w:t>
      </w:r>
      <w:r w:rsidRPr="00447D80">
        <w:rPr>
          <w:rFonts w:ascii="Times New Roman" w:hAnsi="Times New Roman" w:cs="Times New Roman"/>
          <w:sz w:val="28"/>
          <w:szCs w:val="28"/>
        </w:rPr>
        <w:t xml:space="preserve"> при проведении </w:t>
      </w:r>
      <w:r>
        <w:rPr>
          <w:rFonts w:ascii="Times New Roman" w:hAnsi="Times New Roman" w:cs="Times New Roman"/>
          <w:sz w:val="28"/>
          <w:szCs w:val="28"/>
        </w:rPr>
        <w:t xml:space="preserve">контрольных мероприятий, в том числе за периоды </w:t>
      </w:r>
      <w:r w:rsidRPr="00447D80">
        <w:rPr>
          <w:rFonts w:ascii="Times New Roman" w:hAnsi="Times New Roman" w:cs="Times New Roman"/>
          <w:sz w:val="28"/>
          <w:szCs w:val="28"/>
        </w:rPr>
        <w:t>прошлых лет по фактам, требующим их уточнения.</w:t>
      </w:r>
    </w:p>
    <w:p w:rsidR="001B20C3" w:rsidRDefault="00447D80" w:rsidP="009069A9">
      <w:pPr>
        <w:spacing w:before="120" w:after="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XIV</w:t>
      </w:r>
      <w:r w:rsidRPr="00447D80">
        <w:rPr>
          <w:rFonts w:ascii="Times New Roman" w:hAnsi="Times New Roman" w:cs="Times New Roman"/>
          <w:b/>
          <w:sz w:val="28"/>
          <w:szCs w:val="28"/>
        </w:rPr>
        <w:t>.</w:t>
      </w:r>
      <w:r w:rsidR="008430AF">
        <w:rPr>
          <w:rFonts w:ascii="Times New Roman" w:hAnsi="Times New Roman" w:cs="Times New Roman"/>
          <w:b/>
          <w:sz w:val="28"/>
          <w:szCs w:val="28"/>
        </w:rPr>
        <w:t> </w:t>
      </w:r>
      <w:r w:rsidRPr="00447D80">
        <w:rPr>
          <w:rFonts w:ascii="Times New Roman" w:hAnsi="Times New Roman" w:cs="Times New Roman"/>
          <w:b/>
          <w:sz w:val="28"/>
          <w:szCs w:val="28"/>
        </w:rPr>
        <w:t>Обеспечение режима секретности и безопасности информации</w:t>
      </w:r>
    </w:p>
    <w:p w:rsidR="00447D80" w:rsidRPr="00447D80" w:rsidRDefault="00447D80" w:rsidP="008430AF">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14.1.</w:t>
      </w:r>
      <w:r w:rsidR="00755C0D" w:rsidRPr="00447D80">
        <w:rPr>
          <w:rFonts w:ascii="Times New Roman" w:hAnsi="Times New Roman" w:cs="Times New Roman"/>
          <w:spacing w:val="-12"/>
          <w:sz w:val="28"/>
          <w:szCs w:val="28"/>
        </w:rPr>
        <w:t> </w:t>
      </w:r>
      <w:r w:rsidR="005822CA">
        <w:rPr>
          <w:rFonts w:ascii="Times New Roman" w:hAnsi="Times New Roman" w:cs="Times New Roman"/>
          <w:spacing w:val="-12"/>
          <w:sz w:val="28"/>
          <w:szCs w:val="28"/>
        </w:rPr>
        <w:t>З</w:t>
      </w:r>
      <w:r w:rsidRPr="00447D80">
        <w:rPr>
          <w:rFonts w:ascii="Times New Roman" w:hAnsi="Times New Roman" w:cs="Times New Roman"/>
          <w:spacing w:val="-12"/>
          <w:sz w:val="28"/>
          <w:szCs w:val="28"/>
        </w:rPr>
        <w:t>акреплени</w:t>
      </w:r>
      <w:r w:rsidR="005822CA">
        <w:rPr>
          <w:rFonts w:ascii="Times New Roman" w:hAnsi="Times New Roman" w:cs="Times New Roman"/>
          <w:spacing w:val="-12"/>
          <w:sz w:val="28"/>
          <w:szCs w:val="28"/>
        </w:rPr>
        <w:t>е</w:t>
      </w:r>
      <w:r w:rsidRPr="00447D80">
        <w:rPr>
          <w:rFonts w:ascii="Times New Roman" w:hAnsi="Times New Roman" w:cs="Times New Roman"/>
          <w:spacing w:val="-12"/>
          <w:sz w:val="28"/>
          <w:szCs w:val="28"/>
        </w:rPr>
        <w:t xml:space="preserve"> </w:t>
      </w:r>
      <w:r w:rsidRPr="00447D80">
        <w:rPr>
          <w:rFonts w:ascii="Times New Roman" w:hAnsi="Times New Roman" w:cs="Times New Roman"/>
          <w:sz w:val="28"/>
          <w:szCs w:val="28"/>
        </w:rPr>
        <w:t xml:space="preserve">за соответствующим структурным подразделением УФК функций по обеспечению в УФК режима секретности и условий работы со сведениями, составляющими государственную тайну, организации и обеспечения </w:t>
      </w:r>
      <w:proofErr w:type="gramStart"/>
      <w:r w:rsidRPr="00447D80">
        <w:rPr>
          <w:rFonts w:ascii="Times New Roman" w:hAnsi="Times New Roman" w:cs="Times New Roman"/>
          <w:sz w:val="28"/>
          <w:szCs w:val="28"/>
        </w:rPr>
        <w:t>выполнения</w:t>
      </w:r>
      <w:proofErr w:type="gramEnd"/>
      <w:r w:rsidRPr="00447D80">
        <w:rPr>
          <w:rFonts w:ascii="Times New Roman" w:hAnsi="Times New Roman" w:cs="Times New Roman"/>
          <w:sz w:val="28"/>
          <w:szCs w:val="28"/>
        </w:rPr>
        <w:t xml:space="preserve"> установленных в соответствии с действующим законодательством норм и требований защиты конфиденциальных сведений и электронных документов: </w:t>
      </w:r>
    </w:p>
    <w:p w:rsidR="008430AF" w:rsidRPr="00447D80" w:rsidRDefault="008430AF" w:rsidP="008430AF">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закреплени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8430AF" w:rsidRDefault="008430AF" w:rsidP="008430AF">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lastRenderedPageBreak/>
        <w:t>функциям</w:t>
      </w:r>
      <w:r w:rsidRPr="00447D80">
        <w:rPr>
          <w:rFonts w:ascii="Times New Roman" w:hAnsi="Times New Roman" w:cs="Times New Roman"/>
          <w:sz w:val="28"/>
          <w:szCs w:val="28"/>
        </w:rPr>
        <w:t>, предусмотренным положением о структурном подразделении УФК</w:t>
      </w:r>
      <w:r>
        <w:rPr>
          <w:rFonts w:ascii="Times New Roman" w:hAnsi="Times New Roman" w:cs="Times New Roman"/>
          <w:sz w:val="28"/>
          <w:szCs w:val="28"/>
        </w:rPr>
        <w:t>;</w:t>
      </w:r>
    </w:p>
    <w:p w:rsidR="00447D80" w:rsidRPr="00447D80" w:rsidRDefault="00447D80" w:rsidP="00447D80">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согласований назначения начальника структурного подразделения с органами ФСБ России и Федеральным казначейством;</w:t>
      </w:r>
    </w:p>
    <w:p w:rsidR="00447D80" w:rsidRPr="00447D80" w:rsidRDefault="00447D80" w:rsidP="00447D80">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укомплектованност</w:t>
      </w:r>
      <w:r w:rsidR="00747B6F">
        <w:rPr>
          <w:rFonts w:ascii="Times New Roman" w:hAnsi="Times New Roman" w:cs="Times New Roman"/>
          <w:sz w:val="28"/>
          <w:szCs w:val="28"/>
        </w:rPr>
        <w:t>ь</w:t>
      </w:r>
      <w:r w:rsidRPr="00447D80">
        <w:rPr>
          <w:rFonts w:ascii="Times New Roman" w:hAnsi="Times New Roman" w:cs="Times New Roman"/>
          <w:sz w:val="28"/>
          <w:szCs w:val="28"/>
        </w:rPr>
        <w:t xml:space="preserve"> работниками специализированного структурного подразделения по обеспечению безопасности информации и работниками, исполняющими функции </w:t>
      </w:r>
      <w:proofErr w:type="spellStart"/>
      <w:r w:rsidRPr="00447D80">
        <w:rPr>
          <w:rFonts w:ascii="Times New Roman" w:hAnsi="Times New Roman" w:cs="Times New Roman"/>
          <w:sz w:val="28"/>
          <w:szCs w:val="28"/>
        </w:rPr>
        <w:t>режимно</w:t>
      </w:r>
      <w:proofErr w:type="spellEnd"/>
      <w:r w:rsidRPr="00447D80">
        <w:rPr>
          <w:rFonts w:ascii="Times New Roman" w:hAnsi="Times New Roman" w:cs="Times New Roman"/>
          <w:sz w:val="28"/>
          <w:szCs w:val="28"/>
        </w:rPr>
        <w:t>-секретного подразделения;</w:t>
      </w:r>
    </w:p>
    <w:p w:rsid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постоянно действующей технической комиссии по защите информации ограниченн</w:t>
      </w:r>
      <w:r w:rsidR="00F25D98">
        <w:rPr>
          <w:rFonts w:ascii="Times New Roman" w:hAnsi="Times New Roman" w:cs="Times New Roman"/>
          <w:sz w:val="28"/>
          <w:szCs w:val="28"/>
        </w:rPr>
        <w:t>ого</w:t>
      </w:r>
      <w:r w:rsidRPr="00447D80">
        <w:rPr>
          <w:rFonts w:ascii="Times New Roman" w:hAnsi="Times New Roman" w:cs="Times New Roman"/>
          <w:sz w:val="28"/>
          <w:szCs w:val="28"/>
        </w:rPr>
        <w:t xml:space="preserve"> доступ</w:t>
      </w:r>
      <w:r w:rsidR="00F25D98">
        <w:rPr>
          <w:rFonts w:ascii="Times New Roman" w:hAnsi="Times New Roman" w:cs="Times New Roman"/>
          <w:sz w:val="28"/>
          <w:szCs w:val="28"/>
        </w:rPr>
        <w:t>а</w:t>
      </w:r>
      <w:r w:rsidRPr="00447D80">
        <w:rPr>
          <w:rFonts w:ascii="Times New Roman" w:hAnsi="Times New Roman" w:cs="Times New Roman"/>
          <w:sz w:val="28"/>
          <w:szCs w:val="28"/>
        </w:rPr>
        <w:t xml:space="preserve"> (приказ о ее создании, утвержденное Положение, планы работы, протоколы заседаний, отметки о выполненных мероприятиях);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укомплектованност</w:t>
      </w:r>
      <w:r w:rsidR="00747B6F">
        <w:rPr>
          <w:rFonts w:ascii="Times New Roman" w:hAnsi="Times New Roman" w:cs="Times New Roman"/>
          <w:sz w:val="28"/>
          <w:szCs w:val="28"/>
        </w:rPr>
        <w:t>ь</w:t>
      </w:r>
      <w:r w:rsidRPr="00447D80">
        <w:rPr>
          <w:rFonts w:ascii="Times New Roman" w:hAnsi="Times New Roman" w:cs="Times New Roman"/>
          <w:sz w:val="28"/>
          <w:szCs w:val="28"/>
        </w:rPr>
        <w:t xml:space="preserve">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(техническими, программными);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планировани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мероприятий по обеспечению безопасности информации (наличи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планов работы, отметок о выполненных мероприятиях), наличи</w:t>
      </w:r>
      <w:r w:rsidR="00747B6F">
        <w:rPr>
          <w:rFonts w:ascii="Times New Roman" w:hAnsi="Times New Roman" w:cs="Times New Roman"/>
          <w:sz w:val="28"/>
          <w:szCs w:val="28"/>
        </w:rPr>
        <w:t>е</w:t>
      </w:r>
      <w:r w:rsidRPr="00447D80">
        <w:rPr>
          <w:rFonts w:ascii="Times New Roman" w:hAnsi="Times New Roman" w:cs="Times New Roman"/>
          <w:sz w:val="28"/>
          <w:szCs w:val="28"/>
        </w:rPr>
        <w:t>, полнот</w:t>
      </w:r>
      <w:r w:rsidR="00747B6F">
        <w:rPr>
          <w:rFonts w:ascii="Times New Roman" w:hAnsi="Times New Roman" w:cs="Times New Roman"/>
          <w:sz w:val="28"/>
          <w:szCs w:val="28"/>
        </w:rPr>
        <w:t>а</w:t>
      </w:r>
      <w:r w:rsidRPr="00447D80">
        <w:rPr>
          <w:rFonts w:ascii="Times New Roman" w:hAnsi="Times New Roman" w:cs="Times New Roman"/>
          <w:sz w:val="28"/>
          <w:szCs w:val="28"/>
        </w:rPr>
        <w:t xml:space="preserve"> и качеств</w:t>
      </w:r>
      <w:r w:rsidR="00747B6F">
        <w:rPr>
          <w:rFonts w:ascii="Times New Roman" w:hAnsi="Times New Roman" w:cs="Times New Roman"/>
          <w:sz w:val="28"/>
          <w:szCs w:val="28"/>
        </w:rPr>
        <w:t>о</w:t>
      </w:r>
      <w:r w:rsidRPr="00447D80">
        <w:rPr>
          <w:rFonts w:ascii="Times New Roman" w:hAnsi="Times New Roman" w:cs="Times New Roman"/>
          <w:sz w:val="28"/>
          <w:szCs w:val="28"/>
        </w:rPr>
        <w:t xml:space="preserve"> отработки внутренних организационно-распорядительных документов по защите информации;</w:t>
      </w:r>
    </w:p>
    <w:p w:rsidR="00447D80" w:rsidRPr="00447D80" w:rsidRDefault="00447D80" w:rsidP="00447D80">
      <w:pPr>
        <w:spacing w:after="0" w:line="360" w:lineRule="auto"/>
        <w:ind w:firstLine="709"/>
        <w:jc w:val="both"/>
        <w:rPr>
          <w:rFonts w:ascii="Times New Roman" w:hAnsi="Times New Roman" w:cs="Times New Roman"/>
          <w:sz w:val="28"/>
          <w:szCs w:val="28"/>
        </w:rPr>
      </w:pPr>
      <w:proofErr w:type="gramStart"/>
      <w:r w:rsidRPr="00447D80">
        <w:rPr>
          <w:rFonts w:ascii="Times New Roman" w:hAnsi="Times New Roman" w:cs="Times New Roman"/>
          <w:sz w:val="28"/>
          <w:szCs w:val="28"/>
        </w:rPr>
        <w:t>полнот</w:t>
      </w:r>
      <w:r w:rsidR="00747B6F">
        <w:rPr>
          <w:rFonts w:ascii="Times New Roman" w:hAnsi="Times New Roman" w:cs="Times New Roman"/>
          <w:sz w:val="28"/>
          <w:szCs w:val="28"/>
        </w:rPr>
        <w:t>а</w:t>
      </w:r>
      <w:r w:rsidRPr="00447D80">
        <w:rPr>
          <w:rFonts w:ascii="Times New Roman" w:hAnsi="Times New Roman" w:cs="Times New Roman"/>
          <w:sz w:val="28"/>
          <w:szCs w:val="28"/>
        </w:rPr>
        <w:t xml:space="preserve"> и </w:t>
      </w:r>
      <w:r w:rsidR="00747B6F" w:rsidRPr="00447D80">
        <w:rPr>
          <w:rFonts w:ascii="Times New Roman" w:hAnsi="Times New Roman" w:cs="Times New Roman"/>
          <w:sz w:val="28"/>
          <w:szCs w:val="28"/>
        </w:rPr>
        <w:t>правильнос</w:t>
      </w:r>
      <w:r w:rsidR="00747B6F">
        <w:rPr>
          <w:rFonts w:ascii="Times New Roman" w:hAnsi="Times New Roman" w:cs="Times New Roman"/>
          <w:sz w:val="28"/>
          <w:szCs w:val="28"/>
        </w:rPr>
        <w:t>ть</w:t>
      </w:r>
      <w:r w:rsidR="00747B6F" w:rsidRPr="00447D80">
        <w:rPr>
          <w:rFonts w:ascii="Times New Roman" w:hAnsi="Times New Roman" w:cs="Times New Roman"/>
          <w:sz w:val="28"/>
          <w:szCs w:val="28"/>
        </w:rPr>
        <w:t xml:space="preserve"> </w:t>
      </w:r>
      <w:r w:rsidRPr="00447D80">
        <w:rPr>
          <w:rFonts w:ascii="Times New Roman" w:hAnsi="Times New Roman" w:cs="Times New Roman"/>
          <w:sz w:val="28"/>
          <w:szCs w:val="28"/>
        </w:rPr>
        <w:t>определения объектов защиты информации и их взаиморасположение относительно границ контролируемой зоны (наличи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технических паспортов на защищаемые объекты, инструкций по эксплуатации технических средств защиты информации, по обеспечению режима секретности при обработке информации с использованием средств ЭВТ, поряд</w:t>
      </w:r>
      <w:r w:rsidR="00747B6F">
        <w:rPr>
          <w:rFonts w:ascii="Times New Roman" w:hAnsi="Times New Roman" w:cs="Times New Roman"/>
          <w:sz w:val="28"/>
          <w:szCs w:val="28"/>
        </w:rPr>
        <w:t>ка</w:t>
      </w:r>
      <w:r w:rsidRPr="00447D80">
        <w:rPr>
          <w:rFonts w:ascii="Times New Roman" w:hAnsi="Times New Roman" w:cs="Times New Roman"/>
          <w:sz w:val="28"/>
          <w:szCs w:val="28"/>
        </w:rPr>
        <w:t xml:space="preserve"> обеспечения защиты информации при эксплуатации объектов информатизации, перечней защищаемых информационных ресурсов, основных технических средств и систем, выделенных и защищаемых помещений, разрешенного</w:t>
      </w:r>
      <w:proofErr w:type="gramEnd"/>
      <w:r w:rsidRPr="00447D80">
        <w:rPr>
          <w:rFonts w:ascii="Times New Roman" w:hAnsi="Times New Roman" w:cs="Times New Roman"/>
          <w:sz w:val="28"/>
          <w:szCs w:val="28"/>
        </w:rPr>
        <w:t xml:space="preserve"> к использованию прикладного </w:t>
      </w:r>
      <w:r w:rsidRPr="00447D80">
        <w:rPr>
          <w:rFonts w:ascii="Times New Roman" w:hAnsi="Times New Roman" w:cs="Times New Roman"/>
          <w:sz w:val="28"/>
          <w:szCs w:val="28"/>
        </w:rPr>
        <w:lastRenderedPageBreak/>
        <w:t>программного обеспечения, допущенного персонала, утвержденной схемы контролируемой зоны);</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защиты информации от иностранных технических разведок (полнот</w:t>
      </w:r>
      <w:r w:rsidR="00747B6F">
        <w:rPr>
          <w:rFonts w:ascii="Times New Roman" w:hAnsi="Times New Roman" w:cs="Times New Roman"/>
          <w:sz w:val="28"/>
          <w:szCs w:val="28"/>
        </w:rPr>
        <w:t>а</w:t>
      </w:r>
      <w:r w:rsidRPr="00447D80">
        <w:rPr>
          <w:rFonts w:ascii="Times New Roman" w:hAnsi="Times New Roman" w:cs="Times New Roman"/>
          <w:sz w:val="28"/>
          <w:szCs w:val="28"/>
        </w:rPr>
        <w:t xml:space="preserve"> проведения оценки </w:t>
      </w:r>
      <w:proofErr w:type="spellStart"/>
      <w:r w:rsidRPr="00447D80">
        <w:rPr>
          <w:rFonts w:ascii="Times New Roman" w:hAnsi="Times New Roman" w:cs="Times New Roman"/>
          <w:sz w:val="28"/>
          <w:szCs w:val="28"/>
        </w:rPr>
        <w:t>разведдоступности</w:t>
      </w:r>
      <w:proofErr w:type="spellEnd"/>
      <w:r w:rsidRPr="00447D80">
        <w:rPr>
          <w:rFonts w:ascii="Times New Roman" w:hAnsi="Times New Roman" w:cs="Times New Roman"/>
          <w:sz w:val="28"/>
          <w:szCs w:val="28"/>
        </w:rPr>
        <w:t>, 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согласованного с УФСБ России по субъекту Российской Федерации и Управлением режима секретности и безопасности информации Федерального казначейства Руководства по защите информации от технических разведок и от ее утечки по техническим каналам и качеств</w:t>
      </w:r>
      <w:r w:rsidR="008430AF">
        <w:rPr>
          <w:rFonts w:ascii="Times New Roman" w:hAnsi="Times New Roman" w:cs="Times New Roman"/>
          <w:sz w:val="28"/>
          <w:szCs w:val="28"/>
        </w:rPr>
        <w:t>а</w:t>
      </w:r>
      <w:r w:rsidRPr="00447D80">
        <w:rPr>
          <w:rFonts w:ascii="Times New Roman" w:hAnsi="Times New Roman" w:cs="Times New Roman"/>
          <w:sz w:val="28"/>
          <w:szCs w:val="28"/>
        </w:rPr>
        <w:t xml:space="preserve"> его разработки).</w:t>
      </w:r>
    </w:p>
    <w:p w:rsidR="002B05DE" w:rsidRPr="00447D80" w:rsidRDefault="002B05DE" w:rsidP="002B05DE">
      <w:pPr>
        <w:shd w:val="clear" w:color="auto" w:fill="FFFFFF"/>
        <w:tabs>
          <w:tab w:val="left" w:pos="1440"/>
        </w:tabs>
        <w:spacing w:after="0" w:line="360" w:lineRule="auto"/>
        <w:ind w:firstLine="709"/>
        <w:jc w:val="both"/>
        <w:rPr>
          <w:rFonts w:ascii="Times New Roman" w:hAnsi="Times New Roman" w:cs="Times New Roman"/>
          <w:bCs/>
          <w:sz w:val="28"/>
          <w:szCs w:val="28"/>
        </w:rPr>
      </w:pPr>
      <w:r w:rsidRPr="00447D80">
        <w:rPr>
          <w:rFonts w:ascii="Times New Roman" w:hAnsi="Times New Roman" w:cs="Times New Roman"/>
          <w:sz w:val="28"/>
          <w:szCs w:val="28"/>
        </w:rPr>
        <w:t>1</w:t>
      </w:r>
      <w:r w:rsidR="008430AF">
        <w:rPr>
          <w:rFonts w:ascii="Times New Roman" w:hAnsi="Times New Roman" w:cs="Times New Roman"/>
          <w:sz w:val="28"/>
          <w:szCs w:val="28"/>
        </w:rPr>
        <w:t>4</w:t>
      </w:r>
      <w:r w:rsidRPr="00447D80">
        <w:rPr>
          <w:rFonts w:ascii="Times New Roman" w:hAnsi="Times New Roman" w:cs="Times New Roman"/>
          <w:sz w:val="28"/>
          <w:szCs w:val="28"/>
        </w:rPr>
        <w:t>.2.</w:t>
      </w:r>
      <w:r w:rsidRPr="00447D80">
        <w:rPr>
          <w:rFonts w:ascii="Times New Roman" w:hAnsi="Times New Roman" w:cs="Times New Roman"/>
          <w:sz w:val="28"/>
          <w:szCs w:val="28"/>
          <w:lang w:val="en-US"/>
        </w:rPr>
        <w:t> </w:t>
      </w:r>
      <w:r>
        <w:rPr>
          <w:rFonts w:ascii="Times New Roman" w:hAnsi="Times New Roman" w:cs="Times New Roman"/>
          <w:sz w:val="28"/>
          <w:szCs w:val="28"/>
        </w:rPr>
        <w:t>Д</w:t>
      </w:r>
      <w:r w:rsidRPr="00447D80">
        <w:rPr>
          <w:rFonts w:ascii="Times New Roman" w:hAnsi="Times New Roman" w:cs="Times New Roman"/>
          <w:sz w:val="28"/>
          <w:szCs w:val="28"/>
        </w:rPr>
        <w:t xml:space="preserve">остоверность </w:t>
      </w:r>
      <w:r>
        <w:rPr>
          <w:rFonts w:ascii="Times New Roman" w:hAnsi="Times New Roman" w:cs="Times New Roman"/>
          <w:sz w:val="28"/>
          <w:szCs w:val="28"/>
        </w:rPr>
        <w:t xml:space="preserve">значений </w:t>
      </w:r>
      <w:r w:rsidRPr="00447D80">
        <w:rPr>
          <w:rFonts w:ascii="Times New Roman" w:hAnsi="Times New Roman" w:cs="Times New Roman"/>
          <w:sz w:val="28"/>
          <w:szCs w:val="28"/>
        </w:rPr>
        <w:t xml:space="preserve">показателей результативности деятельности УФК в части </w:t>
      </w:r>
      <w:r>
        <w:rPr>
          <w:rFonts w:ascii="Times New Roman" w:hAnsi="Times New Roman" w:cs="Times New Roman"/>
          <w:sz w:val="28"/>
          <w:szCs w:val="28"/>
        </w:rPr>
        <w:t xml:space="preserve">касающейся </w:t>
      </w:r>
      <w:r w:rsidR="00A4371B">
        <w:rPr>
          <w:rFonts w:ascii="Times New Roman" w:hAnsi="Times New Roman" w:cs="Times New Roman"/>
          <w:sz w:val="28"/>
          <w:szCs w:val="28"/>
        </w:rPr>
        <w:t>обеспечения режима секретности и безопасности информации</w:t>
      </w:r>
      <w:r w:rsidRPr="00447D80">
        <w:rPr>
          <w:rFonts w:ascii="Times New Roman" w:hAnsi="Times New Roman" w:cs="Times New Roman"/>
          <w:bCs/>
          <w:sz w:val="28"/>
          <w:szCs w:val="28"/>
        </w:rPr>
        <w:t>.</w:t>
      </w:r>
    </w:p>
    <w:p w:rsidR="000F074B" w:rsidRPr="006B3865" w:rsidRDefault="001E4415" w:rsidP="000F074B">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94187B">
        <w:rPr>
          <w:rFonts w:ascii="Times New Roman" w:hAnsi="Times New Roman" w:cs="Times New Roman"/>
          <w:sz w:val="28"/>
          <w:szCs w:val="28"/>
        </w:rPr>
        <w:t>4</w:t>
      </w:r>
      <w:r>
        <w:rPr>
          <w:rFonts w:ascii="Times New Roman" w:hAnsi="Times New Roman" w:cs="Times New Roman"/>
          <w:sz w:val="28"/>
          <w:szCs w:val="28"/>
        </w:rPr>
        <w:t>.</w:t>
      </w:r>
      <w:r w:rsidR="0094187B">
        <w:rPr>
          <w:rFonts w:ascii="Times New Roman" w:hAnsi="Times New Roman" w:cs="Times New Roman"/>
          <w:sz w:val="28"/>
          <w:szCs w:val="28"/>
        </w:rPr>
        <w:t>3</w:t>
      </w:r>
      <w:r w:rsidR="000F074B">
        <w:rPr>
          <w:rFonts w:ascii="Times New Roman" w:hAnsi="Times New Roman" w:cs="Times New Roman"/>
          <w:sz w:val="28"/>
          <w:szCs w:val="28"/>
        </w:rPr>
        <w:t>. </w:t>
      </w:r>
      <w:r w:rsidR="009D26FA" w:rsidRPr="00B30919">
        <w:rPr>
          <w:rFonts w:ascii="Times New Roman" w:hAnsi="Times New Roman" w:cs="Times New Roman"/>
          <w:sz w:val="28"/>
          <w:szCs w:val="28"/>
        </w:rPr>
        <w:t xml:space="preserve">Проверка </w:t>
      </w:r>
      <w:proofErr w:type="gramStart"/>
      <w:r w:rsidR="009D26FA"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9D26FA"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9D26FA" w:rsidRPr="00B30919">
        <w:rPr>
          <w:rFonts w:ascii="Times New Roman" w:hAnsi="Times New Roman" w:cs="Times New Roman"/>
          <w:bCs/>
          <w:sz w:val="28"/>
          <w:szCs w:val="28"/>
        </w:rPr>
        <w:t>.</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w:t>
      </w:r>
      <w:r w:rsidR="00A4371B">
        <w:rPr>
          <w:rFonts w:ascii="Times New Roman" w:hAnsi="Times New Roman" w:cs="Times New Roman"/>
          <w:sz w:val="28"/>
          <w:szCs w:val="28"/>
        </w:rPr>
        <w:t>4</w:t>
      </w:r>
      <w:r w:rsidRPr="00447D80">
        <w:rPr>
          <w:rFonts w:ascii="Times New Roman" w:hAnsi="Times New Roman" w:cs="Times New Roman"/>
          <w:sz w:val="28"/>
          <w:szCs w:val="28"/>
        </w:rPr>
        <w:t>.</w:t>
      </w:r>
      <w:r w:rsidR="00A4371B">
        <w:rPr>
          <w:rFonts w:ascii="Times New Roman" w:hAnsi="Times New Roman" w:cs="Times New Roman"/>
          <w:sz w:val="28"/>
          <w:szCs w:val="28"/>
        </w:rPr>
        <w:t> </w:t>
      </w:r>
      <w:r w:rsidR="00747B6F">
        <w:rPr>
          <w:rFonts w:ascii="Times New Roman" w:hAnsi="Times New Roman" w:cs="Times New Roman"/>
          <w:sz w:val="28"/>
          <w:szCs w:val="28"/>
        </w:rPr>
        <w:t>О</w:t>
      </w:r>
      <w:r w:rsidRPr="00447D80">
        <w:rPr>
          <w:rFonts w:ascii="Times New Roman" w:hAnsi="Times New Roman" w:cs="Times New Roman"/>
          <w:sz w:val="28"/>
          <w:szCs w:val="28"/>
        </w:rPr>
        <w:t>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защиты информации, содержащей сведения, составляющие государственную тайну:</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режима секретности;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защиты объектов информатизации (правильност</w:t>
      </w:r>
      <w:r w:rsidR="00747B6F">
        <w:rPr>
          <w:rFonts w:ascii="Times New Roman" w:hAnsi="Times New Roman" w:cs="Times New Roman"/>
          <w:sz w:val="28"/>
          <w:szCs w:val="28"/>
        </w:rPr>
        <w:t>ь</w:t>
      </w:r>
      <w:r w:rsidRPr="00447D80">
        <w:rPr>
          <w:rFonts w:ascii="Times New Roman" w:hAnsi="Times New Roman" w:cs="Times New Roman"/>
          <w:sz w:val="28"/>
          <w:szCs w:val="28"/>
        </w:rPr>
        <w:t xml:space="preserve"> категорирования и классификации, 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средств защиты информации, полнот</w:t>
      </w:r>
      <w:r w:rsidR="00747B6F">
        <w:rPr>
          <w:rFonts w:ascii="Times New Roman" w:hAnsi="Times New Roman" w:cs="Times New Roman"/>
          <w:sz w:val="28"/>
          <w:szCs w:val="28"/>
        </w:rPr>
        <w:t>а</w:t>
      </w:r>
      <w:r w:rsidRPr="00447D80">
        <w:rPr>
          <w:rFonts w:ascii="Times New Roman" w:hAnsi="Times New Roman" w:cs="Times New Roman"/>
          <w:sz w:val="28"/>
          <w:szCs w:val="28"/>
        </w:rPr>
        <w:t xml:space="preserve"> и качеств</w:t>
      </w:r>
      <w:r w:rsidR="00747B6F">
        <w:rPr>
          <w:rFonts w:ascii="Times New Roman" w:hAnsi="Times New Roman" w:cs="Times New Roman"/>
          <w:sz w:val="28"/>
          <w:szCs w:val="28"/>
        </w:rPr>
        <w:t>о</w:t>
      </w:r>
      <w:r w:rsidRPr="00447D80">
        <w:rPr>
          <w:rFonts w:ascii="Times New Roman" w:hAnsi="Times New Roman" w:cs="Times New Roman"/>
          <w:sz w:val="28"/>
          <w:szCs w:val="28"/>
        </w:rPr>
        <w:t xml:space="preserve"> отработки документации объекта, 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аттестата соответствия требованиям безопасности информации, выполнени</w:t>
      </w:r>
      <w:r w:rsidR="00F25D98">
        <w:rPr>
          <w:rFonts w:ascii="Times New Roman" w:hAnsi="Times New Roman" w:cs="Times New Roman"/>
          <w:sz w:val="28"/>
          <w:szCs w:val="28"/>
        </w:rPr>
        <w:t>е</w:t>
      </w:r>
      <w:r w:rsidRPr="00447D80">
        <w:rPr>
          <w:rFonts w:ascii="Times New Roman" w:hAnsi="Times New Roman" w:cs="Times New Roman"/>
          <w:sz w:val="28"/>
          <w:szCs w:val="28"/>
        </w:rPr>
        <w:t xml:space="preserve"> требований предписания на эксплуатацию объекта).</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w:t>
      </w:r>
      <w:r w:rsidR="00A4371B">
        <w:rPr>
          <w:rFonts w:ascii="Times New Roman" w:hAnsi="Times New Roman" w:cs="Times New Roman"/>
          <w:sz w:val="28"/>
          <w:szCs w:val="28"/>
        </w:rPr>
        <w:t>5</w:t>
      </w:r>
      <w:r w:rsidRPr="00447D80">
        <w:rPr>
          <w:rFonts w:ascii="Times New Roman" w:hAnsi="Times New Roman" w:cs="Times New Roman"/>
          <w:sz w:val="28"/>
          <w:szCs w:val="28"/>
        </w:rPr>
        <w:t>.</w:t>
      </w:r>
      <w:r w:rsidR="00A4371B">
        <w:rPr>
          <w:rFonts w:ascii="Times New Roman" w:hAnsi="Times New Roman" w:cs="Times New Roman"/>
          <w:sz w:val="28"/>
          <w:szCs w:val="28"/>
        </w:rPr>
        <w:t> </w:t>
      </w:r>
      <w:r w:rsidR="00747B6F">
        <w:rPr>
          <w:rFonts w:ascii="Times New Roman" w:hAnsi="Times New Roman" w:cs="Times New Roman"/>
          <w:sz w:val="28"/>
          <w:szCs w:val="28"/>
        </w:rPr>
        <w:t>О</w:t>
      </w:r>
      <w:r w:rsidRPr="00447D80">
        <w:rPr>
          <w:rFonts w:ascii="Times New Roman" w:hAnsi="Times New Roman" w:cs="Times New Roman"/>
          <w:sz w:val="28"/>
          <w:szCs w:val="28"/>
        </w:rPr>
        <w:t>рганизаци</w:t>
      </w:r>
      <w:r w:rsidR="000A66A0">
        <w:rPr>
          <w:rFonts w:ascii="Times New Roman" w:hAnsi="Times New Roman" w:cs="Times New Roman"/>
          <w:sz w:val="28"/>
          <w:szCs w:val="28"/>
        </w:rPr>
        <w:t>я</w:t>
      </w:r>
      <w:r w:rsidRPr="00447D80">
        <w:rPr>
          <w:rFonts w:ascii="Times New Roman" w:hAnsi="Times New Roman" w:cs="Times New Roman"/>
          <w:sz w:val="28"/>
          <w:szCs w:val="28"/>
        </w:rPr>
        <w:t xml:space="preserve"> секретного делопроизводства:</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установленного порядка делопроизводства требованиям законодательных и нормативных правовых актов Российской Федерации;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организаци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допуска работников к сведениям, составляющим государственную тайну;</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порядка учета, хранения и выдачи документов.</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w:t>
      </w:r>
      <w:r w:rsidR="00A4371B">
        <w:rPr>
          <w:rFonts w:ascii="Times New Roman" w:hAnsi="Times New Roman" w:cs="Times New Roman"/>
          <w:sz w:val="28"/>
          <w:szCs w:val="28"/>
        </w:rPr>
        <w:t>6</w:t>
      </w:r>
      <w:r w:rsidRPr="00447D80">
        <w:rPr>
          <w:rFonts w:ascii="Times New Roman" w:hAnsi="Times New Roman" w:cs="Times New Roman"/>
          <w:sz w:val="28"/>
          <w:szCs w:val="28"/>
        </w:rPr>
        <w:t>.</w:t>
      </w:r>
      <w:r w:rsidR="00CE3700">
        <w:rPr>
          <w:rFonts w:ascii="Times New Roman" w:hAnsi="Times New Roman" w:cs="Times New Roman"/>
          <w:sz w:val="28"/>
          <w:szCs w:val="28"/>
        </w:rPr>
        <w:t> </w:t>
      </w:r>
      <w:r w:rsidR="00747B6F">
        <w:rPr>
          <w:rFonts w:ascii="Times New Roman" w:hAnsi="Times New Roman" w:cs="Times New Roman"/>
          <w:sz w:val="28"/>
          <w:szCs w:val="28"/>
        </w:rPr>
        <w:t>О</w:t>
      </w:r>
      <w:r w:rsidRPr="00447D80">
        <w:rPr>
          <w:rFonts w:ascii="Times New Roman" w:hAnsi="Times New Roman" w:cs="Times New Roman"/>
          <w:sz w:val="28"/>
          <w:szCs w:val="28"/>
        </w:rPr>
        <w:t>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защиты конфиденциальной информации: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перечня сведений конфиденциальной информации;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положения о порядке организации и проведения работ по защите конфиденциальной информации.</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w:t>
      </w:r>
      <w:r w:rsidR="00A4371B">
        <w:rPr>
          <w:rFonts w:ascii="Times New Roman" w:hAnsi="Times New Roman" w:cs="Times New Roman"/>
          <w:sz w:val="28"/>
          <w:szCs w:val="28"/>
        </w:rPr>
        <w:t>7</w:t>
      </w:r>
      <w:r w:rsidRPr="00447D80">
        <w:rPr>
          <w:rFonts w:ascii="Times New Roman" w:hAnsi="Times New Roman" w:cs="Times New Roman"/>
          <w:sz w:val="28"/>
          <w:szCs w:val="28"/>
        </w:rPr>
        <w:t>.</w:t>
      </w:r>
      <w:r w:rsidR="00A4371B">
        <w:rPr>
          <w:rFonts w:ascii="Times New Roman" w:hAnsi="Times New Roman" w:cs="Times New Roman"/>
          <w:sz w:val="28"/>
          <w:szCs w:val="28"/>
        </w:rPr>
        <w:t> </w:t>
      </w:r>
      <w:r w:rsidR="00747B6F">
        <w:rPr>
          <w:rFonts w:ascii="Times New Roman" w:hAnsi="Times New Roman" w:cs="Times New Roman"/>
          <w:sz w:val="28"/>
          <w:szCs w:val="28"/>
        </w:rPr>
        <w:t>О</w:t>
      </w:r>
      <w:r w:rsidRPr="00447D80">
        <w:rPr>
          <w:rFonts w:ascii="Times New Roman" w:hAnsi="Times New Roman" w:cs="Times New Roman"/>
          <w:sz w:val="28"/>
          <w:szCs w:val="28"/>
        </w:rPr>
        <w:t>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защиты информации в локальной вычислительной сети УФК: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правильност</w:t>
      </w:r>
      <w:r w:rsidR="00747B6F">
        <w:rPr>
          <w:rFonts w:ascii="Times New Roman" w:hAnsi="Times New Roman" w:cs="Times New Roman"/>
          <w:sz w:val="28"/>
          <w:szCs w:val="28"/>
        </w:rPr>
        <w:t>ь</w:t>
      </w:r>
      <w:r w:rsidRPr="00447D80">
        <w:rPr>
          <w:rFonts w:ascii="Times New Roman" w:hAnsi="Times New Roman" w:cs="Times New Roman"/>
          <w:sz w:val="28"/>
          <w:szCs w:val="28"/>
        </w:rPr>
        <w:t xml:space="preserve"> классификации автоматизированной системы;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разграничени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доступа, администрировани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безопасности, использовани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средств защиты от несанкционированного доступа; </w:t>
      </w:r>
    </w:p>
    <w:p w:rsidR="00F25D98"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матрицы доступа к информационным ресурсам, моделей угроз и потенциальных нарушителей на защищаемых объектах</w:t>
      </w:r>
      <w:r w:rsidR="00F25D98">
        <w:rPr>
          <w:rFonts w:ascii="Times New Roman" w:hAnsi="Times New Roman" w:cs="Times New Roman"/>
          <w:sz w:val="28"/>
          <w:szCs w:val="28"/>
        </w:rPr>
        <w:t>;</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инструкции пользователя, инструкции по организации парольной защиты;</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антивирусной защиты;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резервного копирования и архивирования информации</w:t>
      </w:r>
      <w:r w:rsidR="00F25D98">
        <w:rPr>
          <w:rFonts w:ascii="Times New Roman" w:hAnsi="Times New Roman" w:cs="Times New Roman"/>
          <w:sz w:val="28"/>
          <w:szCs w:val="28"/>
        </w:rPr>
        <w:t>,</w:t>
      </w:r>
      <w:r w:rsidR="00F25D98" w:rsidRPr="00F25D98">
        <w:rPr>
          <w:rFonts w:ascii="Times New Roman" w:hAnsi="Times New Roman" w:cs="Times New Roman"/>
          <w:sz w:val="28"/>
          <w:szCs w:val="28"/>
        </w:rPr>
        <w:t xml:space="preserve"> </w:t>
      </w:r>
      <w:r w:rsidR="00F25D98">
        <w:rPr>
          <w:rFonts w:ascii="Times New Roman" w:hAnsi="Times New Roman" w:cs="Times New Roman"/>
          <w:sz w:val="28"/>
          <w:szCs w:val="28"/>
        </w:rPr>
        <w:t>порядка хранения резервных копий</w:t>
      </w:r>
      <w:r w:rsidRPr="00447D80">
        <w:rPr>
          <w:rFonts w:ascii="Times New Roman" w:hAnsi="Times New Roman" w:cs="Times New Roman"/>
          <w:sz w:val="28"/>
          <w:szCs w:val="28"/>
        </w:rPr>
        <w:t>;</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требований Регламента предоставления удаленного доступа к информационным ресурсам Федерального казначейства, утвержденного приказом Федерального казначейства от 12 ноября 2013 г. № 256.</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w:t>
      </w:r>
      <w:r w:rsidR="00A4371B">
        <w:rPr>
          <w:rFonts w:ascii="Times New Roman" w:hAnsi="Times New Roman" w:cs="Times New Roman"/>
          <w:sz w:val="28"/>
          <w:szCs w:val="28"/>
        </w:rPr>
        <w:t>8</w:t>
      </w:r>
      <w:r w:rsidRPr="00447D80">
        <w:rPr>
          <w:rFonts w:ascii="Times New Roman" w:hAnsi="Times New Roman" w:cs="Times New Roman"/>
          <w:sz w:val="28"/>
          <w:szCs w:val="28"/>
        </w:rPr>
        <w:t>.</w:t>
      </w:r>
      <w:r w:rsidR="00A4371B">
        <w:rPr>
          <w:rFonts w:ascii="Times New Roman" w:hAnsi="Times New Roman" w:cs="Times New Roman"/>
          <w:sz w:val="28"/>
          <w:szCs w:val="28"/>
        </w:rPr>
        <w:t> </w:t>
      </w:r>
      <w:r w:rsidR="00747B6F">
        <w:rPr>
          <w:rFonts w:ascii="Times New Roman" w:hAnsi="Times New Roman" w:cs="Times New Roman"/>
          <w:sz w:val="28"/>
          <w:szCs w:val="28"/>
        </w:rPr>
        <w:t>О</w:t>
      </w:r>
      <w:r w:rsidRPr="00447D80">
        <w:rPr>
          <w:rFonts w:ascii="Times New Roman" w:hAnsi="Times New Roman" w:cs="Times New Roman"/>
          <w:sz w:val="28"/>
          <w:szCs w:val="28"/>
        </w:rPr>
        <w:t>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защиты персональных данных:</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порядка работы с персональными данными требованиям законодательных и нормативных правовых актов Российской Федерации;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и соответстви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нормативным правовым актам Российской Федерации нормативных и распорядительных документов УФК, </w:t>
      </w:r>
      <w:r w:rsidRPr="00447D80">
        <w:rPr>
          <w:rFonts w:ascii="Times New Roman" w:hAnsi="Times New Roman" w:cs="Times New Roman"/>
          <w:sz w:val="28"/>
          <w:szCs w:val="28"/>
        </w:rPr>
        <w:lastRenderedPageBreak/>
        <w:t>регламентирующих порядок обработки персональных данных, а также порядок организации и проведения работ по обеспечению безопасности персональных данных;</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соответстви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состояния защиты информационных систем персональных данных руководящим документам ФСТЭК России и ФСБ России (правильност</w:t>
      </w:r>
      <w:r w:rsidR="00747B6F">
        <w:rPr>
          <w:rFonts w:ascii="Times New Roman" w:hAnsi="Times New Roman" w:cs="Times New Roman"/>
          <w:sz w:val="28"/>
          <w:szCs w:val="28"/>
        </w:rPr>
        <w:t>ь</w:t>
      </w:r>
      <w:r w:rsidRPr="00447D80">
        <w:rPr>
          <w:rFonts w:ascii="Times New Roman" w:hAnsi="Times New Roman" w:cs="Times New Roman"/>
          <w:sz w:val="28"/>
          <w:szCs w:val="28"/>
        </w:rPr>
        <w:t xml:space="preserve"> классификации информационных систем персональных данных, 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Модели угроз, 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Перечня актуальных угроз и правильност</w:t>
      </w:r>
      <w:r w:rsidR="00747B6F">
        <w:rPr>
          <w:rFonts w:ascii="Times New Roman" w:hAnsi="Times New Roman" w:cs="Times New Roman"/>
          <w:sz w:val="28"/>
          <w:szCs w:val="28"/>
        </w:rPr>
        <w:t>ь</w:t>
      </w:r>
      <w:r w:rsidRPr="00447D80">
        <w:rPr>
          <w:rFonts w:ascii="Times New Roman" w:hAnsi="Times New Roman" w:cs="Times New Roman"/>
          <w:sz w:val="28"/>
          <w:szCs w:val="28"/>
        </w:rPr>
        <w:t xml:space="preserve"> их определения, 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организационно-технических требований по защите информационных систем персональных данных).</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w:t>
      </w:r>
      <w:r w:rsidR="00A4371B">
        <w:rPr>
          <w:rFonts w:ascii="Times New Roman" w:hAnsi="Times New Roman" w:cs="Times New Roman"/>
          <w:sz w:val="28"/>
          <w:szCs w:val="28"/>
        </w:rPr>
        <w:t>9</w:t>
      </w:r>
      <w:r w:rsidRPr="00447D80">
        <w:rPr>
          <w:rFonts w:ascii="Times New Roman" w:hAnsi="Times New Roman" w:cs="Times New Roman"/>
          <w:sz w:val="28"/>
          <w:szCs w:val="28"/>
        </w:rPr>
        <w:t>.</w:t>
      </w:r>
      <w:r w:rsidR="00A4371B">
        <w:rPr>
          <w:rFonts w:ascii="Times New Roman" w:hAnsi="Times New Roman" w:cs="Times New Roman"/>
          <w:sz w:val="28"/>
          <w:szCs w:val="28"/>
        </w:rPr>
        <w:t> </w:t>
      </w:r>
      <w:r w:rsidR="00747B6F">
        <w:rPr>
          <w:rFonts w:ascii="Times New Roman" w:hAnsi="Times New Roman" w:cs="Times New Roman"/>
          <w:sz w:val="28"/>
          <w:szCs w:val="28"/>
        </w:rPr>
        <w:t>О</w:t>
      </w:r>
      <w:r w:rsidRPr="00447D80">
        <w:rPr>
          <w:rFonts w:ascii="Times New Roman" w:hAnsi="Times New Roman" w:cs="Times New Roman"/>
          <w:sz w:val="28"/>
          <w:szCs w:val="28"/>
        </w:rPr>
        <w:t>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безопасности связи: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региональных узлов связи, внутренних узлов связи, организаци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взаимодействия с сетью Интернет; </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747B6F">
        <w:rPr>
          <w:rFonts w:ascii="Times New Roman" w:hAnsi="Times New Roman" w:cs="Times New Roman"/>
          <w:sz w:val="28"/>
          <w:szCs w:val="28"/>
        </w:rPr>
        <w:t>я</w:t>
      </w:r>
      <w:r w:rsidRPr="00447D80">
        <w:rPr>
          <w:rFonts w:ascii="Times New Roman" w:hAnsi="Times New Roman" w:cs="Times New Roman"/>
          <w:sz w:val="28"/>
          <w:szCs w:val="28"/>
        </w:rPr>
        <w:t xml:space="preserve"> защищенного документооборота между УФК и территориально удаленными отделами УФК, сторонними организациями;</w:t>
      </w:r>
    </w:p>
    <w:p w:rsidR="00133F27" w:rsidRPr="00447D80" w:rsidRDefault="00447D80" w:rsidP="00133F27">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наличи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действующих лицензий органов ФСБ России, необходимых для работы с шифровальными (криптографическими) средствами</w:t>
      </w:r>
      <w:r w:rsidR="00133F27" w:rsidRPr="00133F27">
        <w:rPr>
          <w:rFonts w:ascii="Times New Roman" w:hAnsi="Times New Roman" w:cs="Times New Roman"/>
          <w:sz w:val="28"/>
          <w:szCs w:val="28"/>
        </w:rPr>
        <w:t xml:space="preserve"> </w:t>
      </w:r>
      <w:r w:rsidR="00133F27">
        <w:rPr>
          <w:rFonts w:ascii="Times New Roman" w:hAnsi="Times New Roman" w:cs="Times New Roman"/>
          <w:sz w:val="28"/>
          <w:szCs w:val="28"/>
        </w:rPr>
        <w:t>защиты информации, не содержащей сведений, составляющих государственную тайну.</w:t>
      </w:r>
    </w:p>
    <w:p w:rsidR="00E05553" w:rsidRDefault="00447D80" w:rsidP="00E05553">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w:t>
      </w:r>
      <w:r w:rsidR="00A4371B">
        <w:rPr>
          <w:rFonts w:ascii="Times New Roman" w:hAnsi="Times New Roman" w:cs="Times New Roman"/>
          <w:sz w:val="28"/>
          <w:szCs w:val="28"/>
        </w:rPr>
        <w:t>10</w:t>
      </w:r>
      <w:r w:rsidRPr="00447D80">
        <w:rPr>
          <w:rFonts w:ascii="Times New Roman" w:hAnsi="Times New Roman" w:cs="Times New Roman"/>
          <w:sz w:val="28"/>
          <w:szCs w:val="28"/>
        </w:rPr>
        <w:t>.</w:t>
      </w:r>
      <w:r w:rsidR="00A4371B">
        <w:rPr>
          <w:rFonts w:ascii="Times New Roman" w:hAnsi="Times New Roman" w:cs="Times New Roman"/>
          <w:sz w:val="28"/>
          <w:szCs w:val="28"/>
        </w:rPr>
        <w:t> </w:t>
      </w:r>
      <w:r w:rsidR="00747B6F">
        <w:rPr>
          <w:rFonts w:ascii="Times New Roman" w:hAnsi="Times New Roman" w:cs="Times New Roman"/>
          <w:sz w:val="28"/>
          <w:szCs w:val="28"/>
        </w:rPr>
        <w:t>И</w:t>
      </w:r>
      <w:r w:rsidRPr="00447D80">
        <w:rPr>
          <w:rFonts w:ascii="Times New Roman" w:hAnsi="Times New Roman" w:cs="Times New Roman"/>
          <w:sz w:val="28"/>
          <w:szCs w:val="28"/>
        </w:rPr>
        <w:t>спользовани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централизованно поставляемых (выделяемых) средств защиты информации: эффективност</w:t>
      </w:r>
      <w:r w:rsidR="00747B6F">
        <w:rPr>
          <w:rFonts w:ascii="Times New Roman" w:hAnsi="Times New Roman" w:cs="Times New Roman"/>
          <w:sz w:val="28"/>
          <w:szCs w:val="28"/>
        </w:rPr>
        <w:t>ь</w:t>
      </w:r>
      <w:r w:rsidRPr="00447D80">
        <w:rPr>
          <w:rFonts w:ascii="Times New Roman" w:hAnsi="Times New Roman" w:cs="Times New Roman"/>
          <w:sz w:val="28"/>
          <w:szCs w:val="28"/>
        </w:rPr>
        <w:t xml:space="preserve"> использования средств обработки и/или защиты информации ограниченного доступа, в том числе приобретенных за счет финансирования на обеспечение деятельности по защите информации.</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w:t>
      </w:r>
      <w:r w:rsidR="00F81FCA">
        <w:rPr>
          <w:rFonts w:ascii="Times New Roman" w:hAnsi="Times New Roman" w:cs="Times New Roman"/>
          <w:sz w:val="28"/>
          <w:szCs w:val="28"/>
        </w:rPr>
        <w:t>11</w:t>
      </w:r>
      <w:r w:rsidRPr="00447D80">
        <w:rPr>
          <w:rFonts w:ascii="Times New Roman" w:hAnsi="Times New Roman" w:cs="Times New Roman"/>
          <w:sz w:val="28"/>
          <w:szCs w:val="28"/>
        </w:rPr>
        <w:t>.</w:t>
      </w:r>
      <w:r w:rsidR="00A4371B">
        <w:rPr>
          <w:rFonts w:ascii="Times New Roman" w:hAnsi="Times New Roman" w:cs="Times New Roman"/>
          <w:sz w:val="28"/>
          <w:szCs w:val="28"/>
        </w:rPr>
        <w:t> </w:t>
      </w:r>
      <w:r w:rsidR="00747B6F">
        <w:rPr>
          <w:rFonts w:ascii="Times New Roman" w:hAnsi="Times New Roman" w:cs="Times New Roman"/>
          <w:sz w:val="28"/>
          <w:szCs w:val="28"/>
        </w:rPr>
        <w:t>О</w:t>
      </w:r>
      <w:r w:rsidRPr="00447D80">
        <w:rPr>
          <w:rFonts w:ascii="Times New Roman" w:hAnsi="Times New Roman" w:cs="Times New Roman"/>
          <w:sz w:val="28"/>
          <w:szCs w:val="28"/>
        </w:rPr>
        <w:t>беспечени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контроля состояния защиты информации:</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устранени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замечаний, выявленных в ходе проверок Федеральной службой безопасности Российской Федерации, Федеральной службой по техническому и экспортному контролю и Федеральным казначейством;</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планировани</w:t>
      </w:r>
      <w:r w:rsidR="00747B6F">
        <w:rPr>
          <w:rFonts w:ascii="Times New Roman" w:hAnsi="Times New Roman" w:cs="Times New Roman"/>
          <w:sz w:val="28"/>
          <w:szCs w:val="28"/>
        </w:rPr>
        <w:t>е</w:t>
      </w:r>
      <w:r w:rsidRPr="00447D80">
        <w:rPr>
          <w:rFonts w:ascii="Times New Roman" w:hAnsi="Times New Roman" w:cs="Times New Roman"/>
          <w:sz w:val="28"/>
          <w:szCs w:val="28"/>
        </w:rPr>
        <w:t xml:space="preserve"> контрольных мероприятий, осуществляемых подразделением обеспечения безопасности информации в рамках внутреннего контроля, в том числе в УФК, и отчетност</w:t>
      </w:r>
      <w:r w:rsidR="00F81FCA">
        <w:rPr>
          <w:rFonts w:ascii="Times New Roman" w:hAnsi="Times New Roman" w:cs="Times New Roman"/>
          <w:sz w:val="28"/>
          <w:szCs w:val="28"/>
        </w:rPr>
        <w:t>и</w:t>
      </w:r>
      <w:r w:rsidRPr="00447D80">
        <w:rPr>
          <w:rFonts w:ascii="Times New Roman" w:hAnsi="Times New Roman" w:cs="Times New Roman"/>
          <w:sz w:val="28"/>
          <w:szCs w:val="28"/>
        </w:rPr>
        <w:t xml:space="preserve"> по ним;</w:t>
      </w:r>
    </w:p>
    <w:p w:rsidR="00447D80" w:rsidRPr="00447D80" w:rsidRDefault="00447D80" w:rsidP="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сведени</w:t>
      </w:r>
      <w:r w:rsidR="00264F52">
        <w:rPr>
          <w:rFonts w:ascii="Times New Roman" w:hAnsi="Times New Roman" w:cs="Times New Roman"/>
          <w:sz w:val="28"/>
          <w:szCs w:val="28"/>
        </w:rPr>
        <w:t>я</w:t>
      </w:r>
      <w:r w:rsidRPr="00447D80">
        <w:rPr>
          <w:rFonts w:ascii="Times New Roman" w:hAnsi="Times New Roman" w:cs="Times New Roman"/>
          <w:sz w:val="28"/>
          <w:szCs w:val="28"/>
        </w:rPr>
        <w:t xml:space="preserve"> о </w:t>
      </w:r>
      <w:r w:rsidR="00133F27">
        <w:rPr>
          <w:rFonts w:ascii="Times New Roman" w:hAnsi="Times New Roman" w:cs="Times New Roman"/>
          <w:sz w:val="28"/>
          <w:szCs w:val="28"/>
        </w:rPr>
        <w:t>проведении контроля защищенности</w:t>
      </w:r>
      <w:r w:rsidR="00133F27" w:rsidRPr="00447D80">
        <w:rPr>
          <w:rFonts w:ascii="Times New Roman" w:hAnsi="Times New Roman" w:cs="Times New Roman"/>
          <w:sz w:val="28"/>
          <w:szCs w:val="28"/>
        </w:rPr>
        <w:t xml:space="preserve"> </w:t>
      </w:r>
      <w:r w:rsidRPr="00447D80">
        <w:rPr>
          <w:rFonts w:ascii="Times New Roman" w:hAnsi="Times New Roman" w:cs="Times New Roman"/>
          <w:sz w:val="28"/>
          <w:szCs w:val="28"/>
        </w:rPr>
        <w:t>объектов информатизации (</w:t>
      </w:r>
      <w:r w:rsidR="00133F27">
        <w:rPr>
          <w:rFonts w:ascii="Times New Roman" w:hAnsi="Times New Roman" w:cs="Times New Roman"/>
          <w:sz w:val="28"/>
          <w:szCs w:val="28"/>
        </w:rPr>
        <w:t xml:space="preserve">наличие </w:t>
      </w:r>
      <w:r w:rsidRPr="00447D80">
        <w:rPr>
          <w:rFonts w:ascii="Times New Roman" w:hAnsi="Times New Roman" w:cs="Times New Roman"/>
          <w:sz w:val="28"/>
          <w:szCs w:val="28"/>
        </w:rPr>
        <w:t>акт</w:t>
      </w:r>
      <w:r w:rsidR="00F81FCA">
        <w:rPr>
          <w:rFonts w:ascii="Times New Roman" w:hAnsi="Times New Roman" w:cs="Times New Roman"/>
          <w:sz w:val="28"/>
          <w:szCs w:val="28"/>
        </w:rPr>
        <w:t>ов</w:t>
      </w:r>
      <w:r w:rsidRPr="00447D80">
        <w:rPr>
          <w:rFonts w:ascii="Times New Roman" w:hAnsi="Times New Roman" w:cs="Times New Roman"/>
          <w:sz w:val="28"/>
          <w:szCs w:val="28"/>
        </w:rPr>
        <w:t xml:space="preserve"> проверок, </w:t>
      </w:r>
      <w:r w:rsidR="00133F27">
        <w:rPr>
          <w:rFonts w:ascii="Times New Roman" w:hAnsi="Times New Roman" w:cs="Times New Roman"/>
          <w:sz w:val="28"/>
          <w:szCs w:val="28"/>
        </w:rPr>
        <w:t xml:space="preserve">протоколов, </w:t>
      </w:r>
      <w:r w:rsidRPr="00447D80">
        <w:rPr>
          <w:rFonts w:ascii="Times New Roman" w:hAnsi="Times New Roman" w:cs="Times New Roman"/>
          <w:sz w:val="28"/>
          <w:szCs w:val="28"/>
        </w:rPr>
        <w:t>отмет</w:t>
      </w:r>
      <w:r w:rsidR="00F81FCA">
        <w:rPr>
          <w:rFonts w:ascii="Times New Roman" w:hAnsi="Times New Roman" w:cs="Times New Roman"/>
          <w:sz w:val="28"/>
          <w:szCs w:val="28"/>
        </w:rPr>
        <w:t>о</w:t>
      </w:r>
      <w:r w:rsidRPr="00447D80">
        <w:rPr>
          <w:rFonts w:ascii="Times New Roman" w:hAnsi="Times New Roman" w:cs="Times New Roman"/>
          <w:sz w:val="28"/>
          <w:szCs w:val="28"/>
        </w:rPr>
        <w:t>к в техническом паспорте).</w:t>
      </w:r>
    </w:p>
    <w:p w:rsidR="00447D80" w:rsidRPr="00447D80" w:rsidRDefault="00447D80" w:rsidP="00447D80">
      <w:pPr>
        <w:pStyle w:val="consplusnormal0"/>
        <w:spacing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14.1</w:t>
      </w:r>
      <w:r w:rsidR="00F81FCA">
        <w:rPr>
          <w:rFonts w:ascii="Times New Roman" w:hAnsi="Times New Roman" w:cs="Times New Roman"/>
          <w:sz w:val="28"/>
          <w:szCs w:val="28"/>
        </w:rPr>
        <w:t>2</w:t>
      </w:r>
      <w:r w:rsidRPr="00447D80">
        <w:rPr>
          <w:rFonts w:ascii="Times New Roman" w:hAnsi="Times New Roman" w:cs="Times New Roman"/>
          <w:sz w:val="28"/>
          <w:szCs w:val="28"/>
        </w:rPr>
        <w:t>.</w:t>
      </w:r>
      <w:r w:rsidR="00F81FCA">
        <w:rPr>
          <w:rFonts w:ascii="Times New Roman" w:hAnsi="Times New Roman" w:cs="Times New Roman"/>
          <w:sz w:val="28"/>
          <w:szCs w:val="28"/>
        </w:rPr>
        <w:t> </w:t>
      </w:r>
      <w:r w:rsidR="00264F52">
        <w:rPr>
          <w:rFonts w:ascii="Times New Roman" w:hAnsi="Times New Roman" w:cs="Times New Roman"/>
          <w:sz w:val="28"/>
          <w:szCs w:val="28"/>
        </w:rPr>
        <w:t>О</w:t>
      </w:r>
      <w:r w:rsidRPr="00447D80">
        <w:rPr>
          <w:rFonts w:ascii="Times New Roman" w:hAnsi="Times New Roman" w:cs="Times New Roman"/>
          <w:sz w:val="28"/>
          <w:szCs w:val="28"/>
        </w:rPr>
        <w:t>рганизаци</w:t>
      </w:r>
      <w:r w:rsidR="00264F52">
        <w:rPr>
          <w:rFonts w:ascii="Times New Roman" w:hAnsi="Times New Roman" w:cs="Times New Roman"/>
          <w:sz w:val="28"/>
          <w:szCs w:val="28"/>
        </w:rPr>
        <w:t>я</w:t>
      </w:r>
      <w:r w:rsidRPr="00447D80">
        <w:rPr>
          <w:rFonts w:ascii="Times New Roman" w:hAnsi="Times New Roman" w:cs="Times New Roman"/>
          <w:sz w:val="28"/>
          <w:szCs w:val="28"/>
        </w:rPr>
        <w:t xml:space="preserve"> работы Регионального центра регистрации Удостоверяющего центра Федерального казначейства</w:t>
      </w:r>
      <w:r w:rsidR="00264F52">
        <w:rPr>
          <w:rFonts w:ascii="Times New Roman" w:hAnsi="Times New Roman" w:cs="Times New Roman"/>
          <w:sz w:val="28"/>
          <w:szCs w:val="28"/>
        </w:rPr>
        <w:t xml:space="preserve"> </w:t>
      </w:r>
      <w:r w:rsidRPr="00447D80">
        <w:rPr>
          <w:rFonts w:ascii="Times New Roman" w:hAnsi="Times New Roman" w:cs="Times New Roman"/>
          <w:sz w:val="28"/>
          <w:szCs w:val="28"/>
        </w:rPr>
        <w:t>(далее – РЦР):</w:t>
      </w:r>
    </w:p>
    <w:p w:rsidR="00447D80" w:rsidRPr="00447D80" w:rsidRDefault="00447D80" w:rsidP="00447D80">
      <w:pPr>
        <w:pStyle w:val="consplusnormal0"/>
        <w:spacing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требований законодательства Российской Федерации в сфере использования электронной подписи; </w:t>
      </w:r>
    </w:p>
    <w:p w:rsidR="00447D80" w:rsidRPr="00447D80" w:rsidRDefault="00264F52" w:rsidP="00447D80">
      <w:pPr>
        <w:pStyle w:val="consplusnormal0"/>
        <w:spacing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Pr>
          <w:rFonts w:ascii="Times New Roman" w:hAnsi="Times New Roman" w:cs="Times New Roman"/>
          <w:sz w:val="28"/>
          <w:szCs w:val="28"/>
        </w:rPr>
        <w:t>е</w:t>
      </w:r>
      <w:r w:rsidR="002B3249">
        <w:rPr>
          <w:rFonts w:ascii="Times New Roman" w:hAnsi="Times New Roman" w:cs="Times New Roman"/>
          <w:sz w:val="28"/>
          <w:szCs w:val="28"/>
        </w:rPr>
        <w:t xml:space="preserve"> </w:t>
      </w:r>
      <w:r w:rsidR="00447D80" w:rsidRPr="00447D80">
        <w:rPr>
          <w:rFonts w:ascii="Times New Roman" w:hAnsi="Times New Roman" w:cs="Times New Roman"/>
          <w:sz w:val="28"/>
          <w:szCs w:val="28"/>
        </w:rPr>
        <w:t>требований Положения и Регламента Удостоверяющего центра Федерального казначейства;</w:t>
      </w:r>
    </w:p>
    <w:p w:rsidR="00447D80" w:rsidRPr="00447D80" w:rsidRDefault="00447D80" w:rsidP="00447D80">
      <w:pPr>
        <w:pStyle w:val="consplusnormal0"/>
        <w:spacing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выполнение указаний и требований по вопросу организации работы РЦР, доведенных письмами Федерального казначейства;</w:t>
      </w:r>
    </w:p>
    <w:p w:rsidR="00133F27" w:rsidRPr="00447D80" w:rsidRDefault="00133F27" w:rsidP="00133F27">
      <w:pPr>
        <w:pStyle w:val="consplusnormal0"/>
        <w:spacing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Pr>
          <w:rFonts w:ascii="Times New Roman" w:hAnsi="Times New Roman" w:cs="Times New Roman"/>
          <w:sz w:val="28"/>
          <w:szCs w:val="28"/>
        </w:rPr>
        <w:t>е</w:t>
      </w:r>
      <w:r w:rsidRPr="00447D80">
        <w:rPr>
          <w:rFonts w:ascii="Times New Roman" w:hAnsi="Times New Roman" w:cs="Times New Roman"/>
          <w:sz w:val="28"/>
          <w:szCs w:val="28"/>
        </w:rPr>
        <w:t xml:space="preserve"> требований</w:t>
      </w:r>
      <w:r>
        <w:rPr>
          <w:rFonts w:ascii="Times New Roman" w:hAnsi="Times New Roman" w:cs="Times New Roman"/>
          <w:sz w:val="28"/>
          <w:szCs w:val="28"/>
        </w:rPr>
        <w:t xml:space="preserve"> применения </w:t>
      </w:r>
      <w:r w:rsidRPr="00447D80">
        <w:rPr>
          <w:rFonts w:ascii="Times New Roman" w:hAnsi="Times New Roman" w:cs="Times New Roman"/>
          <w:sz w:val="28"/>
          <w:szCs w:val="28"/>
        </w:rPr>
        <w:t xml:space="preserve"> </w:t>
      </w:r>
      <w:r>
        <w:rPr>
          <w:rFonts w:ascii="Times New Roman" w:hAnsi="Times New Roman" w:cs="Times New Roman"/>
          <w:sz w:val="28"/>
          <w:szCs w:val="28"/>
        </w:rPr>
        <w:t>программно–аппаратных средств Удостоверяющего центра,</w:t>
      </w:r>
      <w:r w:rsidRPr="00447D80">
        <w:rPr>
          <w:rFonts w:ascii="Times New Roman" w:hAnsi="Times New Roman" w:cs="Times New Roman"/>
          <w:sz w:val="28"/>
          <w:szCs w:val="28"/>
        </w:rPr>
        <w:t xml:space="preserve"> </w:t>
      </w:r>
      <w:r>
        <w:rPr>
          <w:rFonts w:ascii="Times New Roman" w:hAnsi="Times New Roman" w:cs="Times New Roman"/>
          <w:sz w:val="28"/>
          <w:szCs w:val="28"/>
        </w:rPr>
        <w:t>изложенных в Формуляре на указанные средства;</w:t>
      </w:r>
    </w:p>
    <w:p w:rsidR="00447D80" w:rsidRPr="00447D80" w:rsidRDefault="00447D80" w:rsidP="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правил использования и хранения ключей электронных подписей Операторов РЦР </w:t>
      </w:r>
      <w:r w:rsidR="00F81FCA">
        <w:rPr>
          <w:rFonts w:ascii="Times New Roman" w:hAnsi="Times New Roman" w:cs="Times New Roman"/>
          <w:sz w:val="28"/>
          <w:szCs w:val="28"/>
        </w:rPr>
        <w:t>–</w:t>
      </w:r>
      <w:r w:rsidRPr="00447D80">
        <w:rPr>
          <w:rFonts w:ascii="Times New Roman" w:hAnsi="Times New Roman" w:cs="Times New Roman"/>
          <w:sz w:val="28"/>
          <w:szCs w:val="28"/>
        </w:rPr>
        <w:t xml:space="preserve"> удаленных автоматизированных рабочих мест РЦР.</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14.1</w:t>
      </w:r>
      <w:r w:rsidR="00F81FCA">
        <w:rPr>
          <w:rFonts w:ascii="Times New Roman" w:hAnsi="Times New Roman" w:cs="Times New Roman"/>
          <w:sz w:val="28"/>
          <w:szCs w:val="28"/>
        </w:rPr>
        <w:t>3</w:t>
      </w:r>
      <w:r w:rsidRPr="00447D80">
        <w:rPr>
          <w:rFonts w:ascii="Times New Roman" w:hAnsi="Times New Roman" w:cs="Times New Roman"/>
          <w:sz w:val="28"/>
          <w:szCs w:val="28"/>
        </w:rPr>
        <w:t>.</w:t>
      </w:r>
      <w:r w:rsidR="00F81FCA">
        <w:rPr>
          <w:rFonts w:ascii="Times New Roman" w:hAnsi="Times New Roman" w:cs="Times New Roman"/>
          <w:sz w:val="28"/>
          <w:szCs w:val="28"/>
        </w:rPr>
        <w:t> </w:t>
      </w:r>
      <w:r w:rsidR="00264F52">
        <w:rPr>
          <w:rFonts w:ascii="Times New Roman" w:hAnsi="Times New Roman" w:cs="Times New Roman"/>
          <w:sz w:val="28"/>
          <w:szCs w:val="28"/>
        </w:rPr>
        <w:t>О</w:t>
      </w:r>
      <w:r w:rsidRPr="00447D80">
        <w:rPr>
          <w:rFonts w:ascii="Times New Roman" w:hAnsi="Times New Roman" w:cs="Times New Roman"/>
          <w:sz w:val="28"/>
          <w:szCs w:val="28"/>
        </w:rPr>
        <w:t>рганизаци</w:t>
      </w:r>
      <w:r w:rsidR="00264F52">
        <w:rPr>
          <w:rFonts w:ascii="Times New Roman" w:hAnsi="Times New Roman" w:cs="Times New Roman"/>
          <w:sz w:val="28"/>
          <w:szCs w:val="28"/>
        </w:rPr>
        <w:t>я</w:t>
      </w:r>
      <w:r w:rsidRPr="00447D80">
        <w:rPr>
          <w:rFonts w:ascii="Times New Roman" w:hAnsi="Times New Roman" w:cs="Times New Roman"/>
          <w:sz w:val="28"/>
          <w:szCs w:val="28"/>
        </w:rPr>
        <w:t xml:space="preserve"> </w:t>
      </w:r>
      <w:proofErr w:type="gramStart"/>
      <w:r w:rsidRPr="00447D80">
        <w:rPr>
          <w:rFonts w:ascii="Times New Roman" w:hAnsi="Times New Roman" w:cs="Times New Roman"/>
          <w:sz w:val="28"/>
          <w:szCs w:val="28"/>
        </w:rPr>
        <w:t>пропускного</w:t>
      </w:r>
      <w:proofErr w:type="gramEnd"/>
      <w:r w:rsidRPr="00447D80">
        <w:rPr>
          <w:rFonts w:ascii="Times New Roman" w:hAnsi="Times New Roman" w:cs="Times New Roman"/>
          <w:sz w:val="28"/>
          <w:szCs w:val="28"/>
        </w:rPr>
        <w:t xml:space="preserve"> и </w:t>
      </w:r>
      <w:proofErr w:type="spellStart"/>
      <w:r w:rsidRPr="00447D80">
        <w:rPr>
          <w:rFonts w:ascii="Times New Roman" w:hAnsi="Times New Roman" w:cs="Times New Roman"/>
          <w:sz w:val="28"/>
          <w:szCs w:val="28"/>
        </w:rPr>
        <w:t>внутриобъектового</w:t>
      </w:r>
      <w:proofErr w:type="spellEnd"/>
      <w:r w:rsidRPr="00447D80">
        <w:rPr>
          <w:rFonts w:ascii="Times New Roman" w:hAnsi="Times New Roman" w:cs="Times New Roman"/>
          <w:sz w:val="28"/>
          <w:szCs w:val="28"/>
        </w:rPr>
        <w:t xml:space="preserve"> режимов:</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264F52">
        <w:rPr>
          <w:rFonts w:ascii="Times New Roman" w:hAnsi="Times New Roman" w:cs="Times New Roman"/>
          <w:sz w:val="28"/>
          <w:szCs w:val="28"/>
        </w:rPr>
        <w:t>я</w:t>
      </w:r>
      <w:r w:rsidRPr="00447D80">
        <w:rPr>
          <w:rFonts w:ascii="Times New Roman" w:hAnsi="Times New Roman" w:cs="Times New Roman"/>
          <w:sz w:val="28"/>
          <w:szCs w:val="28"/>
        </w:rPr>
        <w:t xml:space="preserve"> физической охраны (наличи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подразделения охраны, количеств</w:t>
      </w:r>
      <w:r w:rsidR="00F81FCA">
        <w:rPr>
          <w:rFonts w:ascii="Times New Roman" w:hAnsi="Times New Roman" w:cs="Times New Roman"/>
          <w:sz w:val="28"/>
          <w:szCs w:val="28"/>
        </w:rPr>
        <w:t>а</w:t>
      </w:r>
      <w:r w:rsidRPr="00447D80">
        <w:rPr>
          <w:rFonts w:ascii="Times New Roman" w:hAnsi="Times New Roman" w:cs="Times New Roman"/>
          <w:sz w:val="28"/>
          <w:szCs w:val="28"/>
        </w:rPr>
        <w:t xml:space="preserve"> постов охраны, наличи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согласованного «Плана охраны», взаимодействи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с подразделением режима секретности и безопасности информации);</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264F52">
        <w:rPr>
          <w:rFonts w:ascii="Times New Roman" w:hAnsi="Times New Roman" w:cs="Times New Roman"/>
          <w:sz w:val="28"/>
          <w:szCs w:val="28"/>
        </w:rPr>
        <w:t>я</w:t>
      </w:r>
      <w:r w:rsidRPr="00447D80">
        <w:rPr>
          <w:rFonts w:ascii="Times New Roman" w:hAnsi="Times New Roman" w:cs="Times New Roman"/>
          <w:sz w:val="28"/>
          <w:szCs w:val="28"/>
        </w:rPr>
        <w:t xml:space="preserve"> </w:t>
      </w:r>
      <w:proofErr w:type="gramStart"/>
      <w:r w:rsidRPr="00447D80">
        <w:rPr>
          <w:rFonts w:ascii="Times New Roman" w:hAnsi="Times New Roman" w:cs="Times New Roman"/>
          <w:sz w:val="28"/>
          <w:szCs w:val="28"/>
        </w:rPr>
        <w:t>пропускного</w:t>
      </w:r>
      <w:proofErr w:type="gramEnd"/>
      <w:r w:rsidRPr="00447D80">
        <w:rPr>
          <w:rFonts w:ascii="Times New Roman" w:hAnsi="Times New Roman" w:cs="Times New Roman"/>
          <w:sz w:val="28"/>
          <w:szCs w:val="28"/>
        </w:rPr>
        <w:t xml:space="preserve"> и </w:t>
      </w:r>
      <w:proofErr w:type="spellStart"/>
      <w:r w:rsidRPr="00447D80">
        <w:rPr>
          <w:rFonts w:ascii="Times New Roman" w:hAnsi="Times New Roman" w:cs="Times New Roman"/>
          <w:sz w:val="28"/>
          <w:szCs w:val="28"/>
        </w:rPr>
        <w:t>внутриобъектового</w:t>
      </w:r>
      <w:proofErr w:type="spellEnd"/>
      <w:r w:rsidRPr="00447D80">
        <w:rPr>
          <w:rFonts w:ascii="Times New Roman" w:hAnsi="Times New Roman" w:cs="Times New Roman"/>
          <w:sz w:val="28"/>
          <w:szCs w:val="28"/>
        </w:rPr>
        <w:t xml:space="preserve"> режимов (наличи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и выполнени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регламентирующих организационно-распорядительных документов);</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обеспеченност</w:t>
      </w:r>
      <w:r w:rsidR="00264F52">
        <w:rPr>
          <w:rFonts w:ascii="Times New Roman" w:hAnsi="Times New Roman" w:cs="Times New Roman"/>
          <w:sz w:val="28"/>
          <w:szCs w:val="28"/>
        </w:rPr>
        <w:t>ь</w:t>
      </w:r>
      <w:r w:rsidRPr="00447D80">
        <w:rPr>
          <w:rFonts w:ascii="Times New Roman" w:hAnsi="Times New Roman" w:cs="Times New Roman"/>
          <w:sz w:val="28"/>
          <w:szCs w:val="28"/>
        </w:rPr>
        <w:t xml:space="preserve"> техническими средствами охраны, видеонаблюдения, контроля доступа, организаци</w:t>
      </w:r>
      <w:r w:rsidR="00F81FCA">
        <w:rPr>
          <w:rFonts w:ascii="Times New Roman" w:hAnsi="Times New Roman" w:cs="Times New Roman"/>
          <w:sz w:val="28"/>
          <w:szCs w:val="28"/>
        </w:rPr>
        <w:t>и</w:t>
      </w:r>
      <w:r w:rsidRPr="00447D80">
        <w:rPr>
          <w:rFonts w:ascii="Times New Roman" w:hAnsi="Times New Roman" w:cs="Times New Roman"/>
          <w:sz w:val="28"/>
          <w:szCs w:val="28"/>
        </w:rPr>
        <w:t xml:space="preserve"> их использования (эксплуатации).</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14.14.</w:t>
      </w:r>
      <w:r w:rsidR="00696008">
        <w:rPr>
          <w:rFonts w:ascii="Times New Roman" w:hAnsi="Times New Roman" w:cs="Times New Roman"/>
          <w:sz w:val="28"/>
          <w:szCs w:val="28"/>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1B20C3" w:rsidRDefault="00447D80" w:rsidP="009069A9">
      <w:pPr>
        <w:tabs>
          <w:tab w:val="left" w:pos="1440"/>
          <w:tab w:val="left" w:pos="1620"/>
        </w:tabs>
        <w:spacing w:before="120" w:after="0" w:line="240" w:lineRule="auto"/>
        <w:ind w:firstLine="709"/>
        <w:jc w:val="both"/>
        <w:rPr>
          <w:rFonts w:ascii="Times New Roman" w:hAnsi="Times New Roman" w:cs="Times New Roman"/>
          <w:b/>
          <w:color w:val="000000"/>
          <w:sz w:val="28"/>
          <w:szCs w:val="28"/>
        </w:rPr>
      </w:pPr>
      <w:r w:rsidRPr="00447D80">
        <w:rPr>
          <w:rFonts w:ascii="Times New Roman" w:hAnsi="Times New Roman" w:cs="Times New Roman"/>
          <w:b/>
          <w:sz w:val="28"/>
          <w:szCs w:val="28"/>
          <w:lang w:val="en-US"/>
        </w:rPr>
        <w:t>XV</w:t>
      </w:r>
      <w:r w:rsidRPr="00447D80">
        <w:rPr>
          <w:rFonts w:ascii="Times New Roman" w:hAnsi="Times New Roman" w:cs="Times New Roman"/>
          <w:b/>
          <w:sz w:val="28"/>
          <w:szCs w:val="28"/>
        </w:rPr>
        <w:t>.</w:t>
      </w:r>
      <w:r w:rsidR="00696008">
        <w:rPr>
          <w:rFonts w:ascii="Times New Roman" w:hAnsi="Times New Roman" w:cs="Times New Roman"/>
          <w:b/>
          <w:sz w:val="28"/>
          <w:szCs w:val="28"/>
        </w:rPr>
        <w:t> </w:t>
      </w:r>
      <w:r w:rsidRPr="00447D80">
        <w:rPr>
          <w:rFonts w:ascii="Times New Roman" w:hAnsi="Times New Roman" w:cs="Times New Roman"/>
          <w:b/>
          <w:color w:val="000000"/>
          <w:sz w:val="28"/>
          <w:szCs w:val="28"/>
        </w:rPr>
        <w:t>Организация и поддержка технологической деятельности при использовании прикладных информационных систем</w:t>
      </w:r>
    </w:p>
    <w:p w:rsidR="00920BFE" w:rsidRDefault="00447D80">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15.1.</w:t>
      </w:r>
      <w:r w:rsidR="00755C0D" w:rsidRPr="00447D80">
        <w:rPr>
          <w:rFonts w:ascii="Times New Roman" w:hAnsi="Times New Roman" w:cs="Times New Roman"/>
          <w:spacing w:val="-12"/>
          <w:sz w:val="28"/>
          <w:szCs w:val="28"/>
        </w:rPr>
        <w:t> </w:t>
      </w:r>
      <w:r w:rsidR="00755C0D">
        <w:rPr>
          <w:rFonts w:ascii="Times New Roman" w:hAnsi="Times New Roman" w:cs="Times New Roman"/>
          <w:spacing w:val="-12"/>
          <w:sz w:val="28"/>
          <w:szCs w:val="28"/>
        </w:rPr>
        <w:t>За</w:t>
      </w:r>
      <w:r w:rsidR="00755C0D" w:rsidRPr="00447D80">
        <w:rPr>
          <w:rFonts w:ascii="Times New Roman" w:hAnsi="Times New Roman" w:cs="Times New Roman"/>
          <w:spacing w:val="-12"/>
          <w:sz w:val="28"/>
          <w:szCs w:val="28"/>
        </w:rPr>
        <w:t>креплени</w:t>
      </w:r>
      <w:r w:rsidR="00755C0D">
        <w:rPr>
          <w:rFonts w:ascii="Times New Roman" w:hAnsi="Times New Roman" w:cs="Times New Roman"/>
          <w:spacing w:val="-12"/>
          <w:sz w:val="28"/>
          <w:szCs w:val="28"/>
        </w:rPr>
        <w:t>е</w:t>
      </w:r>
      <w:r w:rsidR="00755C0D" w:rsidRPr="00447D80">
        <w:rPr>
          <w:rFonts w:ascii="Times New Roman" w:hAnsi="Times New Roman" w:cs="Times New Roman"/>
          <w:spacing w:val="-12"/>
          <w:sz w:val="28"/>
          <w:szCs w:val="28"/>
        </w:rPr>
        <w:t xml:space="preserve"> </w:t>
      </w:r>
      <w:r w:rsidR="00755C0D" w:rsidRPr="00447D80">
        <w:rPr>
          <w:rFonts w:ascii="Times New Roman" w:hAnsi="Times New Roman" w:cs="Times New Roman"/>
          <w:sz w:val="28"/>
          <w:szCs w:val="28"/>
        </w:rPr>
        <w:t xml:space="preserve">за соответствующим структурным подразделением УФК </w:t>
      </w:r>
      <w:r w:rsidR="00755C0D">
        <w:rPr>
          <w:rFonts w:ascii="Times New Roman" w:hAnsi="Times New Roman" w:cs="Times New Roman"/>
          <w:sz w:val="28"/>
          <w:szCs w:val="28"/>
        </w:rPr>
        <w:t>функций</w:t>
      </w:r>
      <w:r w:rsidR="00755C0D" w:rsidRPr="00447D80">
        <w:rPr>
          <w:rFonts w:ascii="Times New Roman" w:hAnsi="Times New Roman" w:cs="Times New Roman"/>
          <w:sz w:val="28"/>
          <w:szCs w:val="28"/>
        </w:rPr>
        <w:t xml:space="preserve"> по </w:t>
      </w:r>
      <w:r w:rsidR="00F81FCA">
        <w:rPr>
          <w:rFonts w:ascii="Times New Roman" w:hAnsi="Times New Roman" w:cs="Times New Roman"/>
          <w:sz w:val="28"/>
          <w:szCs w:val="28"/>
        </w:rPr>
        <w:t xml:space="preserve">организации и контролю по представлению заданного набора и качества технологических сервисов структурным подразделениям УФК, участникам бюджетного процесса и другим организациям, взаимодействующим с УФК, организации и поддержке технологической де6ятельности УФК при использовании </w:t>
      </w:r>
      <w:r w:rsidR="00B4224A">
        <w:rPr>
          <w:rFonts w:ascii="Times New Roman" w:hAnsi="Times New Roman" w:cs="Times New Roman"/>
          <w:sz w:val="28"/>
          <w:szCs w:val="28"/>
        </w:rPr>
        <w:t>прикладных информационных систем:</w:t>
      </w:r>
    </w:p>
    <w:p w:rsidR="00920BFE" w:rsidRDefault="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закрепление осуществляемых </w:t>
      </w:r>
      <w:r>
        <w:rPr>
          <w:rFonts w:ascii="Times New Roman" w:hAnsi="Times New Roman" w:cs="Times New Roman"/>
          <w:sz w:val="28"/>
          <w:szCs w:val="28"/>
        </w:rPr>
        <w:t>функций</w:t>
      </w:r>
      <w:r w:rsidRPr="00447D80">
        <w:rPr>
          <w:rFonts w:ascii="Times New Roman" w:hAnsi="Times New Roman" w:cs="Times New Roman"/>
          <w:sz w:val="28"/>
          <w:szCs w:val="28"/>
        </w:rPr>
        <w:t xml:space="preserve"> в положении о структурном подразделении УФК;</w:t>
      </w:r>
    </w:p>
    <w:p w:rsidR="00920BFE" w:rsidRDefault="00755C0D">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 xml:space="preserve">соответствие </w:t>
      </w:r>
      <w:r>
        <w:rPr>
          <w:rFonts w:ascii="Times New Roman" w:hAnsi="Times New Roman" w:cs="Times New Roman"/>
          <w:sz w:val="28"/>
          <w:szCs w:val="28"/>
        </w:rPr>
        <w:t>должностных обязанностей</w:t>
      </w:r>
      <w:r w:rsidRPr="00447D80">
        <w:rPr>
          <w:rFonts w:ascii="Times New Roman" w:hAnsi="Times New Roman" w:cs="Times New Roman"/>
          <w:sz w:val="28"/>
          <w:szCs w:val="28"/>
        </w:rPr>
        <w:t xml:space="preserve">, включенных в должностные регламенты сотрудников структурного подразделения УФК, </w:t>
      </w:r>
      <w:r>
        <w:rPr>
          <w:rFonts w:ascii="Times New Roman" w:hAnsi="Times New Roman" w:cs="Times New Roman"/>
          <w:sz w:val="28"/>
          <w:szCs w:val="28"/>
        </w:rPr>
        <w:t>функциям</w:t>
      </w:r>
      <w:r w:rsidRPr="00447D80">
        <w:rPr>
          <w:rFonts w:ascii="Times New Roman" w:hAnsi="Times New Roman" w:cs="Times New Roman"/>
          <w:sz w:val="28"/>
          <w:szCs w:val="28"/>
        </w:rPr>
        <w:t>, предусмотренным положением о структурном подразделении УФК.</w:t>
      </w:r>
    </w:p>
    <w:p w:rsidR="00920BFE" w:rsidRDefault="001E4415">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94187B">
        <w:rPr>
          <w:rFonts w:ascii="Times New Roman" w:hAnsi="Times New Roman" w:cs="Times New Roman"/>
          <w:sz w:val="28"/>
          <w:szCs w:val="28"/>
        </w:rPr>
        <w:t>5</w:t>
      </w:r>
      <w:r>
        <w:rPr>
          <w:rFonts w:ascii="Times New Roman" w:hAnsi="Times New Roman" w:cs="Times New Roman"/>
          <w:sz w:val="28"/>
          <w:szCs w:val="28"/>
        </w:rPr>
        <w:t>.</w:t>
      </w:r>
      <w:r w:rsidR="0094187B">
        <w:rPr>
          <w:rFonts w:ascii="Times New Roman" w:hAnsi="Times New Roman" w:cs="Times New Roman"/>
          <w:sz w:val="28"/>
          <w:szCs w:val="28"/>
        </w:rPr>
        <w:t>2</w:t>
      </w:r>
      <w:r>
        <w:rPr>
          <w:rFonts w:ascii="Times New Roman" w:hAnsi="Times New Roman" w:cs="Times New Roman"/>
          <w:sz w:val="28"/>
          <w:szCs w:val="28"/>
        </w:rPr>
        <w:t xml:space="preserve">. </w:t>
      </w:r>
      <w:r w:rsidR="009D26FA" w:rsidRPr="00B30919">
        <w:rPr>
          <w:rFonts w:ascii="Times New Roman" w:hAnsi="Times New Roman" w:cs="Times New Roman"/>
          <w:sz w:val="28"/>
          <w:szCs w:val="28"/>
        </w:rPr>
        <w:t xml:space="preserve">Проверка </w:t>
      </w:r>
      <w:proofErr w:type="gramStart"/>
      <w:r w:rsidR="009D26FA" w:rsidRPr="00B30919">
        <w:rPr>
          <w:rFonts w:ascii="Times New Roman" w:hAnsi="Times New Roman" w:cs="Times New Roman"/>
          <w:sz w:val="28"/>
          <w:szCs w:val="28"/>
        </w:rPr>
        <w:t>осуществления внутреннего контроля соответствия деятельности структурного подразделения</w:t>
      </w:r>
      <w:proofErr w:type="gramEnd"/>
      <w:r w:rsidR="009D26FA" w:rsidRPr="00B3091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9D26FA" w:rsidRPr="00B30919">
        <w:rPr>
          <w:rFonts w:ascii="Times New Roman" w:hAnsi="Times New Roman" w:cs="Times New Roman"/>
          <w:bCs/>
          <w:sz w:val="28"/>
          <w:szCs w:val="28"/>
        </w:rPr>
        <w:t>.</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15.</w:t>
      </w:r>
      <w:r w:rsidR="0094187B">
        <w:rPr>
          <w:rFonts w:ascii="Times New Roman" w:hAnsi="Times New Roman" w:cs="Times New Roman"/>
          <w:sz w:val="28"/>
          <w:szCs w:val="28"/>
        </w:rPr>
        <w:t>3</w:t>
      </w:r>
      <w:r w:rsidRPr="00447D80">
        <w:rPr>
          <w:rFonts w:ascii="Times New Roman" w:hAnsi="Times New Roman" w:cs="Times New Roman"/>
          <w:sz w:val="28"/>
          <w:szCs w:val="28"/>
        </w:rPr>
        <w:t>.</w:t>
      </w:r>
      <w:r w:rsidR="00C311D6">
        <w:rPr>
          <w:rFonts w:ascii="Times New Roman" w:hAnsi="Times New Roman" w:cs="Times New Roman"/>
          <w:sz w:val="28"/>
          <w:szCs w:val="28"/>
        </w:rPr>
        <w:t> </w:t>
      </w:r>
      <w:r w:rsidR="00264F52">
        <w:rPr>
          <w:rFonts w:ascii="Times New Roman" w:hAnsi="Times New Roman" w:cs="Times New Roman"/>
          <w:sz w:val="28"/>
          <w:szCs w:val="28"/>
        </w:rPr>
        <w:t>С</w:t>
      </w:r>
      <w:r w:rsidRPr="00447D80">
        <w:rPr>
          <w:rFonts w:ascii="Times New Roman" w:hAnsi="Times New Roman" w:cs="Times New Roman"/>
          <w:sz w:val="28"/>
          <w:szCs w:val="28"/>
        </w:rPr>
        <w:t>остояни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работы по внедрению технологических регламентов в составе ППО в УФК:</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создани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рабочей группы по внедрению технологического регламента;</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наличи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и комплектност</w:t>
      </w:r>
      <w:r w:rsidR="00264F52">
        <w:rPr>
          <w:rFonts w:ascii="Times New Roman" w:hAnsi="Times New Roman" w:cs="Times New Roman"/>
          <w:sz w:val="28"/>
          <w:szCs w:val="28"/>
        </w:rPr>
        <w:t>ь</w:t>
      </w:r>
      <w:r w:rsidRPr="00447D80">
        <w:rPr>
          <w:rFonts w:ascii="Times New Roman" w:hAnsi="Times New Roman" w:cs="Times New Roman"/>
          <w:sz w:val="28"/>
          <w:szCs w:val="28"/>
        </w:rPr>
        <w:t xml:space="preserve"> документов по внедрению технологического регламента в соответствии с утвержденной актуальной версией </w:t>
      </w:r>
      <w:r w:rsidR="00C311D6">
        <w:rPr>
          <w:rFonts w:ascii="Times New Roman" w:hAnsi="Times New Roman" w:cs="Times New Roman"/>
          <w:sz w:val="28"/>
          <w:szCs w:val="28"/>
        </w:rPr>
        <w:t>м</w:t>
      </w:r>
      <w:r w:rsidRPr="00447D80">
        <w:rPr>
          <w:rFonts w:ascii="Times New Roman" w:hAnsi="Times New Roman" w:cs="Times New Roman"/>
          <w:sz w:val="28"/>
          <w:szCs w:val="28"/>
        </w:rPr>
        <w:t>етодики внедрения технологических регламентов;</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сроков внедрения технологических регламентов в постоянную эксплуатацию в соответствии с указаниями Федерального казначейства;</w:t>
      </w:r>
    </w:p>
    <w:p w:rsidR="00920BFE" w:rsidRDefault="00A97E3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w:t>
      </w:r>
      <w:r>
        <w:rPr>
          <w:rFonts w:ascii="Times New Roman" w:hAnsi="Times New Roman" w:cs="Times New Roman"/>
          <w:sz w:val="28"/>
          <w:szCs w:val="28"/>
        </w:rPr>
        <w:t>е</w:t>
      </w:r>
      <w:r w:rsidRPr="00447D80">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447D80">
        <w:rPr>
          <w:rFonts w:ascii="Times New Roman" w:hAnsi="Times New Roman" w:cs="Times New Roman"/>
          <w:sz w:val="28"/>
          <w:szCs w:val="28"/>
        </w:rPr>
        <w:t xml:space="preserve"> отчетов </w:t>
      </w:r>
      <w:r>
        <w:rPr>
          <w:rFonts w:ascii="Times New Roman" w:hAnsi="Times New Roman" w:cs="Times New Roman"/>
          <w:sz w:val="28"/>
          <w:szCs w:val="28"/>
        </w:rPr>
        <w:t>о</w:t>
      </w:r>
      <w:r w:rsidRPr="00447D80">
        <w:rPr>
          <w:rFonts w:ascii="Times New Roman" w:hAnsi="Times New Roman" w:cs="Times New Roman"/>
          <w:sz w:val="28"/>
          <w:szCs w:val="28"/>
        </w:rPr>
        <w:t xml:space="preserve"> внедрени</w:t>
      </w:r>
      <w:r>
        <w:rPr>
          <w:rFonts w:ascii="Times New Roman" w:hAnsi="Times New Roman" w:cs="Times New Roman"/>
          <w:sz w:val="28"/>
          <w:szCs w:val="28"/>
        </w:rPr>
        <w:t>и</w:t>
      </w:r>
      <w:r w:rsidRPr="00447D80">
        <w:rPr>
          <w:rFonts w:ascii="Times New Roman" w:hAnsi="Times New Roman" w:cs="Times New Roman"/>
          <w:sz w:val="28"/>
          <w:szCs w:val="28"/>
        </w:rPr>
        <w:t xml:space="preserve"> технологических регламентов в Федеральное казначейство;</w:t>
      </w:r>
    </w:p>
    <w:p w:rsidR="00920BFE" w:rsidRDefault="00A97E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утверждения внутренних локальных актов по внедрению технологического регламента.</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15.</w:t>
      </w:r>
      <w:r w:rsidR="0094187B">
        <w:rPr>
          <w:rFonts w:ascii="Times New Roman" w:hAnsi="Times New Roman" w:cs="Times New Roman"/>
          <w:sz w:val="28"/>
          <w:szCs w:val="28"/>
        </w:rPr>
        <w:t>4</w:t>
      </w:r>
      <w:r w:rsidRPr="00447D80">
        <w:rPr>
          <w:rFonts w:ascii="Times New Roman" w:hAnsi="Times New Roman" w:cs="Times New Roman"/>
          <w:sz w:val="28"/>
          <w:szCs w:val="28"/>
        </w:rPr>
        <w:t>.</w:t>
      </w:r>
      <w:r w:rsidR="003A7C72">
        <w:rPr>
          <w:rFonts w:ascii="Times New Roman" w:hAnsi="Times New Roman" w:cs="Times New Roman"/>
          <w:sz w:val="28"/>
          <w:szCs w:val="28"/>
        </w:rPr>
        <w:t> </w:t>
      </w:r>
      <w:r w:rsidR="00264F52">
        <w:rPr>
          <w:rFonts w:ascii="Times New Roman" w:hAnsi="Times New Roman" w:cs="Times New Roman"/>
          <w:sz w:val="28"/>
          <w:szCs w:val="28"/>
        </w:rPr>
        <w:t>С</w:t>
      </w:r>
      <w:r w:rsidRPr="00447D80">
        <w:rPr>
          <w:rFonts w:ascii="Times New Roman" w:hAnsi="Times New Roman" w:cs="Times New Roman"/>
          <w:sz w:val="28"/>
          <w:szCs w:val="28"/>
        </w:rPr>
        <w:t>остояни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работы по приведению рабочих процессов УФК в соответствие с новыми версиями утвержденных технологических регламентов:</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организаци</w:t>
      </w:r>
      <w:r w:rsidR="00264F52">
        <w:rPr>
          <w:rFonts w:ascii="Times New Roman" w:hAnsi="Times New Roman" w:cs="Times New Roman"/>
          <w:sz w:val="28"/>
          <w:szCs w:val="28"/>
        </w:rPr>
        <w:t>я</w:t>
      </w:r>
      <w:r w:rsidRPr="00447D80">
        <w:rPr>
          <w:rFonts w:ascii="Times New Roman" w:hAnsi="Times New Roman" w:cs="Times New Roman"/>
          <w:sz w:val="28"/>
          <w:szCs w:val="28"/>
        </w:rPr>
        <w:t xml:space="preserve"> взаимодействия со службой сопровождения ППО в части реализации технологических процессов Федерального казначейства;</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регистраци</w:t>
      </w:r>
      <w:r w:rsidR="00264F52">
        <w:rPr>
          <w:rFonts w:ascii="Times New Roman" w:hAnsi="Times New Roman" w:cs="Times New Roman"/>
          <w:sz w:val="28"/>
          <w:szCs w:val="28"/>
        </w:rPr>
        <w:t>я</w:t>
      </w:r>
      <w:r w:rsidRPr="00447D80">
        <w:rPr>
          <w:rFonts w:ascii="Times New Roman" w:hAnsi="Times New Roman" w:cs="Times New Roman"/>
          <w:sz w:val="28"/>
          <w:szCs w:val="28"/>
        </w:rPr>
        <w:t xml:space="preserve"> и отслеживани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соблюдени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требований </w:t>
      </w:r>
      <w:r w:rsidR="00C311D6">
        <w:rPr>
          <w:rFonts w:ascii="Times New Roman" w:hAnsi="Times New Roman" w:cs="Times New Roman"/>
          <w:sz w:val="28"/>
          <w:szCs w:val="28"/>
        </w:rPr>
        <w:t>п</w:t>
      </w:r>
      <w:r w:rsidRPr="00447D80">
        <w:rPr>
          <w:rFonts w:ascii="Times New Roman" w:hAnsi="Times New Roman" w:cs="Times New Roman"/>
          <w:sz w:val="28"/>
          <w:szCs w:val="28"/>
        </w:rPr>
        <w:t>орядка сопровождения и технического обслуживания ППО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взаимодействи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p w:rsidR="00920BFE" w:rsidRDefault="00447D80">
      <w:pPr>
        <w:tabs>
          <w:tab w:val="left" w:pos="1440"/>
          <w:tab w:val="left" w:pos="1620"/>
        </w:tabs>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15.</w:t>
      </w:r>
      <w:r w:rsidR="0094187B">
        <w:rPr>
          <w:rFonts w:ascii="Times New Roman" w:hAnsi="Times New Roman" w:cs="Times New Roman"/>
          <w:sz w:val="28"/>
          <w:szCs w:val="28"/>
        </w:rPr>
        <w:t>5</w:t>
      </w:r>
      <w:r w:rsidRPr="00447D80">
        <w:rPr>
          <w:rFonts w:ascii="Times New Roman" w:hAnsi="Times New Roman" w:cs="Times New Roman"/>
          <w:sz w:val="28"/>
          <w:szCs w:val="28"/>
        </w:rPr>
        <w:t>.</w:t>
      </w:r>
      <w:r w:rsidR="00C311D6">
        <w:rPr>
          <w:rFonts w:ascii="Times New Roman" w:hAnsi="Times New Roman" w:cs="Times New Roman"/>
          <w:sz w:val="28"/>
          <w:szCs w:val="28"/>
        </w:rPr>
        <w:t> </w:t>
      </w:r>
      <w:r w:rsidR="00264F52">
        <w:rPr>
          <w:rFonts w:ascii="Times New Roman" w:hAnsi="Times New Roman" w:cs="Times New Roman"/>
          <w:sz w:val="28"/>
          <w:szCs w:val="28"/>
        </w:rPr>
        <w:t>С</w:t>
      </w:r>
      <w:r w:rsidRPr="00447D80">
        <w:rPr>
          <w:rFonts w:ascii="Times New Roman" w:hAnsi="Times New Roman" w:cs="Times New Roman"/>
          <w:sz w:val="28"/>
          <w:szCs w:val="28"/>
        </w:rPr>
        <w:t>остояни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работы по осуществлению </w:t>
      </w:r>
      <w:proofErr w:type="gramStart"/>
      <w:r w:rsidRPr="00447D80">
        <w:rPr>
          <w:rFonts w:ascii="Times New Roman" w:hAnsi="Times New Roman" w:cs="Times New Roman"/>
          <w:sz w:val="28"/>
          <w:szCs w:val="28"/>
        </w:rPr>
        <w:t>контроля за</w:t>
      </w:r>
      <w:proofErr w:type="gramEnd"/>
      <w:r w:rsidRPr="00447D80">
        <w:rPr>
          <w:rFonts w:ascii="Times New Roman" w:hAnsi="Times New Roman" w:cs="Times New Roman"/>
          <w:sz w:val="28"/>
          <w:szCs w:val="28"/>
        </w:rPr>
        <w:t xml:space="preserve"> соответствием нового (доработанного) программного обеспечения функциональным требованиям:</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организаци</w:t>
      </w:r>
      <w:r w:rsidR="00264F52">
        <w:rPr>
          <w:rFonts w:ascii="Times New Roman" w:hAnsi="Times New Roman" w:cs="Times New Roman"/>
          <w:sz w:val="28"/>
          <w:szCs w:val="28"/>
        </w:rPr>
        <w:t>я</w:t>
      </w:r>
      <w:r w:rsidRPr="00447D80">
        <w:rPr>
          <w:rFonts w:ascii="Times New Roman" w:hAnsi="Times New Roman" w:cs="Times New Roman"/>
          <w:sz w:val="28"/>
          <w:szCs w:val="28"/>
        </w:rPr>
        <w:t xml:space="preserve"> мероприятий по приведению в соответствие рабочих процессов требованиям утвержденных технологических регламентов;</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формировани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функциональных требований по изменению прикладного программного обеспечения, регистраци</w:t>
      </w:r>
      <w:r w:rsidR="00C311D6">
        <w:rPr>
          <w:rFonts w:ascii="Times New Roman" w:hAnsi="Times New Roman" w:cs="Times New Roman"/>
          <w:sz w:val="28"/>
          <w:szCs w:val="28"/>
        </w:rPr>
        <w:t>и</w:t>
      </w:r>
      <w:r w:rsidRPr="00447D80">
        <w:rPr>
          <w:rFonts w:ascii="Times New Roman" w:hAnsi="Times New Roman" w:cs="Times New Roman"/>
          <w:sz w:val="28"/>
          <w:szCs w:val="28"/>
        </w:rPr>
        <w:t xml:space="preserve"> обращений, инцидентов и заявок на доработку ППО;</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подготовк</w:t>
      </w:r>
      <w:r w:rsidR="00264F52">
        <w:rPr>
          <w:rFonts w:ascii="Times New Roman" w:hAnsi="Times New Roman" w:cs="Times New Roman"/>
          <w:sz w:val="28"/>
          <w:szCs w:val="28"/>
        </w:rPr>
        <w:t>а</w:t>
      </w:r>
      <w:r w:rsidRPr="00447D80">
        <w:rPr>
          <w:rFonts w:ascii="Times New Roman" w:hAnsi="Times New Roman" w:cs="Times New Roman"/>
          <w:sz w:val="28"/>
          <w:szCs w:val="28"/>
        </w:rPr>
        <w:t xml:space="preserve"> предложений по оптимизации и стандартизации производственных процессов УФК.</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15.</w:t>
      </w:r>
      <w:r w:rsidR="0094187B">
        <w:rPr>
          <w:rFonts w:ascii="Times New Roman" w:hAnsi="Times New Roman" w:cs="Times New Roman"/>
          <w:sz w:val="28"/>
          <w:szCs w:val="28"/>
        </w:rPr>
        <w:t>6</w:t>
      </w:r>
      <w:r w:rsidRPr="00447D80">
        <w:rPr>
          <w:rFonts w:ascii="Times New Roman" w:hAnsi="Times New Roman" w:cs="Times New Roman"/>
          <w:sz w:val="28"/>
          <w:szCs w:val="28"/>
        </w:rPr>
        <w:t>.</w:t>
      </w:r>
      <w:r w:rsidR="00C311D6">
        <w:rPr>
          <w:rFonts w:ascii="Times New Roman" w:hAnsi="Times New Roman" w:cs="Times New Roman"/>
          <w:sz w:val="28"/>
          <w:szCs w:val="28"/>
        </w:rPr>
        <w:t> </w:t>
      </w:r>
      <w:r w:rsidR="00264F52">
        <w:rPr>
          <w:rFonts w:ascii="Times New Roman" w:hAnsi="Times New Roman" w:cs="Times New Roman"/>
          <w:sz w:val="28"/>
          <w:szCs w:val="28"/>
        </w:rPr>
        <w:t>С</w:t>
      </w:r>
      <w:r w:rsidRPr="00447D80">
        <w:rPr>
          <w:rFonts w:ascii="Times New Roman" w:hAnsi="Times New Roman" w:cs="Times New Roman"/>
          <w:sz w:val="28"/>
          <w:szCs w:val="28"/>
        </w:rPr>
        <w:t>остояни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работы по обеспечению </w:t>
      </w:r>
      <w:r w:rsidR="00A97E30">
        <w:rPr>
          <w:rFonts w:ascii="Times New Roman" w:hAnsi="Times New Roman" w:cs="Times New Roman"/>
          <w:sz w:val="28"/>
          <w:szCs w:val="28"/>
        </w:rPr>
        <w:t xml:space="preserve">формирования и </w:t>
      </w:r>
      <w:r w:rsidRPr="00447D80">
        <w:rPr>
          <w:rFonts w:ascii="Times New Roman" w:hAnsi="Times New Roman" w:cs="Times New Roman"/>
          <w:sz w:val="28"/>
          <w:szCs w:val="28"/>
        </w:rPr>
        <w:t xml:space="preserve">передачи достоверной оперативной информации в систему ключевых </w:t>
      </w:r>
      <w:proofErr w:type="gramStart"/>
      <w:r w:rsidRPr="00447D80">
        <w:rPr>
          <w:rFonts w:ascii="Times New Roman" w:hAnsi="Times New Roman" w:cs="Times New Roman"/>
          <w:sz w:val="28"/>
          <w:szCs w:val="28"/>
        </w:rPr>
        <w:t>показателей эффективности исполнения бюджетов бюджетной системы Российской</w:t>
      </w:r>
      <w:proofErr w:type="gramEnd"/>
      <w:r w:rsidRPr="00447D80">
        <w:rPr>
          <w:rFonts w:ascii="Times New Roman" w:hAnsi="Times New Roman" w:cs="Times New Roman"/>
          <w:sz w:val="28"/>
          <w:szCs w:val="28"/>
        </w:rPr>
        <w:t xml:space="preserve"> Федерации (далее - система КПЭ):</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обеспечени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подготовительных технологических процессов для формирования отчетов по ключевым показателям эффективности (далее – отчеты КПЭ) и контрол</w:t>
      </w:r>
      <w:r w:rsidR="00264F52">
        <w:rPr>
          <w:rFonts w:ascii="Times New Roman" w:hAnsi="Times New Roman" w:cs="Times New Roman"/>
          <w:sz w:val="28"/>
          <w:szCs w:val="28"/>
        </w:rPr>
        <w:t>ь</w:t>
      </w:r>
      <w:r w:rsidRPr="00447D80">
        <w:rPr>
          <w:rFonts w:ascii="Times New Roman" w:hAnsi="Times New Roman" w:cs="Times New Roman"/>
          <w:sz w:val="28"/>
          <w:szCs w:val="28"/>
        </w:rPr>
        <w:t xml:space="preserve"> своевременности формирования подготовительных проверочных отчетов;</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представлени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отчетов КПЭ, в том числе отчетов КПЭ с коррекцией;</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мониторинг загрузки данных в систему КПЭ, доведени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квитков о прохождении логического контроля до соответствующего структурного подразделения УФК для внесения исправлений в учетные или справочные данные.</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15.</w:t>
      </w:r>
      <w:r w:rsidR="0094187B">
        <w:rPr>
          <w:rFonts w:ascii="Times New Roman" w:hAnsi="Times New Roman" w:cs="Times New Roman"/>
          <w:sz w:val="28"/>
          <w:szCs w:val="28"/>
        </w:rPr>
        <w:t>7</w:t>
      </w:r>
      <w:r w:rsidRPr="00447D80">
        <w:rPr>
          <w:rFonts w:ascii="Times New Roman" w:hAnsi="Times New Roman" w:cs="Times New Roman"/>
          <w:sz w:val="28"/>
          <w:szCs w:val="28"/>
        </w:rPr>
        <w:t>.</w:t>
      </w:r>
      <w:r w:rsidR="00C311D6">
        <w:rPr>
          <w:rFonts w:ascii="Times New Roman" w:hAnsi="Times New Roman" w:cs="Times New Roman"/>
          <w:sz w:val="28"/>
          <w:szCs w:val="28"/>
        </w:rPr>
        <w:t> </w:t>
      </w:r>
      <w:r w:rsidR="00264F52">
        <w:rPr>
          <w:rFonts w:ascii="Times New Roman" w:hAnsi="Times New Roman" w:cs="Times New Roman"/>
          <w:sz w:val="28"/>
          <w:szCs w:val="28"/>
        </w:rPr>
        <w:t>С</w:t>
      </w:r>
      <w:r w:rsidRPr="00447D80">
        <w:rPr>
          <w:rFonts w:ascii="Times New Roman" w:hAnsi="Times New Roman" w:cs="Times New Roman"/>
          <w:sz w:val="28"/>
          <w:szCs w:val="28"/>
        </w:rPr>
        <w:t>о</w:t>
      </w:r>
      <w:r w:rsidR="00264F52">
        <w:rPr>
          <w:rFonts w:ascii="Times New Roman" w:hAnsi="Times New Roman" w:cs="Times New Roman"/>
          <w:sz w:val="28"/>
          <w:szCs w:val="28"/>
        </w:rPr>
        <w:t>ответствие</w:t>
      </w:r>
      <w:r w:rsidRPr="00447D80">
        <w:rPr>
          <w:rFonts w:ascii="Times New Roman" w:hAnsi="Times New Roman" w:cs="Times New Roman"/>
          <w:sz w:val="28"/>
          <w:szCs w:val="28"/>
        </w:rPr>
        <w:t xml:space="preserve"> регламентируемых работ в ППО «Система поддержки технологического обеспечения» (далее – «СПТО») требованиям технологического регламента «Порядок работы пользователей с системой поддержки технологического обеспечения»:</w:t>
      </w:r>
    </w:p>
    <w:p w:rsidR="00920BFE" w:rsidRDefault="00C311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447D80" w:rsidRPr="00447D80">
        <w:rPr>
          <w:rFonts w:ascii="Times New Roman" w:hAnsi="Times New Roman" w:cs="Times New Roman"/>
          <w:sz w:val="28"/>
          <w:szCs w:val="28"/>
        </w:rPr>
        <w:t>беспечени</w:t>
      </w:r>
      <w:r w:rsidR="00264F52">
        <w:rPr>
          <w:rFonts w:ascii="Times New Roman" w:hAnsi="Times New Roman" w:cs="Times New Roman"/>
          <w:sz w:val="28"/>
          <w:szCs w:val="28"/>
        </w:rPr>
        <w:t>е</w:t>
      </w:r>
      <w:r w:rsidR="00447D80" w:rsidRPr="00447D80">
        <w:rPr>
          <w:rFonts w:ascii="Times New Roman" w:hAnsi="Times New Roman" w:cs="Times New Roman"/>
          <w:sz w:val="28"/>
          <w:szCs w:val="28"/>
        </w:rPr>
        <w:t xml:space="preserve"> своевременной загрузки в СПТО данных по организационно-штатной структуре и персональных данных сотрудников</w:t>
      </w:r>
      <w:r w:rsidR="00A97E30" w:rsidRPr="00A97E30">
        <w:rPr>
          <w:rFonts w:ascii="Times New Roman" w:hAnsi="Times New Roman" w:cs="Times New Roman"/>
          <w:sz w:val="28"/>
          <w:szCs w:val="28"/>
        </w:rPr>
        <w:t xml:space="preserve"> </w:t>
      </w:r>
      <w:r w:rsidR="00A97E30">
        <w:rPr>
          <w:rFonts w:ascii="Times New Roman" w:hAnsi="Times New Roman" w:cs="Times New Roman"/>
          <w:sz w:val="28"/>
          <w:szCs w:val="28"/>
        </w:rPr>
        <w:t>статистической информации,</w:t>
      </w:r>
      <w:r w:rsidR="00447D80" w:rsidRPr="00447D80">
        <w:rPr>
          <w:rFonts w:ascii="Times New Roman" w:hAnsi="Times New Roman" w:cs="Times New Roman"/>
          <w:sz w:val="28"/>
          <w:szCs w:val="28"/>
        </w:rPr>
        <w:t xml:space="preserve"> мониторинг</w:t>
      </w:r>
      <w:r>
        <w:rPr>
          <w:rFonts w:ascii="Times New Roman" w:hAnsi="Times New Roman" w:cs="Times New Roman"/>
          <w:sz w:val="28"/>
          <w:szCs w:val="28"/>
        </w:rPr>
        <w:t>а</w:t>
      </w:r>
      <w:r w:rsidR="00447D80" w:rsidRPr="00447D80">
        <w:rPr>
          <w:rFonts w:ascii="Times New Roman" w:hAnsi="Times New Roman" w:cs="Times New Roman"/>
          <w:sz w:val="28"/>
          <w:szCs w:val="28"/>
        </w:rPr>
        <w:t xml:space="preserve"> загруженных файлов с данными;</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lastRenderedPageBreak/>
        <w:t>своевременно</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назначени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на роли сотрудников в соответствии с актуальными версиями технологических регламентов;</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предоставлени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статистических данных протоколирования операций в СПТО;</w:t>
      </w:r>
    </w:p>
    <w:p w:rsidR="00920BFE" w:rsidRDefault="00A97E3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сопровождени</w:t>
      </w:r>
      <w:r>
        <w:rPr>
          <w:rFonts w:ascii="Times New Roman" w:hAnsi="Times New Roman" w:cs="Times New Roman"/>
          <w:sz w:val="28"/>
          <w:szCs w:val="28"/>
        </w:rPr>
        <w:t>е</w:t>
      </w:r>
      <w:r w:rsidRPr="00447D80">
        <w:rPr>
          <w:rFonts w:ascii="Times New Roman" w:hAnsi="Times New Roman" w:cs="Times New Roman"/>
          <w:sz w:val="28"/>
          <w:szCs w:val="28"/>
        </w:rPr>
        <w:t xml:space="preserve"> ППО СПТО в части регистрации ошибок по результатам</w:t>
      </w:r>
      <w:r>
        <w:rPr>
          <w:rFonts w:ascii="Times New Roman" w:hAnsi="Times New Roman" w:cs="Times New Roman"/>
          <w:sz w:val="28"/>
          <w:szCs w:val="28"/>
        </w:rPr>
        <w:t xml:space="preserve"> загрузки файлов с данными</w:t>
      </w:r>
      <w:r w:rsidRPr="00447D80">
        <w:rPr>
          <w:rFonts w:ascii="Times New Roman" w:hAnsi="Times New Roman" w:cs="Times New Roman"/>
          <w:sz w:val="28"/>
          <w:szCs w:val="28"/>
        </w:rPr>
        <w:t>;</w:t>
      </w:r>
    </w:p>
    <w:p w:rsidR="00874D28"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разработк</w:t>
      </w:r>
      <w:r w:rsidR="00C311D6">
        <w:rPr>
          <w:rFonts w:ascii="Times New Roman" w:hAnsi="Times New Roman" w:cs="Times New Roman"/>
          <w:sz w:val="28"/>
          <w:szCs w:val="28"/>
        </w:rPr>
        <w:t>а</w:t>
      </w:r>
      <w:r w:rsidRPr="00447D80">
        <w:rPr>
          <w:rFonts w:ascii="Times New Roman" w:hAnsi="Times New Roman" w:cs="Times New Roman"/>
          <w:sz w:val="28"/>
          <w:szCs w:val="28"/>
        </w:rPr>
        <w:t xml:space="preserve"> предложений по организационно-штатной структуре УФК.</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15.</w:t>
      </w:r>
      <w:r w:rsidR="0094187B">
        <w:rPr>
          <w:rFonts w:ascii="Times New Roman" w:hAnsi="Times New Roman" w:cs="Times New Roman"/>
          <w:sz w:val="28"/>
          <w:szCs w:val="28"/>
        </w:rPr>
        <w:t>8</w:t>
      </w:r>
      <w:r w:rsidRPr="00447D80">
        <w:rPr>
          <w:rFonts w:ascii="Times New Roman" w:hAnsi="Times New Roman" w:cs="Times New Roman"/>
          <w:sz w:val="28"/>
          <w:szCs w:val="28"/>
        </w:rPr>
        <w:t>.</w:t>
      </w:r>
      <w:r w:rsidR="00C311D6">
        <w:rPr>
          <w:rFonts w:ascii="Times New Roman" w:hAnsi="Times New Roman" w:cs="Times New Roman"/>
          <w:sz w:val="28"/>
          <w:szCs w:val="28"/>
        </w:rPr>
        <w:t> </w:t>
      </w:r>
      <w:r w:rsidR="00264F52">
        <w:rPr>
          <w:rFonts w:ascii="Times New Roman" w:hAnsi="Times New Roman" w:cs="Times New Roman"/>
          <w:sz w:val="28"/>
          <w:szCs w:val="28"/>
        </w:rPr>
        <w:t>С</w:t>
      </w:r>
      <w:r w:rsidRPr="00447D80">
        <w:rPr>
          <w:rFonts w:ascii="Times New Roman" w:hAnsi="Times New Roman" w:cs="Times New Roman"/>
          <w:sz w:val="28"/>
          <w:szCs w:val="28"/>
        </w:rPr>
        <w:t>воевременност</w:t>
      </w:r>
      <w:r w:rsidR="00264F52">
        <w:rPr>
          <w:rFonts w:ascii="Times New Roman" w:hAnsi="Times New Roman" w:cs="Times New Roman"/>
          <w:sz w:val="28"/>
          <w:szCs w:val="28"/>
        </w:rPr>
        <w:t>ь</w:t>
      </w:r>
      <w:r w:rsidRPr="00447D80">
        <w:rPr>
          <w:rFonts w:ascii="Times New Roman" w:hAnsi="Times New Roman" w:cs="Times New Roman"/>
          <w:sz w:val="28"/>
          <w:szCs w:val="28"/>
        </w:rPr>
        <w:t xml:space="preserve"> представления в Федеральное казначейство</w:t>
      </w:r>
      <w:r w:rsidR="00A97E30" w:rsidRPr="00A97E30">
        <w:rPr>
          <w:rFonts w:ascii="Times New Roman" w:hAnsi="Times New Roman" w:cs="Times New Roman"/>
          <w:sz w:val="28"/>
          <w:szCs w:val="28"/>
        </w:rPr>
        <w:t xml:space="preserve"> </w:t>
      </w:r>
      <w:r w:rsidR="00A97E30">
        <w:rPr>
          <w:rFonts w:ascii="Times New Roman" w:hAnsi="Times New Roman" w:cs="Times New Roman"/>
          <w:sz w:val="28"/>
          <w:szCs w:val="28"/>
        </w:rPr>
        <w:t xml:space="preserve">ответов на запрашиваемую </w:t>
      </w:r>
      <w:r w:rsidR="00A97E30" w:rsidRPr="00447D80">
        <w:rPr>
          <w:rFonts w:ascii="Times New Roman" w:hAnsi="Times New Roman" w:cs="Times New Roman"/>
          <w:sz w:val="28"/>
          <w:szCs w:val="28"/>
        </w:rPr>
        <w:t>информаци</w:t>
      </w:r>
      <w:r w:rsidR="00A97E30">
        <w:rPr>
          <w:rFonts w:ascii="Times New Roman" w:hAnsi="Times New Roman" w:cs="Times New Roman"/>
          <w:sz w:val="28"/>
          <w:szCs w:val="28"/>
        </w:rPr>
        <w:t>ю</w:t>
      </w:r>
      <w:r w:rsidRPr="00447D80">
        <w:rPr>
          <w:rFonts w:ascii="Times New Roman" w:hAnsi="Times New Roman" w:cs="Times New Roman"/>
          <w:sz w:val="28"/>
          <w:szCs w:val="28"/>
        </w:rPr>
        <w:t xml:space="preserve"> в части обеспечения технологической деятельности УФК:</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представлени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в Федеральное казначейство протокола предварительных приемочных испытаний, опытно-промышленной эксплуатации ППО;</w:t>
      </w:r>
    </w:p>
    <w:p w:rsidR="00920BFE" w:rsidRDefault="00447D80">
      <w:pPr>
        <w:spacing w:after="0" w:line="360" w:lineRule="auto"/>
        <w:ind w:firstLine="709"/>
        <w:jc w:val="both"/>
        <w:rPr>
          <w:rFonts w:ascii="Times New Roman" w:hAnsi="Times New Roman" w:cs="Times New Roman"/>
          <w:sz w:val="28"/>
          <w:szCs w:val="28"/>
        </w:rPr>
      </w:pPr>
      <w:r w:rsidRPr="00447D80">
        <w:rPr>
          <w:rFonts w:ascii="Times New Roman" w:hAnsi="Times New Roman" w:cs="Times New Roman"/>
          <w:sz w:val="28"/>
          <w:szCs w:val="28"/>
        </w:rPr>
        <w:t>своевременно</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представлени</w:t>
      </w:r>
      <w:r w:rsidR="00264F52">
        <w:rPr>
          <w:rFonts w:ascii="Times New Roman" w:hAnsi="Times New Roman" w:cs="Times New Roman"/>
          <w:sz w:val="28"/>
          <w:szCs w:val="28"/>
        </w:rPr>
        <w:t>е</w:t>
      </w:r>
      <w:r w:rsidRPr="00447D80">
        <w:rPr>
          <w:rFonts w:ascii="Times New Roman" w:hAnsi="Times New Roman" w:cs="Times New Roman"/>
          <w:sz w:val="28"/>
          <w:szCs w:val="28"/>
        </w:rPr>
        <w:t xml:space="preserve"> в Федеральное казначейство ответов на указания Федерального казначейства в части технологической регламентации.</w:t>
      </w:r>
    </w:p>
    <w:p w:rsidR="00920BFE" w:rsidRDefault="00447D80">
      <w:pPr>
        <w:tabs>
          <w:tab w:val="left" w:pos="1440"/>
          <w:tab w:val="left" w:pos="1620"/>
        </w:tabs>
        <w:spacing w:after="0" w:line="360" w:lineRule="auto"/>
        <w:ind w:firstLine="709"/>
        <w:jc w:val="both"/>
        <w:rPr>
          <w:rFonts w:ascii="Times New Roman" w:hAnsi="Times New Roman" w:cs="Times New Roman"/>
          <w:b/>
          <w:sz w:val="28"/>
          <w:szCs w:val="28"/>
        </w:rPr>
      </w:pPr>
      <w:r w:rsidRPr="00447D80">
        <w:rPr>
          <w:rFonts w:ascii="Times New Roman" w:hAnsi="Times New Roman" w:cs="Times New Roman"/>
          <w:sz w:val="28"/>
          <w:szCs w:val="28"/>
        </w:rPr>
        <w:t>15.</w:t>
      </w:r>
      <w:r w:rsidR="0094187B">
        <w:rPr>
          <w:rFonts w:ascii="Times New Roman" w:hAnsi="Times New Roman" w:cs="Times New Roman"/>
          <w:sz w:val="28"/>
          <w:szCs w:val="28"/>
        </w:rPr>
        <w:t>9</w:t>
      </w:r>
      <w:r w:rsidRPr="00447D80">
        <w:rPr>
          <w:rFonts w:ascii="Times New Roman" w:hAnsi="Times New Roman" w:cs="Times New Roman"/>
          <w:sz w:val="28"/>
          <w:szCs w:val="28"/>
        </w:rPr>
        <w:t>.</w:t>
      </w:r>
      <w:r w:rsidR="00C311D6">
        <w:rPr>
          <w:rFonts w:ascii="Times New Roman" w:hAnsi="Times New Roman" w:cs="Times New Roman"/>
          <w:sz w:val="28"/>
          <w:szCs w:val="28"/>
        </w:rPr>
        <w:t> </w:t>
      </w:r>
      <w:r w:rsidR="00696657" w:rsidRPr="00447D80">
        <w:rPr>
          <w:rFonts w:ascii="Times New Roman" w:hAnsi="Times New Roman" w:cs="Times New Roman"/>
          <w:sz w:val="28"/>
          <w:szCs w:val="28"/>
        </w:rPr>
        <w:t>Провер</w:t>
      </w:r>
      <w:r w:rsidR="00696657">
        <w:rPr>
          <w:rFonts w:ascii="Times New Roman" w:hAnsi="Times New Roman" w:cs="Times New Roman"/>
          <w:sz w:val="28"/>
          <w:szCs w:val="28"/>
        </w:rPr>
        <w:t>ка</w:t>
      </w:r>
      <w:r w:rsidR="00696657" w:rsidRPr="00447D80">
        <w:rPr>
          <w:rFonts w:ascii="Times New Roman" w:hAnsi="Times New Roman" w:cs="Times New Roman"/>
          <w:sz w:val="28"/>
          <w:szCs w:val="28"/>
        </w:rPr>
        <w:t xml:space="preserve"> други</w:t>
      </w:r>
      <w:r w:rsidR="00696657">
        <w:rPr>
          <w:rFonts w:ascii="Times New Roman" w:hAnsi="Times New Roman" w:cs="Times New Roman"/>
          <w:sz w:val="28"/>
          <w:szCs w:val="28"/>
        </w:rPr>
        <w:t>х</w:t>
      </w:r>
      <w:r w:rsidR="00696657" w:rsidRPr="00447D80">
        <w:rPr>
          <w:rFonts w:ascii="Times New Roman" w:hAnsi="Times New Roman" w:cs="Times New Roman"/>
          <w:sz w:val="28"/>
          <w:szCs w:val="28"/>
        </w:rPr>
        <w:t xml:space="preserve"> вопрос</w:t>
      </w:r>
      <w:r w:rsidR="00696657">
        <w:rPr>
          <w:rFonts w:ascii="Times New Roman" w:hAnsi="Times New Roman" w:cs="Times New Roman"/>
          <w:sz w:val="28"/>
          <w:szCs w:val="28"/>
        </w:rPr>
        <w:t>ов</w:t>
      </w:r>
      <w:r w:rsidR="00696657" w:rsidRPr="00447D80">
        <w:rPr>
          <w:rFonts w:ascii="Times New Roman" w:hAnsi="Times New Roman" w:cs="Times New Roman"/>
          <w:sz w:val="28"/>
          <w:szCs w:val="28"/>
        </w:rPr>
        <w:t>, возник</w:t>
      </w:r>
      <w:r w:rsidR="00696657">
        <w:rPr>
          <w:rFonts w:ascii="Times New Roman" w:hAnsi="Times New Roman" w:cs="Times New Roman"/>
          <w:sz w:val="28"/>
          <w:szCs w:val="28"/>
        </w:rPr>
        <w:t>ших</w:t>
      </w:r>
      <w:r w:rsidR="00696657" w:rsidRPr="00447D80">
        <w:rPr>
          <w:rFonts w:ascii="Times New Roman" w:hAnsi="Times New Roman" w:cs="Times New Roman"/>
          <w:sz w:val="28"/>
          <w:szCs w:val="28"/>
        </w:rPr>
        <w:t xml:space="preserve"> при проведении </w:t>
      </w:r>
      <w:r w:rsidR="00696657">
        <w:rPr>
          <w:rFonts w:ascii="Times New Roman" w:hAnsi="Times New Roman" w:cs="Times New Roman"/>
          <w:sz w:val="28"/>
          <w:szCs w:val="28"/>
        </w:rPr>
        <w:t xml:space="preserve">контрольных мероприятий, в том числе за периоды </w:t>
      </w:r>
      <w:r w:rsidR="00696657" w:rsidRPr="00447D80">
        <w:rPr>
          <w:rFonts w:ascii="Times New Roman" w:hAnsi="Times New Roman" w:cs="Times New Roman"/>
          <w:sz w:val="28"/>
          <w:szCs w:val="28"/>
        </w:rPr>
        <w:t>прошлых лет по фактам, требующим их уточнения.</w:t>
      </w:r>
    </w:p>
    <w:p w:rsidR="00920BFE" w:rsidRDefault="00447D80">
      <w:pPr>
        <w:tabs>
          <w:tab w:val="left" w:pos="0"/>
        </w:tabs>
        <w:spacing w:before="240" w:after="240" w:line="240" w:lineRule="auto"/>
        <w:ind w:firstLine="709"/>
        <w:jc w:val="both"/>
        <w:rPr>
          <w:rFonts w:ascii="Times New Roman" w:hAnsi="Times New Roman" w:cs="Times New Roman"/>
          <w:b/>
          <w:sz w:val="28"/>
          <w:szCs w:val="28"/>
        </w:rPr>
      </w:pPr>
      <w:r w:rsidRPr="00447D80">
        <w:rPr>
          <w:rFonts w:ascii="Times New Roman" w:hAnsi="Times New Roman" w:cs="Times New Roman"/>
          <w:b/>
          <w:sz w:val="28"/>
          <w:szCs w:val="28"/>
          <w:lang w:val="en-US"/>
        </w:rPr>
        <w:t>XVI</w:t>
      </w:r>
      <w:r w:rsidR="00696008">
        <w:rPr>
          <w:rFonts w:ascii="Times New Roman" w:hAnsi="Times New Roman" w:cs="Times New Roman"/>
          <w:b/>
          <w:sz w:val="28"/>
          <w:szCs w:val="28"/>
        </w:rPr>
        <w:t>. </w:t>
      </w:r>
      <w:r w:rsidRPr="00447D80">
        <w:rPr>
          <w:rFonts w:ascii="Times New Roman" w:hAnsi="Times New Roman" w:cs="Times New Roman"/>
          <w:b/>
          <w:sz w:val="28"/>
          <w:szCs w:val="28"/>
        </w:rPr>
        <w:t xml:space="preserve">Организация деятельности по мобилизационной </w:t>
      </w:r>
      <w:r w:rsidR="00101C79">
        <w:rPr>
          <w:rFonts w:ascii="Times New Roman" w:hAnsi="Times New Roman" w:cs="Times New Roman"/>
          <w:b/>
          <w:sz w:val="28"/>
          <w:szCs w:val="28"/>
        </w:rPr>
        <w:t>п</w:t>
      </w:r>
      <w:r w:rsidRPr="00447D80">
        <w:rPr>
          <w:rFonts w:ascii="Times New Roman" w:hAnsi="Times New Roman" w:cs="Times New Roman"/>
          <w:b/>
          <w:sz w:val="28"/>
          <w:szCs w:val="28"/>
        </w:rPr>
        <w:t>одготовке</w:t>
      </w:r>
      <w:r w:rsidR="008903D1">
        <w:rPr>
          <w:rFonts w:ascii="Times New Roman" w:hAnsi="Times New Roman" w:cs="Times New Roman"/>
          <w:b/>
          <w:sz w:val="28"/>
          <w:szCs w:val="28"/>
        </w:rPr>
        <w:t xml:space="preserve"> и</w:t>
      </w:r>
      <w:r w:rsidRPr="00447D80">
        <w:rPr>
          <w:rFonts w:ascii="Times New Roman" w:hAnsi="Times New Roman" w:cs="Times New Roman"/>
          <w:b/>
          <w:sz w:val="28"/>
          <w:szCs w:val="28"/>
        </w:rPr>
        <w:t xml:space="preserve"> гражданской обороне</w:t>
      </w:r>
      <w:r w:rsidR="00101C79">
        <w:rPr>
          <w:rFonts w:ascii="Times New Roman" w:hAnsi="Times New Roman" w:cs="Times New Roman"/>
          <w:b/>
          <w:sz w:val="28"/>
          <w:szCs w:val="28"/>
        </w:rPr>
        <w:t xml:space="preserve"> </w:t>
      </w:r>
    </w:p>
    <w:p w:rsidR="00447D80" w:rsidRPr="00447D80" w:rsidRDefault="00447D80" w:rsidP="00447D80">
      <w:pPr>
        <w:tabs>
          <w:tab w:val="left" w:pos="0"/>
        </w:tabs>
        <w:spacing w:after="0" w:line="360" w:lineRule="auto"/>
        <w:ind w:firstLine="709"/>
        <w:jc w:val="both"/>
        <w:rPr>
          <w:rFonts w:ascii="Times New Roman" w:hAnsi="Times New Roman" w:cs="Times New Roman"/>
          <w:sz w:val="28"/>
          <w:szCs w:val="28"/>
        </w:rPr>
      </w:pPr>
      <w:proofErr w:type="gramStart"/>
      <w:r w:rsidRPr="00447D80">
        <w:rPr>
          <w:rFonts w:ascii="Times New Roman" w:hAnsi="Times New Roman" w:cs="Times New Roman"/>
          <w:sz w:val="28"/>
          <w:szCs w:val="28"/>
        </w:rPr>
        <w:t>Проверка состояния работы по мобилизационной подготовке</w:t>
      </w:r>
      <w:r w:rsidR="008903D1">
        <w:rPr>
          <w:rFonts w:ascii="Times New Roman" w:hAnsi="Times New Roman" w:cs="Times New Roman"/>
          <w:sz w:val="28"/>
          <w:szCs w:val="28"/>
        </w:rPr>
        <w:t xml:space="preserve"> и </w:t>
      </w:r>
      <w:r w:rsidRPr="00447D80">
        <w:rPr>
          <w:rFonts w:ascii="Times New Roman" w:hAnsi="Times New Roman" w:cs="Times New Roman"/>
          <w:sz w:val="28"/>
          <w:szCs w:val="28"/>
        </w:rPr>
        <w:t xml:space="preserve"> гражданской обороне</w:t>
      </w:r>
      <w:r w:rsidR="00101C79">
        <w:rPr>
          <w:rFonts w:ascii="Times New Roman" w:hAnsi="Times New Roman" w:cs="Times New Roman"/>
          <w:sz w:val="28"/>
          <w:szCs w:val="28"/>
        </w:rPr>
        <w:t xml:space="preserve"> </w:t>
      </w:r>
      <w:r w:rsidRPr="00447D80">
        <w:rPr>
          <w:rFonts w:ascii="Times New Roman" w:hAnsi="Times New Roman" w:cs="Times New Roman"/>
          <w:sz w:val="28"/>
          <w:szCs w:val="28"/>
        </w:rPr>
        <w:t>осуществляется в соответствии с приказом Федерального казначейства от 11 февраля 2010</w:t>
      </w:r>
      <w:r w:rsidR="00AD6A37">
        <w:rPr>
          <w:rFonts w:ascii="Times New Roman" w:hAnsi="Times New Roman" w:cs="Times New Roman"/>
          <w:sz w:val="28"/>
          <w:szCs w:val="28"/>
        </w:rPr>
        <w:t> </w:t>
      </w:r>
      <w:r w:rsidRPr="00447D80">
        <w:rPr>
          <w:rFonts w:ascii="Times New Roman" w:hAnsi="Times New Roman" w:cs="Times New Roman"/>
          <w:sz w:val="28"/>
          <w:szCs w:val="28"/>
        </w:rPr>
        <w:t>г</w:t>
      </w:r>
      <w:r w:rsidR="00AD6A37">
        <w:rPr>
          <w:rFonts w:ascii="Times New Roman" w:hAnsi="Times New Roman" w:cs="Times New Roman"/>
          <w:sz w:val="28"/>
          <w:szCs w:val="28"/>
        </w:rPr>
        <w:t>.</w:t>
      </w:r>
      <w:r w:rsidRPr="00447D80">
        <w:rPr>
          <w:rFonts w:ascii="Times New Roman" w:hAnsi="Times New Roman" w:cs="Times New Roman"/>
          <w:sz w:val="28"/>
          <w:szCs w:val="28"/>
        </w:rPr>
        <w:t xml:space="preserve"> №</w:t>
      </w:r>
      <w:r w:rsidR="00AD6A37">
        <w:rPr>
          <w:rFonts w:ascii="Times New Roman" w:hAnsi="Times New Roman" w:cs="Times New Roman"/>
          <w:sz w:val="28"/>
          <w:szCs w:val="28"/>
        </w:rPr>
        <w:t> </w:t>
      </w:r>
      <w:r w:rsidRPr="00447D80">
        <w:rPr>
          <w:rFonts w:ascii="Times New Roman" w:hAnsi="Times New Roman" w:cs="Times New Roman"/>
          <w:sz w:val="28"/>
          <w:szCs w:val="28"/>
        </w:rPr>
        <w:t>1с «М» «Об утверждении Методических рекомендаций Федерального казначейства по проверке и оценке мобилизационной подготовки управлений Федерального казначейства по субъектам Российской Федерации»</w:t>
      </w:r>
      <w:r w:rsidR="00101C79">
        <w:rPr>
          <w:rFonts w:ascii="Times New Roman" w:hAnsi="Times New Roman" w:cs="Times New Roman"/>
          <w:sz w:val="28"/>
          <w:szCs w:val="28"/>
        </w:rPr>
        <w:t xml:space="preserve"> </w:t>
      </w:r>
      <w:r w:rsidRPr="00447D80">
        <w:rPr>
          <w:rFonts w:ascii="Times New Roman" w:hAnsi="Times New Roman" w:cs="Times New Roman"/>
          <w:sz w:val="28"/>
          <w:szCs w:val="28"/>
        </w:rPr>
        <w:t>(Уч-281</w:t>
      </w:r>
      <w:r w:rsidR="00AD6A37">
        <w:rPr>
          <w:rFonts w:ascii="Times New Roman" w:hAnsi="Times New Roman" w:cs="Times New Roman"/>
          <w:sz w:val="28"/>
          <w:szCs w:val="28"/>
        </w:rPr>
        <w:t> </w:t>
      </w:r>
      <w:r w:rsidRPr="00447D80">
        <w:rPr>
          <w:rFonts w:ascii="Times New Roman" w:hAnsi="Times New Roman" w:cs="Times New Roman"/>
          <w:sz w:val="28"/>
          <w:szCs w:val="28"/>
        </w:rPr>
        <w:t>с «М» от 11</w:t>
      </w:r>
      <w:r w:rsidR="00AD6A37">
        <w:rPr>
          <w:rFonts w:ascii="Times New Roman" w:hAnsi="Times New Roman" w:cs="Times New Roman"/>
          <w:sz w:val="28"/>
          <w:szCs w:val="28"/>
        </w:rPr>
        <w:t xml:space="preserve"> февраля </w:t>
      </w:r>
      <w:r w:rsidRPr="00447D80">
        <w:rPr>
          <w:rFonts w:ascii="Times New Roman" w:hAnsi="Times New Roman" w:cs="Times New Roman"/>
          <w:sz w:val="28"/>
          <w:szCs w:val="28"/>
        </w:rPr>
        <w:t>2010</w:t>
      </w:r>
      <w:r w:rsidR="00AD6A37">
        <w:rPr>
          <w:rFonts w:ascii="Times New Roman" w:hAnsi="Times New Roman" w:cs="Times New Roman"/>
          <w:sz w:val="28"/>
          <w:szCs w:val="28"/>
        </w:rPr>
        <w:t> г.</w:t>
      </w:r>
      <w:r w:rsidRPr="00447D80">
        <w:rPr>
          <w:rFonts w:ascii="Times New Roman" w:hAnsi="Times New Roman" w:cs="Times New Roman"/>
          <w:sz w:val="28"/>
          <w:szCs w:val="28"/>
        </w:rPr>
        <w:t xml:space="preserve">) и приказом МЧС России от 1 марта </w:t>
      </w:r>
      <w:r w:rsidRPr="00447D80">
        <w:rPr>
          <w:rFonts w:ascii="Times New Roman" w:hAnsi="Times New Roman" w:cs="Times New Roman"/>
          <w:sz w:val="28"/>
          <w:szCs w:val="28"/>
        </w:rPr>
        <w:lastRenderedPageBreak/>
        <w:t>2004</w:t>
      </w:r>
      <w:r w:rsidR="00AD6A37">
        <w:rPr>
          <w:rFonts w:ascii="Times New Roman" w:hAnsi="Times New Roman" w:cs="Times New Roman"/>
          <w:sz w:val="28"/>
          <w:szCs w:val="28"/>
        </w:rPr>
        <w:t> </w:t>
      </w:r>
      <w:r w:rsidRPr="00447D80">
        <w:rPr>
          <w:rFonts w:ascii="Times New Roman" w:hAnsi="Times New Roman" w:cs="Times New Roman"/>
          <w:sz w:val="28"/>
          <w:szCs w:val="28"/>
        </w:rPr>
        <w:t>г</w:t>
      </w:r>
      <w:r w:rsidR="00AD6A37">
        <w:rPr>
          <w:rFonts w:ascii="Times New Roman" w:hAnsi="Times New Roman" w:cs="Times New Roman"/>
          <w:sz w:val="28"/>
          <w:szCs w:val="28"/>
        </w:rPr>
        <w:t>.</w:t>
      </w:r>
      <w:r w:rsidRPr="00447D80">
        <w:rPr>
          <w:rFonts w:ascii="Times New Roman" w:hAnsi="Times New Roman" w:cs="Times New Roman"/>
          <w:sz w:val="28"/>
          <w:szCs w:val="28"/>
        </w:rPr>
        <w:t xml:space="preserve"> № 97</w:t>
      </w:r>
      <w:proofErr w:type="gramEnd"/>
      <w:r w:rsidR="00AD6A37">
        <w:rPr>
          <w:rFonts w:ascii="Times New Roman" w:hAnsi="Times New Roman" w:cs="Times New Roman"/>
          <w:sz w:val="28"/>
          <w:szCs w:val="28"/>
        </w:rPr>
        <w:t> </w:t>
      </w:r>
      <w:proofErr w:type="spellStart"/>
      <w:r w:rsidRPr="00447D80">
        <w:rPr>
          <w:rFonts w:ascii="Times New Roman" w:hAnsi="Times New Roman" w:cs="Times New Roman"/>
          <w:sz w:val="28"/>
          <w:szCs w:val="28"/>
        </w:rPr>
        <w:t>дсп</w:t>
      </w:r>
      <w:proofErr w:type="spellEnd"/>
      <w:r w:rsidRPr="00447D80">
        <w:rPr>
          <w:rFonts w:ascii="Times New Roman" w:hAnsi="Times New Roman" w:cs="Times New Roman"/>
          <w:sz w:val="28"/>
          <w:szCs w:val="28"/>
        </w:rPr>
        <w:t xml:space="preserve"> «Об утверждении Инструкции по проверке и оценке состояния гражданской обороны».</w:t>
      </w:r>
    </w:p>
    <w:p w:rsidR="00E05553" w:rsidRDefault="00E05553" w:rsidP="00E05553">
      <w:pPr>
        <w:tabs>
          <w:tab w:val="left" w:pos="0"/>
          <w:tab w:val="left" w:pos="1440"/>
        </w:tabs>
        <w:spacing w:after="120" w:line="240" w:lineRule="auto"/>
        <w:ind w:firstLine="709"/>
        <w:jc w:val="both"/>
        <w:rPr>
          <w:rFonts w:ascii="Times New Roman" w:hAnsi="Times New Roman" w:cs="Times New Roman"/>
          <w:sz w:val="28"/>
          <w:szCs w:val="28"/>
        </w:rPr>
      </w:pPr>
    </w:p>
    <w:sectPr w:rsidR="00E05553" w:rsidSect="009069A9">
      <w:headerReference w:type="even" r:id="rId12"/>
      <w:headerReference w:type="default" r:id="rId13"/>
      <w:footerReference w:type="even" r:id="rId14"/>
      <w:footerReference w:type="default" r:id="rId15"/>
      <w:pgSz w:w="11906" w:h="16838" w:code="9"/>
      <w:pgMar w:top="1270" w:right="1106"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69" w:rsidRDefault="00B53F69" w:rsidP="00447D80">
      <w:pPr>
        <w:spacing w:after="0" w:line="240" w:lineRule="auto"/>
      </w:pPr>
      <w:r>
        <w:separator/>
      </w:r>
    </w:p>
  </w:endnote>
  <w:endnote w:type="continuationSeparator" w:id="0">
    <w:p w:rsidR="00B53F69" w:rsidRDefault="00B53F69" w:rsidP="0044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ED" w:rsidRDefault="00AB43ED" w:rsidP="00664BC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43ED" w:rsidRDefault="00AB43ED" w:rsidP="00664BC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ED" w:rsidRDefault="00AB43ED" w:rsidP="00664BC5">
    <w:pPr>
      <w:pStyle w:val="a5"/>
      <w:framePr w:wrap="around" w:vAnchor="text" w:hAnchor="margin" w:xAlign="right" w:y="1"/>
      <w:rPr>
        <w:rStyle w:val="a7"/>
      </w:rPr>
    </w:pPr>
  </w:p>
  <w:p w:rsidR="00AB43ED" w:rsidRDefault="00AB43ED" w:rsidP="00664B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69" w:rsidRDefault="00B53F69" w:rsidP="00447D80">
      <w:pPr>
        <w:spacing w:after="0" w:line="240" w:lineRule="auto"/>
      </w:pPr>
      <w:r>
        <w:separator/>
      </w:r>
    </w:p>
  </w:footnote>
  <w:footnote w:type="continuationSeparator" w:id="0">
    <w:p w:rsidR="00B53F69" w:rsidRDefault="00B53F69" w:rsidP="00447D80">
      <w:pPr>
        <w:spacing w:after="0" w:line="240" w:lineRule="auto"/>
      </w:pPr>
      <w:r>
        <w:continuationSeparator/>
      </w:r>
    </w:p>
  </w:footnote>
  <w:footnote w:id="1">
    <w:p w:rsidR="00AB43ED" w:rsidRPr="00C006A8" w:rsidRDefault="00AB43ED" w:rsidP="00C006A8">
      <w:pPr>
        <w:pStyle w:val="af2"/>
        <w:jc w:val="both"/>
        <w:rPr>
          <w:rFonts w:ascii="Times New Roman" w:hAnsi="Times New Roman" w:cs="Times New Roman"/>
        </w:rPr>
      </w:pPr>
      <w:r w:rsidRPr="00C006A8">
        <w:rPr>
          <w:rStyle w:val="af4"/>
          <w:rFonts w:ascii="Times New Roman" w:hAnsi="Times New Roman" w:cs="Times New Roman"/>
        </w:rPr>
        <w:footnoteRef/>
      </w:r>
      <w:r w:rsidRPr="00C006A8">
        <w:rPr>
          <w:rFonts w:ascii="Times New Roman" w:hAnsi="Times New Roman" w:cs="Times New Roman"/>
        </w:rPr>
        <w:t xml:space="preserve"> Применим в случае, когда проверяемый период проверки включает временные интервалы после </w:t>
      </w:r>
      <w:r w:rsidRPr="00C006A8">
        <w:rPr>
          <w:rFonts w:ascii="Times New Roman" w:hAnsi="Times New Roman" w:cs="Times New Roman"/>
        </w:rPr>
        <w:br/>
        <w:t>1 января 2014 года</w:t>
      </w:r>
    </w:p>
  </w:footnote>
  <w:footnote w:id="2">
    <w:p w:rsidR="00AB43ED" w:rsidRPr="00135064" w:rsidRDefault="00AB43ED" w:rsidP="00933AA3">
      <w:pPr>
        <w:pStyle w:val="af2"/>
        <w:jc w:val="both"/>
        <w:rPr>
          <w:rFonts w:ascii="Times New Roman" w:hAnsi="Times New Roman" w:cs="Times New Roman"/>
          <w:sz w:val="22"/>
          <w:szCs w:val="22"/>
        </w:rPr>
      </w:pPr>
      <w:r>
        <w:rPr>
          <w:rStyle w:val="af4"/>
        </w:rPr>
        <w:t>2</w:t>
      </w:r>
      <w:r w:rsidRPr="00135064">
        <w:rPr>
          <w:sz w:val="22"/>
          <w:szCs w:val="22"/>
        </w:rPr>
        <w:t xml:space="preserve"> </w:t>
      </w:r>
      <w:r w:rsidRPr="00135064">
        <w:rPr>
          <w:rFonts w:ascii="Times New Roman" w:hAnsi="Times New Roman" w:cs="Times New Roman"/>
          <w:sz w:val="22"/>
          <w:szCs w:val="22"/>
        </w:rPr>
        <w:t xml:space="preserve">Применим в случае, когда проверяемый период проверки включает временные интервалы </w:t>
      </w:r>
      <w:r>
        <w:rPr>
          <w:rFonts w:ascii="Times New Roman" w:hAnsi="Times New Roman" w:cs="Times New Roman"/>
          <w:sz w:val="22"/>
          <w:szCs w:val="22"/>
        </w:rPr>
        <w:t xml:space="preserve">   </w:t>
      </w:r>
      <w:r w:rsidRPr="00135064">
        <w:rPr>
          <w:rFonts w:ascii="Times New Roman" w:hAnsi="Times New Roman" w:cs="Times New Roman"/>
          <w:sz w:val="22"/>
          <w:szCs w:val="22"/>
        </w:rPr>
        <w:t>после 1 января 2014 года</w:t>
      </w:r>
      <w:r>
        <w:rPr>
          <w:rFonts w:ascii="Times New Roman" w:hAnsi="Times New Roman" w:cs="Times New Roman"/>
          <w:sz w:val="22"/>
          <w:szCs w:val="22"/>
        </w:rPr>
        <w:t>.</w:t>
      </w:r>
    </w:p>
  </w:footnote>
  <w:footnote w:id="3">
    <w:p w:rsidR="00AB43ED" w:rsidRDefault="00AB43ED" w:rsidP="00827A74">
      <w:pPr>
        <w:pStyle w:val="af2"/>
      </w:pPr>
      <w:r>
        <w:rPr>
          <w:rStyle w:val="af4"/>
        </w:rPr>
        <w:t>3</w:t>
      </w:r>
      <w:r>
        <w:t xml:space="preserve"> </w:t>
      </w:r>
      <w:r>
        <w:rPr>
          <w:rFonts w:ascii="Times New Roman" w:hAnsi="Times New Roman" w:cs="Times New Roman"/>
          <w:sz w:val="22"/>
          <w:szCs w:val="22"/>
        </w:rPr>
        <w:t>Вступает в силу с 1 января 2015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ED" w:rsidRDefault="00AB43ED" w:rsidP="00664BC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43ED" w:rsidRDefault="00AB43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ED" w:rsidRPr="003F5AE5" w:rsidRDefault="00AB43ED" w:rsidP="00664BC5">
    <w:pPr>
      <w:pStyle w:val="a8"/>
      <w:framePr w:wrap="around" w:vAnchor="text" w:hAnchor="margin" w:xAlign="center" w:y="1"/>
      <w:rPr>
        <w:rStyle w:val="a7"/>
        <w:sz w:val="24"/>
        <w:szCs w:val="24"/>
      </w:rPr>
    </w:pPr>
    <w:r w:rsidRPr="003F5AE5">
      <w:rPr>
        <w:rStyle w:val="a7"/>
        <w:sz w:val="24"/>
        <w:szCs w:val="24"/>
      </w:rPr>
      <w:fldChar w:fldCharType="begin"/>
    </w:r>
    <w:r w:rsidRPr="003F5AE5">
      <w:rPr>
        <w:rStyle w:val="a7"/>
        <w:sz w:val="24"/>
        <w:szCs w:val="24"/>
      </w:rPr>
      <w:instrText xml:space="preserve">PAGE  </w:instrText>
    </w:r>
    <w:r w:rsidRPr="003F5AE5">
      <w:rPr>
        <w:rStyle w:val="a7"/>
        <w:sz w:val="24"/>
        <w:szCs w:val="24"/>
      </w:rPr>
      <w:fldChar w:fldCharType="separate"/>
    </w:r>
    <w:r w:rsidR="00C32216">
      <w:rPr>
        <w:rStyle w:val="a7"/>
        <w:noProof/>
        <w:sz w:val="24"/>
        <w:szCs w:val="24"/>
      </w:rPr>
      <w:t>44</w:t>
    </w:r>
    <w:r w:rsidRPr="003F5AE5">
      <w:rPr>
        <w:rStyle w:val="a7"/>
        <w:sz w:val="24"/>
        <w:szCs w:val="24"/>
      </w:rPr>
      <w:fldChar w:fldCharType="end"/>
    </w:r>
  </w:p>
  <w:p w:rsidR="00AB43ED" w:rsidRDefault="00AB43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8E6"/>
    <w:multiLevelType w:val="hybridMultilevel"/>
    <w:tmpl w:val="2DCAF656"/>
    <w:lvl w:ilvl="0" w:tplc="1C4A8B8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nsid w:val="0A855391"/>
    <w:multiLevelType w:val="multilevel"/>
    <w:tmpl w:val="423EAB26"/>
    <w:lvl w:ilvl="0">
      <w:start w:val="12"/>
      <w:numFmt w:val="decimal"/>
      <w:lvlText w:val="%1."/>
      <w:lvlJc w:val="left"/>
      <w:pPr>
        <w:tabs>
          <w:tab w:val="num" w:pos="1470"/>
        </w:tabs>
        <w:ind w:left="1470" w:hanging="1470"/>
      </w:pPr>
    </w:lvl>
    <w:lvl w:ilvl="1">
      <w:start w:val="9"/>
      <w:numFmt w:val="decimal"/>
      <w:lvlText w:val="%1.%2."/>
      <w:lvlJc w:val="left"/>
      <w:pPr>
        <w:tabs>
          <w:tab w:val="num" w:pos="2179"/>
        </w:tabs>
        <w:ind w:left="2179" w:hanging="1470"/>
      </w:pPr>
    </w:lvl>
    <w:lvl w:ilvl="2">
      <w:start w:val="1"/>
      <w:numFmt w:val="decimal"/>
      <w:lvlText w:val="%1.%2.%3."/>
      <w:lvlJc w:val="left"/>
      <w:pPr>
        <w:tabs>
          <w:tab w:val="num" w:pos="2888"/>
        </w:tabs>
        <w:ind w:left="2888" w:hanging="1470"/>
      </w:pPr>
    </w:lvl>
    <w:lvl w:ilvl="3">
      <w:start w:val="1"/>
      <w:numFmt w:val="decimal"/>
      <w:lvlText w:val="%1.%2.%3.%4."/>
      <w:lvlJc w:val="left"/>
      <w:pPr>
        <w:tabs>
          <w:tab w:val="num" w:pos="3597"/>
        </w:tabs>
        <w:ind w:left="3597" w:hanging="1470"/>
      </w:pPr>
    </w:lvl>
    <w:lvl w:ilvl="4">
      <w:start w:val="1"/>
      <w:numFmt w:val="decimal"/>
      <w:lvlText w:val="%1.%2.%3.%4.%5."/>
      <w:lvlJc w:val="left"/>
      <w:pPr>
        <w:tabs>
          <w:tab w:val="num" w:pos="4306"/>
        </w:tabs>
        <w:ind w:left="4306" w:hanging="1470"/>
      </w:pPr>
    </w:lvl>
    <w:lvl w:ilvl="5">
      <w:start w:val="1"/>
      <w:numFmt w:val="decimal"/>
      <w:lvlText w:val="%1.%2.%3.%4.%5.%6."/>
      <w:lvlJc w:val="left"/>
      <w:pPr>
        <w:tabs>
          <w:tab w:val="num" w:pos="5015"/>
        </w:tabs>
        <w:ind w:left="5015" w:hanging="147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B0E3D45"/>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24F1391"/>
    <w:multiLevelType w:val="multilevel"/>
    <w:tmpl w:val="8C5085B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F850C6"/>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63920EF"/>
    <w:multiLevelType w:val="multilevel"/>
    <w:tmpl w:val="5100EB24"/>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7B87B3E"/>
    <w:multiLevelType w:val="hybridMultilevel"/>
    <w:tmpl w:val="A34E5238"/>
    <w:lvl w:ilvl="0" w:tplc="1C4A8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81077C2"/>
    <w:multiLevelType w:val="multilevel"/>
    <w:tmpl w:val="5E345616"/>
    <w:lvl w:ilvl="0">
      <w:start w:val="13"/>
      <w:numFmt w:val="decimal"/>
      <w:lvlText w:val="%1."/>
      <w:lvlJc w:val="left"/>
      <w:pPr>
        <w:tabs>
          <w:tab w:val="num" w:pos="1290"/>
        </w:tabs>
        <w:ind w:left="1290" w:hanging="1290"/>
      </w:pPr>
    </w:lvl>
    <w:lvl w:ilvl="1">
      <w:start w:val="1"/>
      <w:numFmt w:val="decimal"/>
      <w:lvlText w:val="%1.%2."/>
      <w:lvlJc w:val="left"/>
      <w:pPr>
        <w:tabs>
          <w:tab w:val="num" w:pos="1830"/>
        </w:tabs>
        <w:ind w:left="1830" w:hanging="1290"/>
      </w:pPr>
    </w:lvl>
    <w:lvl w:ilvl="2">
      <w:start w:val="1"/>
      <w:numFmt w:val="decimal"/>
      <w:lvlText w:val="%1.%2.%3."/>
      <w:lvlJc w:val="left"/>
      <w:pPr>
        <w:tabs>
          <w:tab w:val="num" w:pos="2370"/>
        </w:tabs>
        <w:ind w:left="2370" w:hanging="1290"/>
      </w:pPr>
    </w:lvl>
    <w:lvl w:ilvl="3">
      <w:start w:val="1"/>
      <w:numFmt w:val="decimal"/>
      <w:lvlText w:val="%1.%2.%3.%4."/>
      <w:lvlJc w:val="left"/>
      <w:pPr>
        <w:tabs>
          <w:tab w:val="num" w:pos="2910"/>
        </w:tabs>
        <w:ind w:left="2910" w:hanging="1290"/>
      </w:pPr>
    </w:lvl>
    <w:lvl w:ilvl="4">
      <w:start w:val="1"/>
      <w:numFmt w:val="decimal"/>
      <w:lvlText w:val="%1.%2.%3.%4.%5."/>
      <w:lvlJc w:val="left"/>
      <w:pPr>
        <w:tabs>
          <w:tab w:val="num" w:pos="3450"/>
        </w:tabs>
        <w:ind w:left="3450" w:hanging="129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8">
    <w:nsid w:val="6D0B7E08"/>
    <w:multiLevelType w:val="multilevel"/>
    <w:tmpl w:val="9C3E5CC2"/>
    <w:lvl w:ilvl="0">
      <w:start w:val="11"/>
      <w:numFmt w:val="decimal"/>
      <w:lvlText w:val="%1."/>
      <w:lvlJc w:val="left"/>
      <w:pPr>
        <w:tabs>
          <w:tab w:val="num" w:pos="555"/>
        </w:tabs>
        <w:ind w:left="555" w:hanging="55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3"/>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D80"/>
    <w:rsid w:val="000012BD"/>
    <w:rsid w:val="00001372"/>
    <w:rsid w:val="00002A49"/>
    <w:rsid w:val="00020D2F"/>
    <w:rsid w:val="00021C45"/>
    <w:rsid w:val="00022F81"/>
    <w:rsid w:val="00027637"/>
    <w:rsid w:val="0003179C"/>
    <w:rsid w:val="000337ED"/>
    <w:rsid w:val="00052048"/>
    <w:rsid w:val="00052F93"/>
    <w:rsid w:val="00070F30"/>
    <w:rsid w:val="00075411"/>
    <w:rsid w:val="000A6596"/>
    <w:rsid w:val="000A66A0"/>
    <w:rsid w:val="000A7005"/>
    <w:rsid w:val="000B2E42"/>
    <w:rsid w:val="000B3302"/>
    <w:rsid w:val="000C0139"/>
    <w:rsid w:val="000C07D6"/>
    <w:rsid w:val="000C1631"/>
    <w:rsid w:val="000C2E5F"/>
    <w:rsid w:val="000C311B"/>
    <w:rsid w:val="000D5F27"/>
    <w:rsid w:val="000D7406"/>
    <w:rsid w:val="000E67AA"/>
    <w:rsid w:val="000F074B"/>
    <w:rsid w:val="000F3177"/>
    <w:rsid w:val="000F626F"/>
    <w:rsid w:val="00101C79"/>
    <w:rsid w:val="00102D22"/>
    <w:rsid w:val="00116B0F"/>
    <w:rsid w:val="00116F50"/>
    <w:rsid w:val="00120FB4"/>
    <w:rsid w:val="00131551"/>
    <w:rsid w:val="001329C8"/>
    <w:rsid w:val="00133F27"/>
    <w:rsid w:val="00134A88"/>
    <w:rsid w:val="00136184"/>
    <w:rsid w:val="00141851"/>
    <w:rsid w:val="00142DE5"/>
    <w:rsid w:val="00143363"/>
    <w:rsid w:val="0014404A"/>
    <w:rsid w:val="001441B6"/>
    <w:rsid w:val="0015205E"/>
    <w:rsid w:val="00163E43"/>
    <w:rsid w:val="0017128E"/>
    <w:rsid w:val="00175DFF"/>
    <w:rsid w:val="0018049E"/>
    <w:rsid w:val="00180F02"/>
    <w:rsid w:val="00181313"/>
    <w:rsid w:val="00184613"/>
    <w:rsid w:val="00184C00"/>
    <w:rsid w:val="00190185"/>
    <w:rsid w:val="00193B9A"/>
    <w:rsid w:val="001965AF"/>
    <w:rsid w:val="001A5509"/>
    <w:rsid w:val="001A662C"/>
    <w:rsid w:val="001B20C3"/>
    <w:rsid w:val="001C1592"/>
    <w:rsid w:val="001C682B"/>
    <w:rsid w:val="001D11BD"/>
    <w:rsid w:val="001D599E"/>
    <w:rsid w:val="001D5AFE"/>
    <w:rsid w:val="001D7646"/>
    <w:rsid w:val="001E4415"/>
    <w:rsid w:val="001E5AFC"/>
    <w:rsid w:val="001E7FEC"/>
    <w:rsid w:val="001F0174"/>
    <w:rsid w:val="001F1177"/>
    <w:rsid w:val="001F242F"/>
    <w:rsid w:val="00201CDC"/>
    <w:rsid w:val="00207B55"/>
    <w:rsid w:val="00220783"/>
    <w:rsid w:val="00222BD7"/>
    <w:rsid w:val="00222D71"/>
    <w:rsid w:val="00225311"/>
    <w:rsid w:val="00231E9F"/>
    <w:rsid w:val="0024137C"/>
    <w:rsid w:val="00241B61"/>
    <w:rsid w:val="002440C2"/>
    <w:rsid w:val="00247623"/>
    <w:rsid w:val="00253174"/>
    <w:rsid w:val="00255738"/>
    <w:rsid w:val="00256124"/>
    <w:rsid w:val="00256C82"/>
    <w:rsid w:val="00262522"/>
    <w:rsid w:val="00262885"/>
    <w:rsid w:val="002634E1"/>
    <w:rsid w:val="00264F52"/>
    <w:rsid w:val="00266B98"/>
    <w:rsid w:val="0027633A"/>
    <w:rsid w:val="00276CBF"/>
    <w:rsid w:val="00284439"/>
    <w:rsid w:val="00287985"/>
    <w:rsid w:val="002914A9"/>
    <w:rsid w:val="00292DC5"/>
    <w:rsid w:val="0029459C"/>
    <w:rsid w:val="00297DE5"/>
    <w:rsid w:val="002A37A3"/>
    <w:rsid w:val="002A3ACF"/>
    <w:rsid w:val="002A5551"/>
    <w:rsid w:val="002A7C94"/>
    <w:rsid w:val="002A7FD7"/>
    <w:rsid w:val="002B05DE"/>
    <w:rsid w:val="002B1DF1"/>
    <w:rsid w:val="002B3249"/>
    <w:rsid w:val="002B4AAC"/>
    <w:rsid w:val="002C59A9"/>
    <w:rsid w:val="002C7BB1"/>
    <w:rsid w:val="002D1568"/>
    <w:rsid w:val="002D52D6"/>
    <w:rsid w:val="002E17E8"/>
    <w:rsid w:val="002E1AEA"/>
    <w:rsid w:val="002E521D"/>
    <w:rsid w:val="002F0A56"/>
    <w:rsid w:val="002F1213"/>
    <w:rsid w:val="002F2027"/>
    <w:rsid w:val="002F2196"/>
    <w:rsid w:val="002F39AB"/>
    <w:rsid w:val="002F471B"/>
    <w:rsid w:val="002F79F9"/>
    <w:rsid w:val="00301424"/>
    <w:rsid w:val="00301FB5"/>
    <w:rsid w:val="00302273"/>
    <w:rsid w:val="0031089B"/>
    <w:rsid w:val="00310BE3"/>
    <w:rsid w:val="00314B21"/>
    <w:rsid w:val="0033074A"/>
    <w:rsid w:val="00333B32"/>
    <w:rsid w:val="003366D5"/>
    <w:rsid w:val="00337286"/>
    <w:rsid w:val="003415DE"/>
    <w:rsid w:val="00346B70"/>
    <w:rsid w:val="00355454"/>
    <w:rsid w:val="00356D11"/>
    <w:rsid w:val="0036481E"/>
    <w:rsid w:val="003651C2"/>
    <w:rsid w:val="00366C8F"/>
    <w:rsid w:val="00372BB9"/>
    <w:rsid w:val="0038611A"/>
    <w:rsid w:val="00387E20"/>
    <w:rsid w:val="00387F43"/>
    <w:rsid w:val="00396463"/>
    <w:rsid w:val="003A1F00"/>
    <w:rsid w:val="003A7C72"/>
    <w:rsid w:val="003B0861"/>
    <w:rsid w:val="003B3EC0"/>
    <w:rsid w:val="003B3EEC"/>
    <w:rsid w:val="003B7DD4"/>
    <w:rsid w:val="003C0ABD"/>
    <w:rsid w:val="003C4261"/>
    <w:rsid w:val="003D05D7"/>
    <w:rsid w:val="003D0A82"/>
    <w:rsid w:val="003D3BD3"/>
    <w:rsid w:val="003D587A"/>
    <w:rsid w:val="003D6097"/>
    <w:rsid w:val="003E7A0B"/>
    <w:rsid w:val="003F5AE5"/>
    <w:rsid w:val="004015D9"/>
    <w:rsid w:val="00430C84"/>
    <w:rsid w:val="00434A36"/>
    <w:rsid w:val="00437C40"/>
    <w:rsid w:val="00443D0A"/>
    <w:rsid w:val="00447D80"/>
    <w:rsid w:val="00451106"/>
    <w:rsid w:val="00456C7C"/>
    <w:rsid w:val="004626EA"/>
    <w:rsid w:val="004667D2"/>
    <w:rsid w:val="004669AC"/>
    <w:rsid w:val="004700E8"/>
    <w:rsid w:val="004705E4"/>
    <w:rsid w:val="00497387"/>
    <w:rsid w:val="004A13ED"/>
    <w:rsid w:val="004B1A00"/>
    <w:rsid w:val="004B45A6"/>
    <w:rsid w:val="004B7B07"/>
    <w:rsid w:val="004C4D13"/>
    <w:rsid w:val="004D4237"/>
    <w:rsid w:val="004D6B87"/>
    <w:rsid w:val="004D6BA8"/>
    <w:rsid w:val="004D713F"/>
    <w:rsid w:val="004D72D6"/>
    <w:rsid w:val="004E02C6"/>
    <w:rsid w:val="004E5EA1"/>
    <w:rsid w:val="004E6044"/>
    <w:rsid w:val="004F2D76"/>
    <w:rsid w:val="004F5128"/>
    <w:rsid w:val="004F581E"/>
    <w:rsid w:val="004F64CF"/>
    <w:rsid w:val="00505B12"/>
    <w:rsid w:val="005138DB"/>
    <w:rsid w:val="00513A4C"/>
    <w:rsid w:val="0051539D"/>
    <w:rsid w:val="0051794C"/>
    <w:rsid w:val="00527041"/>
    <w:rsid w:val="005270EA"/>
    <w:rsid w:val="00530FBD"/>
    <w:rsid w:val="00531431"/>
    <w:rsid w:val="005316D3"/>
    <w:rsid w:val="00531DCF"/>
    <w:rsid w:val="00533E09"/>
    <w:rsid w:val="00555958"/>
    <w:rsid w:val="0055635D"/>
    <w:rsid w:val="0055740F"/>
    <w:rsid w:val="005644E2"/>
    <w:rsid w:val="0056632F"/>
    <w:rsid w:val="00567AC9"/>
    <w:rsid w:val="00572CE5"/>
    <w:rsid w:val="00572E03"/>
    <w:rsid w:val="005822CA"/>
    <w:rsid w:val="00583FB4"/>
    <w:rsid w:val="0059562B"/>
    <w:rsid w:val="00596CBD"/>
    <w:rsid w:val="00596DDD"/>
    <w:rsid w:val="005A71FE"/>
    <w:rsid w:val="005B3578"/>
    <w:rsid w:val="005C2DF4"/>
    <w:rsid w:val="005C3E6D"/>
    <w:rsid w:val="005C5132"/>
    <w:rsid w:val="005C6626"/>
    <w:rsid w:val="005D5905"/>
    <w:rsid w:val="005E2853"/>
    <w:rsid w:val="005E2F59"/>
    <w:rsid w:val="005E6021"/>
    <w:rsid w:val="005F0ADD"/>
    <w:rsid w:val="005F5DE4"/>
    <w:rsid w:val="00607408"/>
    <w:rsid w:val="006134CF"/>
    <w:rsid w:val="006145A7"/>
    <w:rsid w:val="006145DD"/>
    <w:rsid w:val="00616304"/>
    <w:rsid w:val="0061715F"/>
    <w:rsid w:val="00617691"/>
    <w:rsid w:val="006221AA"/>
    <w:rsid w:val="0062490E"/>
    <w:rsid w:val="00626E28"/>
    <w:rsid w:val="0062740C"/>
    <w:rsid w:val="00635C65"/>
    <w:rsid w:val="006416D4"/>
    <w:rsid w:val="00646A34"/>
    <w:rsid w:val="00652496"/>
    <w:rsid w:val="0065397C"/>
    <w:rsid w:val="00656974"/>
    <w:rsid w:val="0066152E"/>
    <w:rsid w:val="00661F6E"/>
    <w:rsid w:val="00664BC5"/>
    <w:rsid w:val="00667A76"/>
    <w:rsid w:val="00670795"/>
    <w:rsid w:val="00672502"/>
    <w:rsid w:val="00681D00"/>
    <w:rsid w:val="006835EA"/>
    <w:rsid w:val="00694E58"/>
    <w:rsid w:val="00695AF6"/>
    <w:rsid w:val="00695EE1"/>
    <w:rsid w:val="00696008"/>
    <w:rsid w:val="00696657"/>
    <w:rsid w:val="006A03B6"/>
    <w:rsid w:val="006B0325"/>
    <w:rsid w:val="006B3865"/>
    <w:rsid w:val="006B5F90"/>
    <w:rsid w:val="006B60AC"/>
    <w:rsid w:val="006B6657"/>
    <w:rsid w:val="006C3C12"/>
    <w:rsid w:val="006C3D90"/>
    <w:rsid w:val="006C7379"/>
    <w:rsid w:val="006D08F4"/>
    <w:rsid w:val="006E4D56"/>
    <w:rsid w:val="006E7CFB"/>
    <w:rsid w:val="006F0694"/>
    <w:rsid w:val="006F7971"/>
    <w:rsid w:val="006F7AE9"/>
    <w:rsid w:val="00703581"/>
    <w:rsid w:val="007065F0"/>
    <w:rsid w:val="007203C3"/>
    <w:rsid w:val="00725E34"/>
    <w:rsid w:val="00745565"/>
    <w:rsid w:val="00747B6F"/>
    <w:rsid w:val="00755314"/>
    <w:rsid w:val="00755C0D"/>
    <w:rsid w:val="00755D9E"/>
    <w:rsid w:val="00763C8F"/>
    <w:rsid w:val="0076693F"/>
    <w:rsid w:val="007734A8"/>
    <w:rsid w:val="007763E1"/>
    <w:rsid w:val="00781CA7"/>
    <w:rsid w:val="007836C0"/>
    <w:rsid w:val="0078766B"/>
    <w:rsid w:val="0079231F"/>
    <w:rsid w:val="00795A76"/>
    <w:rsid w:val="00797D31"/>
    <w:rsid w:val="007A708A"/>
    <w:rsid w:val="007B31BB"/>
    <w:rsid w:val="007C6956"/>
    <w:rsid w:val="007D6332"/>
    <w:rsid w:val="007D6632"/>
    <w:rsid w:val="007E08EB"/>
    <w:rsid w:val="007E7467"/>
    <w:rsid w:val="007E7B8C"/>
    <w:rsid w:val="007F7B7F"/>
    <w:rsid w:val="00804A63"/>
    <w:rsid w:val="0081175F"/>
    <w:rsid w:val="00822412"/>
    <w:rsid w:val="00823C6E"/>
    <w:rsid w:val="00827A1B"/>
    <w:rsid w:val="00827A74"/>
    <w:rsid w:val="008334C4"/>
    <w:rsid w:val="008341CA"/>
    <w:rsid w:val="008405AC"/>
    <w:rsid w:val="008430AF"/>
    <w:rsid w:val="00854763"/>
    <w:rsid w:val="008569CE"/>
    <w:rsid w:val="00856A46"/>
    <w:rsid w:val="00857BA1"/>
    <w:rsid w:val="0087427A"/>
    <w:rsid w:val="00874D28"/>
    <w:rsid w:val="00876748"/>
    <w:rsid w:val="00876CE7"/>
    <w:rsid w:val="00882E16"/>
    <w:rsid w:val="008903D1"/>
    <w:rsid w:val="008A356B"/>
    <w:rsid w:val="008A4CD3"/>
    <w:rsid w:val="008B2239"/>
    <w:rsid w:val="008B70C0"/>
    <w:rsid w:val="008C55C7"/>
    <w:rsid w:val="008D06DC"/>
    <w:rsid w:val="008D28C2"/>
    <w:rsid w:val="008D4761"/>
    <w:rsid w:val="008D5C44"/>
    <w:rsid w:val="008E1021"/>
    <w:rsid w:val="008E24C1"/>
    <w:rsid w:val="008F30DF"/>
    <w:rsid w:val="008F60F0"/>
    <w:rsid w:val="009069A9"/>
    <w:rsid w:val="00914F21"/>
    <w:rsid w:val="00915B3E"/>
    <w:rsid w:val="009206CA"/>
    <w:rsid w:val="00920BFE"/>
    <w:rsid w:val="00923A13"/>
    <w:rsid w:val="00926D47"/>
    <w:rsid w:val="0093005A"/>
    <w:rsid w:val="00931411"/>
    <w:rsid w:val="009335D7"/>
    <w:rsid w:val="009338DD"/>
    <w:rsid w:val="00933AA3"/>
    <w:rsid w:val="00937437"/>
    <w:rsid w:val="0094187B"/>
    <w:rsid w:val="0095290B"/>
    <w:rsid w:val="00953D0F"/>
    <w:rsid w:val="0095519A"/>
    <w:rsid w:val="00960614"/>
    <w:rsid w:val="00961BC1"/>
    <w:rsid w:val="00967F8B"/>
    <w:rsid w:val="00975990"/>
    <w:rsid w:val="00981387"/>
    <w:rsid w:val="00983890"/>
    <w:rsid w:val="009847CF"/>
    <w:rsid w:val="00986340"/>
    <w:rsid w:val="009865F6"/>
    <w:rsid w:val="00993F03"/>
    <w:rsid w:val="00994972"/>
    <w:rsid w:val="009A55A2"/>
    <w:rsid w:val="009B2AE1"/>
    <w:rsid w:val="009B3225"/>
    <w:rsid w:val="009D17FD"/>
    <w:rsid w:val="009D26FA"/>
    <w:rsid w:val="009D3E07"/>
    <w:rsid w:val="009E0016"/>
    <w:rsid w:val="009E2928"/>
    <w:rsid w:val="009E5775"/>
    <w:rsid w:val="009F520A"/>
    <w:rsid w:val="009F604C"/>
    <w:rsid w:val="00A0200F"/>
    <w:rsid w:val="00A07031"/>
    <w:rsid w:val="00A11B49"/>
    <w:rsid w:val="00A1474E"/>
    <w:rsid w:val="00A161A1"/>
    <w:rsid w:val="00A2392B"/>
    <w:rsid w:val="00A23E49"/>
    <w:rsid w:val="00A3674A"/>
    <w:rsid w:val="00A37EDB"/>
    <w:rsid w:val="00A4371B"/>
    <w:rsid w:val="00A521F1"/>
    <w:rsid w:val="00A5510D"/>
    <w:rsid w:val="00A62D58"/>
    <w:rsid w:val="00A70FDE"/>
    <w:rsid w:val="00A73B05"/>
    <w:rsid w:val="00A767E4"/>
    <w:rsid w:val="00A769A6"/>
    <w:rsid w:val="00A83CF7"/>
    <w:rsid w:val="00A902D3"/>
    <w:rsid w:val="00A943CF"/>
    <w:rsid w:val="00A950D7"/>
    <w:rsid w:val="00A97E30"/>
    <w:rsid w:val="00AA541D"/>
    <w:rsid w:val="00AA768A"/>
    <w:rsid w:val="00AB43ED"/>
    <w:rsid w:val="00AC08F5"/>
    <w:rsid w:val="00AC2DAD"/>
    <w:rsid w:val="00AC5F02"/>
    <w:rsid w:val="00AD602A"/>
    <w:rsid w:val="00AD6A37"/>
    <w:rsid w:val="00AE2168"/>
    <w:rsid w:val="00AE42EE"/>
    <w:rsid w:val="00AE5068"/>
    <w:rsid w:val="00AE50C2"/>
    <w:rsid w:val="00AE69A7"/>
    <w:rsid w:val="00AE7086"/>
    <w:rsid w:val="00AF2060"/>
    <w:rsid w:val="00AF234C"/>
    <w:rsid w:val="00AF6521"/>
    <w:rsid w:val="00AF72B0"/>
    <w:rsid w:val="00B03EEE"/>
    <w:rsid w:val="00B201A8"/>
    <w:rsid w:val="00B21753"/>
    <w:rsid w:val="00B27E9D"/>
    <w:rsid w:val="00B325C8"/>
    <w:rsid w:val="00B36288"/>
    <w:rsid w:val="00B4224A"/>
    <w:rsid w:val="00B44B47"/>
    <w:rsid w:val="00B44FEF"/>
    <w:rsid w:val="00B53F69"/>
    <w:rsid w:val="00B56831"/>
    <w:rsid w:val="00B674AE"/>
    <w:rsid w:val="00B72A01"/>
    <w:rsid w:val="00B92A62"/>
    <w:rsid w:val="00B94694"/>
    <w:rsid w:val="00BB1181"/>
    <w:rsid w:val="00BB2093"/>
    <w:rsid w:val="00BB4449"/>
    <w:rsid w:val="00BB44F9"/>
    <w:rsid w:val="00BB6248"/>
    <w:rsid w:val="00BC61A6"/>
    <w:rsid w:val="00BD0129"/>
    <w:rsid w:val="00BD33B4"/>
    <w:rsid w:val="00BE3588"/>
    <w:rsid w:val="00BE4202"/>
    <w:rsid w:val="00BE4D52"/>
    <w:rsid w:val="00C006A8"/>
    <w:rsid w:val="00C077CA"/>
    <w:rsid w:val="00C14291"/>
    <w:rsid w:val="00C15014"/>
    <w:rsid w:val="00C255F5"/>
    <w:rsid w:val="00C26A17"/>
    <w:rsid w:val="00C27056"/>
    <w:rsid w:val="00C311D6"/>
    <w:rsid w:val="00C32216"/>
    <w:rsid w:val="00C335E8"/>
    <w:rsid w:val="00C35BD9"/>
    <w:rsid w:val="00C35FAE"/>
    <w:rsid w:val="00C370AF"/>
    <w:rsid w:val="00C43147"/>
    <w:rsid w:val="00C50C51"/>
    <w:rsid w:val="00C60929"/>
    <w:rsid w:val="00C61236"/>
    <w:rsid w:val="00C66DB3"/>
    <w:rsid w:val="00C70457"/>
    <w:rsid w:val="00C72793"/>
    <w:rsid w:val="00C80481"/>
    <w:rsid w:val="00C8713A"/>
    <w:rsid w:val="00C95DCD"/>
    <w:rsid w:val="00C97FFA"/>
    <w:rsid w:val="00CA09B2"/>
    <w:rsid w:val="00CA2CC6"/>
    <w:rsid w:val="00CA799D"/>
    <w:rsid w:val="00CB0317"/>
    <w:rsid w:val="00CB067F"/>
    <w:rsid w:val="00CB29D6"/>
    <w:rsid w:val="00CB565A"/>
    <w:rsid w:val="00CB6B9B"/>
    <w:rsid w:val="00CC1CB0"/>
    <w:rsid w:val="00CC1EFD"/>
    <w:rsid w:val="00CC4307"/>
    <w:rsid w:val="00CE3700"/>
    <w:rsid w:val="00CE768E"/>
    <w:rsid w:val="00CF0790"/>
    <w:rsid w:val="00CF0B5E"/>
    <w:rsid w:val="00CF401A"/>
    <w:rsid w:val="00CF4609"/>
    <w:rsid w:val="00CF4D5C"/>
    <w:rsid w:val="00D00034"/>
    <w:rsid w:val="00D0435F"/>
    <w:rsid w:val="00D07262"/>
    <w:rsid w:val="00D16E43"/>
    <w:rsid w:val="00D30B7B"/>
    <w:rsid w:val="00D32D32"/>
    <w:rsid w:val="00D32E88"/>
    <w:rsid w:val="00D35225"/>
    <w:rsid w:val="00D5210E"/>
    <w:rsid w:val="00D52B28"/>
    <w:rsid w:val="00D557AD"/>
    <w:rsid w:val="00D569BF"/>
    <w:rsid w:val="00D56C2D"/>
    <w:rsid w:val="00D57BBB"/>
    <w:rsid w:val="00D60FE0"/>
    <w:rsid w:val="00D61784"/>
    <w:rsid w:val="00D816E6"/>
    <w:rsid w:val="00D913AC"/>
    <w:rsid w:val="00D93623"/>
    <w:rsid w:val="00D964BD"/>
    <w:rsid w:val="00DA0ACD"/>
    <w:rsid w:val="00DA4044"/>
    <w:rsid w:val="00DA5660"/>
    <w:rsid w:val="00DB0AA1"/>
    <w:rsid w:val="00DB5599"/>
    <w:rsid w:val="00DB59EC"/>
    <w:rsid w:val="00DB6428"/>
    <w:rsid w:val="00DB67F6"/>
    <w:rsid w:val="00DB7122"/>
    <w:rsid w:val="00DC5F1F"/>
    <w:rsid w:val="00DD0F17"/>
    <w:rsid w:val="00DD666F"/>
    <w:rsid w:val="00DE1E54"/>
    <w:rsid w:val="00DF13E3"/>
    <w:rsid w:val="00DF1624"/>
    <w:rsid w:val="00DF4E06"/>
    <w:rsid w:val="00DF50ED"/>
    <w:rsid w:val="00DF5F22"/>
    <w:rsid w:val="00DF7CBD"/>
    <w:rsid w:val="00E05553"/>
    <w:rsid w:val="00E10887"/>
    <w:rsid w:val="00E13BCA"/>
    <w:rsid w:val="00E1462C"/>
    <w:rsid w:val="00E16B38"/>
    <w:rsid w:val="00E22697"/>
    <w:rsid w:val="00E3164D"/>
    <w:rsid w:val="00E41C7E"/>
    <w:rsid w:val="00E42D18"/>
    <w:rsid w:val="00E42F7C"/>
    <w:rsid w:val="00E54D36"/>
    <w:rsid w:val="00E5744D"/>
    <w:rsid w:val="00E61112"/>
    <w:rsid w:val="00E62395"/>
    <w:rsid w:val="00E66F46"/>
    <w:rsid w:val="00E70D36"/>
    <w:rsid w:val="00E71090"/>
    <w:rsid w:val="00E71158"/>
    <w:rsid w:val="00E7242E"/>
    <w:rsid w:val="00E72B29"/>
    <w:rsid w:val="00E736F5"/>
    <w:rsid w:val="00E97013"/>
    <w:rsid w:val="00EA2FFD"/>
    <w:rsid w:val="00EA52E0"/>
    <w:rsid w:val="00EB3279"/>
    <w:rsid w:val="00EB7749"/>
    <w:rsid w:val="00ED1CA5"/>
    <w:rsid w:val="00ED774E"/>
    <w:rsid w:val="00EE628B"/>
    <w:rsid w:val="00EE736D"/>
    <w:rsid w:val="00F026B5"/>
    <w:rsid w:val="00F06B14"/>
    <w:rsid w:val="00F14D27"/>
    <w:rsid w:val="00F157BB"/>
    <w:rsid w:val="00F25D98"/>
    <w:rsid w:val="00F316AB"/>
    <w:rsid w:val="00F33395"/>
    <w:rsid w:val="00F40D36"/>
    <w:rsid w:val="00F421E5"/>
    <w:rsid w:val="00F44CDF"/>
    <w:rsid w:val="00F461EC"/>
    <w:rsid w:val="00F47784"/>
    <w:rsid w:val="00F50B91"/>
    <w:rsid w:val="00F50C96"/>
    <w:rsid w:val="00F52C39"/>
    <w:rsid w:val="00F53CEE"/>
    <w:rsid w:val="00F575CC"/>
    <w:rsid w:val="00F635D0"/>
    <w:rsid w:val="00F72906"/>
    <w:rsid w:val="00F81345"/>
    <w:rsid w:val="00F81FCA"/>
    <w:rsid w:val="00F8577F"/>
    <w:rsid w:val="00F85F20"/>
    <w:rsid w:val="00F87587"/>
    <w:rsid w:val="00F91008"/>
    <w:rsid w:val="00FA3C2D"/>
    <w:rsid w:val="00FB0643"/>
    <w:rsid w:val="00FB11C9"/>
    <w:rsid w:val="00FB342C"/>
    <w:rsid w:val="00FB47FA"/>
    <w:rsid w:val="00FC102D"/>
    <w:rsid w:val="00FC15D7"/>
    <w:rsid w:val="00FC2D65"/>
    <w:rsid w:val="00FC4218"/>
    <w:rsid w:val="00FD7E71"/>
    <w:rsid w:val="00FE0013"/>
    <w:rsid w:val="00FE2E95"/>
    <w:rsid w:val="00FF2F59"/>
    <w:rsid w:val="00FF4F9B"/>
    <w:rsid w:val="00F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47D80"/>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447D80"/>
    <w:rPr>
      <w:rFonts w:ascii="Times New Roman" w:eastAsia="Times New Roman" w:hAnsi="Times New Roman" w:cs="Times New Roman"/>
      <w:sz w:val="28"/>
      <w:szCs w:val="20"/>
    </w:rPr>
  </w:style>
  <w:style w:type="paragraph" w:customStyle="1" w:styleId="ConsPlusNormal">
    <w:name w:val="ConsPlusNormal"/>
    <w:rsid w:val="00447D8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447D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rsid w:val="00447D8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447D80"/>
    <w:rPr>
      <w:rFonts w:ascii="Times New Roman" w:eastAsia="Times New Roman" w:hAnsi="Times New Roman" w:cs="Times New Roman"/>
      <w:sz w:val="20"/>
      <w:szCs w:val="20"/>
    </w:rPr>
  </w:style>
  <w:style w:type="character" w:styleId="a7">
    <w:name w:val="page number"/>
    <w:basedOn w:val="a0"/>
    <w:rsid w:val="00447D80"/>
  </w:style>
  <w:style w:type="paragraph" w:styleId="a8">
    <w:name w:val="header"/>
    <w:basedOn w:val="a"/>
    <w:link w:val="a9"/>
    <w:rsid w:val="00447D8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sid w:val="00447D80"/>
    <w:rPr>
      <w:rFonts w:ascii="Times New Roman" w:eastAsia="Times New Roman" w:hAnsi="Times New Roman" w:cs="Times New Roman"/>
      <w:sz w:val="20"/>
      <w:szCs w:val="20"/>
    </w:rPr>
  </w:style>
  <w:style w:type="paragraph" w:styleId="aa">
    <w:name w:val="Balloon Text"/>
    <w:basedOn w:val="a"/>
    <w:link w:val="ab"/>
    <w:semiHidden/>
    <w:rsid w:val="00447D8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447D80"/>
    <w:rPr>
      <w:rFonts w:ascii="Tahoma" w:eastAsia="Times New Roman" w:hAnsi="Tahoma" w:cs="Tahoma"/>
      <w:sz w:val="16"/>
      <w:szCs w:val="16"/>
    </w:rPr>
  </w:style>
  <w:style w:type="character" w:styleId="ac">
    <w:name w:val="annotation reference"/>
    <w:basedOn w:val="a0"/>
    <w:semiHidden/>
    <w:rsid w:val="00447D80"/>
    <w:rPr>
      <w:sz w:val="16"/>
      <w:szCs w:val="16"/>
    </w:rPr>
  </w:style>
  <w:style w:type="paragraph" w:styleId="ad">
    <w:name w:val="annotation text"/>
    <w:basedOn w:val="a"/>
    <w:link w:val="ae"/>
    <w:semiHidden/>
    <w:rsid w:val="00447D80"/>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sid w:val="00447D80"/>
    <w:rPr>
      <w:rFonts w:ascii="Times New Roman" w:eastAsia="Times New Roman" w:hAnsi="Times New Roman" w:cs="Times New Roman"/>
      <w:sz w:val="20"/>
      <w:szCs w:val="20"/>
    </w:rPr>
  </w:style>
  <w:style w:type="paragraph" w:styleId="af">
    <w:name w:val="annotation subject"/>
    <w:basedOn w:val="ad"/>
    <w:next w:val="ad"/>
    <w:link w:val="af0"/>
    <w:semiHidden/>
    <w:rsid w:val="00447D80"/>
    <w:rPr>
      <w:b/>
      <w:bCs/>
    </w:rPr>
  </w:style>
  <w:style w:type="character" w:customStyle="1" w:styleId="af0">
    <w:name w:val="Тема примечания Знак"/>
    <w:basedOn w:val="ae"/>
    <w:link w:val="af"/>
    <w:semiHidden/>
    <w:rsid w:val="00447D80"/>
    <w:rPr>
      <w:rFonts w:ascii="Times New Roman" w:eastAsia="Times New Roman" w:hAnsi="Times New Roman" w:cs="Times New Roman"/>
      <w:b/>
      <w:bCs/>
      <w:sz w:val="20"/>
      <w:szCs w:val="20"/>
    </w:rPr>
  </w:style>
  <w:style w:type="paragraph" w:customStyle="1" w:styleId="1CharChar">
    <w:name w:val="1 Знак Char Знак Char Знак"/>
    <w:basedOn w:val="a"/>
    <w:rsid w:val="00447D80"/>
    <w:pPr>
      <w:spacing w:after="160" w:line="240" w:lineRule="exact"/>
    </w:pPr>
    <w:rPr>
      <w:rFonts w:ascii="Times New Roman" w:eastAsia="Calibri" w:hAnsi="Times New Roman" w:cs="Times New Roman"/>
      <w:sz w:val="20"/>
      <w:szCs w:val="20"/>
      <w:lang w:eastAsia="zh-CN"/>
    </w:rPr>
  </w:style>
  <w:style w:type="paragraph" w:customStyle="1" w:styleId="ConsPlusTitle">
    <w:name w:val="ConsPlusTitle"/>
    <w:rsid w:val="00447D8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1">
    <w:name w:val="List Paragraph"/>
    <w:basedOn w:val="a"/>
    <w:uiPriority w:val="34"/>
    <w:qFormat/>
    <w:rsid w:val="00447D80"/>
    <w:pPr>
      <w:spacing w:after="0" w:line="240" w:lineRule="auto"/>
      <w:ind w:left="720"/>
      <w:contextualSpacing/>
      <w:jc w:val="center"/>
    </w:pPr>
    <w:rPr>
      <w:rFonts w:ascii="Calibri" w:eastAsia="Calibri" w:hAnsi="Calibri" w:cs="Times New Roman"/>
      <w:lang w:eastAsia="en-US"/>
    </w:rPr>
  </w:style>
  <w:style w:type="paragraph" w:customStyle="1" w:styleId="consplusnormal0">
    <w:name w:val="consplusnormal"/>
    <w:basedOn w:val="a"/>
    <w:rsid w:val="00447D80"/>
    <w:pPr>
      <w:autoSpaceDE w:val="0"/>
      <w:autoSpaceDN w:val="0"/>
      <w:spacing w:after="0" w:line="240" w:lineRule="auto"/>
    </w:pPr>
    <w:rPr>
      <w:rFonts w:ascii="Arial" w:eastAsia="Calibri" w:hAnsi="Arial" w:cs="Arial"/>
      <w:sz w:val="20"/>
      <w:szCs w:val="20"/>
    </w:rPr>
  </w:style>
  <w:style w:type="paragraph" w:styleId="af2">
    <w:name w:val="footnote text"/>
    <w:basedOn w:val="a"/>
    <w:link w:val="af3"/>
    <w:uiPriority w:val="99"/>
    <w:unhideWhenUsed/>
    <w:rsid w:val="00447D80"/>
    <w:pPr>
      <w:spacing w:after="0" w:line="240" w:lineRule="auto"/>
    </w:pPr>
    <w:rPr>
      <w:sz w:val="20"/>
      <w:szCs w:val="20"/>
    </w:rPr>
  </w:style>
  <w:style w:type="character" w:customStyle="1" w:styleId="af3">
    <w:name w:val="Текст сноски Знак"/>
    <w:basedOn w:val="a0"/>
    <w:link w:val="af2"/>
    <w:uiPriority w:val="99"/>
    <w:rsid w:val="00447D80"/>
    <w:rPr>
      <w:sz w:val="20"/>
      <w:szCs w:val="20"/>
    </w:rPr>
  </w:style>
  <w:style w:type="character" w:styleId="af4">
    <w:name w:val="footnote reference"/>
    <w:basedOn w:val="a0"/>
    <w:uiPriority w:val="99"/>
    <w:unhideWhenUsed/>
    <w:rsid w:val="00447D80"/>
    <w:rPr>
      <w:vertAlign w:val="superscript"/>
    </w:rPr>
  </w:style>
  <w:style w:type="table" w:styleId="af5">
    <w:name w:val="Table Grid"/>
    <w:basedOn w:val="a1"/>
    <w:uiPriority w:val="59"/>
    <w:rsid w:val="008D2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15;fld=134;dst=141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DE187270B2D136C1A6FC03C87A6EF76369D8B99699128D13665A5B4C8AXDF5M" TargetMode="External"/><Relationship Id="rId4" Type="http://schemas.microsoft.com/office/2007/relationships/stylesWithEffects" Target="stylesWithEffects.xml"/><Relationship Id="rId9" Type="http://schemas.openxmlformats.org/officeDocument/2006/relationships/hyperlink" Target="consultantplus://offline/main?base=LAW;n=112675;fld=134;dst=10039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D839-5108-4036-A0B7-75DB6058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79</Pages>
  <Words>17852</Words>
  <Characters>101759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FK</Company>
  <LinksUpToDate>false</LinksUpToDate>
  <CharactersWithSpaces>119373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1251</dc:creator>
  <cp:lastModifiedBy>1251</cp:lastModifiedBy>
  <cp:revision>54</cp:revision>
  <cp:lastPrinted>2014-11-26T10:19:00Z</cp:lastPrinted>
  <dcterms:created xsi:type="dcterms:W3CDTF">2014-10-01T13:19:00Z</dcterms:created>
  <dcterms:modified xsi:type="dcterms:W3CDTF">2015-02-11T13:22:00Z</dcterms:modified>
</cp:coreProperties>
</file>