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59" w:rsidRPr="00A938AF" w:rsidRDefault="00A938AF" w:rsidP="0077656C">
      <w:pPr>
        <w:spacing w:line="360" w:lineRule="auto"/>
        <w:ind w:firstLine="851"/>
        <w:rPr>
          <w:i/>
        </w:rPr>
      </w:pPr>
      <w:r>
        <w:rPr>
          <w:sz w:val="34"/>
          <w:szCs w:val="34"/>
        </w:rPr>
        <w:t xml:space="preserve">    </w:t>
      </w:r>
      <w:r w:rsidR="00DC1859" w:rsidRPr="00A938AF">
        <w:rPr>
          <w:sz w:val="34"/>
          <w:szCs w:val="34"/>
        </w:rPr>
        <w:t xml:space="preserve"> </w:t>
      </w:r>
      <w:r w:rsidR="00DC1859" w:rsidRPr="00A938AF">
        <w:rPr>
          <w:i/>
        </w:rPr>
        <w:t>Тезисы на коллегию Федерального Казначейства 14.03.2017 г.</w:t>
      </w:r>
    </w:p>
    <w:p w:rsidR="00DC1859" w:rsidRPr="00A938AF" w:rsidRDefault="006B5B94" w:rsidP="0077656C">
      <w:pPr>
        <w:spacing w:line="360" w:lineRule="auto"/>
        <w:ind w:firstLine="851"/>
        <w:rPr>
          <w:sz w:val="34"/>
          <w:szCs w:val="34"/>
        </w:rPr>
      </w:pPr>
      <w:r w:rsidRPr="00A938AF">
        <w:rPr>
          <w:sz w:val="34"/>
          <w:szCs w:val="34"/>
        </w:rPr>
        <w:tab/>
      </w:r>
      <w:r w:rsidRPr="00A938AF">
        <w:rPr>
          <w:sz w:val="34"/>
          <w:szCs w:val="34"/>
        </w:rPr>
        <w:tab/>
      </w:r>
      <w:r w:rsidRPr="00A938AF">
        <w:rPr>
          <w:sz w:val="34"/>
          <w:szCs w:val="34"/>
        </w:rPr>
        <w:tab/>
      </w:r>
      <w:r w:rsidRPr="00A938AF">
        <w:rPr>
          <w:sz w:val="34"/>
          <w:szCs w:val="34"/>
        </w:rPr>
        <w:tab/>
      </w:r>
    </w:p>
    <w:p w:rsidR="001B6895" w:rsidRPr="00A938AF" w:rsidRDefault="006B5B94" w:rsidP="003B533E">
      <w:pPr>
        <w:spacing w:line="360" w:lineRule="auto"/>
        <w:ind w:left="2689" w:firstLine="851"/>
        <w:rPr>
          <w:sz w:val="34"/>
          <w:szCs w:val="34"/>
        </w:rPr>
      </w:pPr>
      <w:r w:rsidRPr="00A938AF">
        <w:rPr>
          <w:sz w:val="34"/>
          <w:szCs w:val="34"/>
        </w:rPr>
        <w:t>Уважаемые коллеги!</w:t>
      </w:r>
    </w:p>
    <w:p w:rsidR="00DC1859" w:rsidRPr="00A938AF" w:rsidRDefault="00DC1859" w:rsidP="0077656C">
      <w:pPr>
        <w:spacing w:line="360" w:lineRule="auto"/>
        <w:ind w:firstLine="851"/>
        <w:rPr>
          <w:sz w:val="34"/>
          <w:szCs w:val="34"/>
        </w:rPr>
      </w:pPr>
    </w:p>
    <w:p w:rsidR="006B5B94" w:rsidRPr="00A938AF" w:rsidRDefault="006B5B94" w:rsidP="0077656C">
      <w:pPr>
        <w:spacing w:line="360" w:lineRule="auto"/>
        <w:ind w:firstLine="851"/>
        <w:jc w:val="both"/>
        <w:rPr>
          <w:sz w:val="34"/>
          <w:szCs w:val="34"/>
        </w:rPr>
      </w:pPr>
      <w:r w:rsidRPr="00A938AF">
        <w:rPr>
          <w:sz w:val="34"/>
          <w:szCs w:val="34"/>
        </w:rPr>
        <w:t xml:space="preserve">Хотя формально нынешняя коллегия </w:t>
      </w:r>
      <w:r w:rsidRPr="00A938AF">
        <w:rPr>
          <w:b/>
          <w:sz w:val="34"/>
          <w:szCs w:val="34"/>
        </w:rPr>
        <w:t>посвящена итогам</w:t>
      </w:r>
      <w:r w:rsidRPr="00A938AF">
        <w:rPr>
          <w:sz w:val="34"/>
          <w:szCs w:val="34"/>
        </w:rPr>
        <w:t xml:space="preserve"> прошлого года и задачам на год текущий, позвольте, с учетом того, что Федеральному казначейству в этом году </w:t>
      </w:r>
      <w:r w:rsidRPr="00A938AF">
        <w:rPr>
          <w:b/>
          <w:sz w:val="34"/>
          <w:szCs w:val="34"/>
        </w:rPr>
        <w:t>исполняется 25 лет, заглянуть в будущее</w:t>
      </w:r>
      <w:r w:rsidRPr="00A938AF">
        <w:rPr>
          <w:sz w:val="34"/>
          <w:szCs w:val="34"/>
        </w:rPr>
        <w:t xml:space="preserve"> </w:t>
      </w:r>
      <w:r w:rsidR="00DC1859" w:rsidRPr="00A938AF">
        <w:rPr>
          <w:sz w:val="34"/>
          <w:szCs w:val="34"/>
        </w:rPr>
        <w:t xml:space="preserve">(!) </w:t>
      </w:r>
      <w:r w:rsidRPr="00A938AF">
        <w:rPr>
          <w:sz w:val="34"/>
          <w:szCs w:val="34"/>
        </w:rPr>
        <w:t>Казначейства, опираясь, конечно, на результаты и приобретенный опыт нашей совместной работы.</w:t>
      </w:r>
    </w:p>
    <w:p w:rsidR="006B5B94" w:rsidRPr="00A938AF" w:rsidRDefault="006B5B94" w:rsidP="0077656C">
      <w:pPr>
        <w:spacing w:line="360" w:lineRule="auto"/>
        <w:ind w:firstLine="851"/>
        <w:jc w:val="both"/>
        <w:rPr>
          <w:sz w:val="34"/>
          <w:szCs w:val="34"/>
        </w:rPr>
      </w:pPr>
      <w:r w:rsidRPr="00A938AF">
        <w:rPr>
          <w:sz w:val="34"/>
          <w:szCs w:val="34"/>
        </w:rPr>
        <w:t xml:space="preserve">Действительно </w:t>
      </w:r>
      <w:r w:rsidRPr="00A938AF">
        <w:rPr>
          <w:b/>
          <w:sz w:val="34"/>
          <w:szCs w:val="34"/>
        </w:rPr>
        <w:t>25 лет это солидный стаж</w:t>
      </w:r>
      <w:r w:rsidRPr="00A938AF">
        <w:rPr>
          <w:sz w:val="34"/>
          <w:szCs w:val="34"/>
        </w:rPr>
        <w:t xml:space="preserve"> для любой организации. За это время Казначейством пройден </w:t>
      </w:r>
      <w:r w:rsidRPr="00A938AF">
        <w:rPr>
          <w:b/>
          <w:sz w:val="34"/>
          <w:szCs w:val="34"/>
        </w:rPr>
        <w:t>труднейший путь</w:t>
      </w:r>
      <w:r w:rsidRPr="00A938AF">
        <w:rPr>
          <w:sz w:val="34"/>
          <w:szCs w:val="34"/>
        </w:rPr>
        <w:t xml:space="preserve"> становления и наведения элементарного порядка в бюджетной системе:</w:t>
      </w:r>
    </w:p>
    <w:p w:rsidR="006B5B94" w:rsidRPr="00A938AF" w:rsidRDefault="006B5B94" w:rsidP="0077656C">
      <w:pPr>
        <w:spacing w:line="360" w:lineRule="auto"/>
        <w:ind w:firstLine="851"/>
        <w:jc w:val="both"/>
        <w:rPr>
          <w:sz w:val="34"/>
          <w:szCs w:val="34"/>
        </w:rPr>
      </w:pPr>
      <w:r w:rsidRPr="00A938AF">
        <w:rPr>
          <w:sz w:val="34"/>
          <w:szCs w:val="34"/>
        </w:rPr>
        <w:t xml:space="preserve">- </w:t>
      </w:r>
      <w:r w:rsidRPr="00A938AF">
        <w:rPr>
          <w:b/>
          <w:sz w:val="34"/>
          <w:szCs w:val="34"/>
        </w:rPr>
        <w:t>тысячи счетов</w:t>
      </w:r>
      <w:r w:rsidRPr="00A938AF">
        <w:rPr>
          <w:sz w:val="34"/>
          <w:szCs w:val="34"/>
        </w:rPr>
        <w:t xml:space="preserve"> в разных банках с выведенными из бюджетной системы денежны</w:t>
      </w:r>
      <w:r w:rsidR="00A938AF">
        <w:rPr>
          <w:sz w:val="34"/>
          <w:szCs w:val="34"/>
        </w:rPr>
        <w:t>ми</w:t>
      </w:r>
      <w:r w:rsidRPr="00A938AF">
        <w:rPr>
          <w:sz w:val="34"/>
          <w:szCs w:val="34"/>
        </w:rPr>
        <w:t xml:space="preserve"> средств</w:t>
      </w:r>
      <w:r w:rsidR="00A938AF" w:rsidRPr="00A938AF">
        <w:rPr>
          <w:sz w:val="34"/>
          <w:szCs w:val="34"/>
        </w:rPr>
        <w:t>ами</w:t>
      </w:r>
      <w:r w:rsidRPr="00A938AF">
        <w:rPr>
          <w:sz w:val="34"/>
          <w:szCs w:val="34"/>
        </w:rPr>
        <w:t xml:space="preserve"> </w:t>
      </w:r>
      <w:r w:rsidRPr="00A938AF">
        <w:rPr>
          <w:b/>
          <w:sz w:val="34"/>
          <w:szCs w:val="34"/>
        </w:rPr>
        <w:t>превратились</w:t>
      </w:r>
      <w:r w:rsidRPr="00A938AF">
        <w:rPr>
          <w:sz w:val="34"/>
          <w:szCs w:val="34"/>
        </w:rPr>
        <w:t xml:space="preserve"> </w:t>
      </w:r>
      <w:r w:rsidR="00A938AF" w:rsidRPr="00A938AF">
        <w:rPr>
          <w:sz w:val="34"/>
          <w:szCs w:val="34"/>
        </w:rPr>
        <w:t xml:space="preserve">в </w:t>
      </w:r>
      <w:r w:rsidRPr="00A938AF">
        <w:rPr>
          <w:sz w:val="34"/>
          <w:szCs w:val="34"/>
        </w:rPr>
        <w:t>лицевые счета, на которых учитываются</w:t>
      </w:r>
      <w:r w:rsidR="00A02125" w:rsidRPr="00A938AF">
        <w:rPr>
          <w:sz w:val="34"/>
          <w:szCs w:val="34"/>
        </w:rPr>
        <w:t xml:space="preserve"> об</w:t>
      </w:r>
      <w:r w:rsidR="00585B87" w:rsidRPr="00A938AF">
        <w:rPr>
          <w:sz w:val="34"/>
          <w:szCs w:val="34"/>
        </w:rPr>
        <w:t>язательства</w:t>
      </w:r>
      <w:r w:rsidR="00A938AF" w:rsidRPr="00A938AF">
        <w:rPr>
          <w:sz w:val="34"/>
          <w:szCs w:val="34"/>
        </w:rPr>
        <w:t>,</w:t>
      </w:r>
      <w:r w:rsidR="00A02125" w:rsidRPr="00A938AF">
        <w:rPr>
          <w:sz w:val="34"/>
          <w:szCs w:val="34"/>
        </w:rPr>
        <w:t xml:space="preserve"> и единый казначейский счет, на котором сосредоточены все финансовые потоки бюджета;</w:t>
      </w:r>
    </w:p>
    <w:p w:rsidR="00A02125" w:rsidRPr="00A938AF" w:rsidRDefault="00A02125" w:rsidP="0077656C">
      <w:pPr>
        <w:spacing w:line="360" w:lineRule="auto"/>
        <w:ind w:firstLine="851"/>
        <w:jc w:val="both"/>
        <w:rPr>
          <w:sz w:val="34"/>
          <w:szCs w:val="34"/>
        </w:rPr>
      </w:pPr>
      <w:r w:rsidRPr="00A938AF">
        <w:rPr>
          <w:sz w:val="34"/>
          <w:szCs w:val="34"/>
        </w:rPr>
        <w:t xml:space="preserve">- полный </w:t>
      </w:r>
      <w:r w:rsidRPr="00A938AF">
        <w:rPr>
          <w:b/>
          <w:sz w:val="34"/>
          <w:szCs w:val="34"/>
        </w:rPr>
        <w:t>хаос</w:t>
      </w:r>
      <w:r w:rsidRPr="00A938AF">
        <w:rPr>
          <w:sz w:val="34"/>
          <w:szCs w:val="34"/>
        </w:rPr>
        <w:t xml:space="preserve"> в оформлении обязательств</w:t>
      </w:r>
      <w:r w:rsidR="00DC1859" w:rsidRPr="00A938AF">
        <w:rPr>
          <w:sz w:val="34"/>
          <w:szCs w:val="34"/>
        </w:rPr>
        <w:t xml:space="preserve"> бюджетополучателей</w:t>
      </w:r>
      <w:r w:rsidRPr="00A938AF">
        <w:rPr>
          <w:sz w:val="34"/>
          <w:szCs w:val="34"/>
        </w:rPr>
        <w:t xml:space="preserve"> (</w:t>
      </w:r>
      <w:proofErr w:type="gramStart"/>
      <w:r w:rsidRPr="00A938AF">
        <w:rPr>
          <w:sz w:val="34"/>
          <w:szCs w:val="34"/>
        </w:rPr>
        <w:t>вспомните какие были</w:t>
      </w:r>
      <w:proofErr w:type="gramEnd"/>
      <w:r w:rsidRPr="00A938AF">
        <w:rPr>
          <w:sz w:val="34"/>
          <w:szCs w:val="34"/>
        </w:rPr>
        <w:t xml:space="preserve"> договора: в метрах, килограммах и т.д.) </w:t>
      </w:r>
      <w:r w:rsidR="00DC1859" w:rsidRPr="00A938AF">
        <w:rPr>
          <w:sz w:val="34"/>
          <w:szCs w:val="34"/>
        </w:rPr>
        <w:t xml:space="preserve">превратился в </w:t>
      </w:r>
      <w:r w:rsidRPr="00A938AF">
        <w:rPr>
          <w:b/>
          <w:sz w:val="34"/>
          <w:szCs w:val="34"/>
        </w:rPr>
        <w:t>систем</w:t>
      </w:r>
      <w:r w:rsidR="00DC1859" w:rsidRPr="00A938AF">
        <w:rPr>
          <w:b/>
          <w:sz w:val="34"/>
          <w:szCs w:val="34"/>
        </w:rPr>
        <w:t>у</w:t>
      </w:r>
      <w:r w:rsidRPr="00A938AF">
        <w:rPr>
          <w:b/>
          <w:sz w:val="34"/>
          <w:szCs w:val="34"/>
        </w:rPr>
        <w:t xml:space="preserve"> по</w:t>
      </w:r>
      <w:r w:rsidRPr="00A938AF">
        <w:rPr>
          <w:sz w:val="34"/>
          <w:szCs w:val="34"/>
        </w:rPr>
        <w:t xml:space="preserve"> </w:t>
      </w:r>
      <w:r w:rsidRPr="00A938AF">
        <w:rPr>
          <w:b/>
          <w:sz w:val="34"/>
          <w:szCs w:val="34"/>
        </w:rPr>
        <w:t>учету</w:t>
      </w:r>
      <w:r w:rsidR="00A938AF" w:rsidRPr="00A938AF">
        <w:rPr>
          <w:sz w:val="34"/>
          <w:szCs w:val="34"/>
        </w:rPr>
        <w:t xml:space="preserve"> бюджет</w:t>
      </w:r>
      <w:r w:rsidRPr="00A938AF">
        <w:rPr>
          <w:sz w:val="34"/>
          <w:szCs w:val="34"/>
        </w:rPr>
        <w:t>ных обязательств в ФК;</w:t>
      </w:r>
    </w:p>
    <w:p w:rsidR="00A02125" w:rsidRPr="00A938AF" w:rsidRDefault="00A02125" w:rsidP="0077656C">
      <w:pPr>
        <w:spacing w:line="360" w:lineRule="auto"/>
        <w:ind w:firstLine="851"/>
        <w:jc w:val="both"/>
        <w:rPr>
          <w:sz w:val="34"/>
          <w:szCs w:val="34"/>
        </w:rPr>
      </w:pPr>
      <w:r w:rsidRPr="00A938AF">
        <w:rPr>
          <w:sz w:val="34"/>
          <w:szCs w:val="34"/>
        </w:rPr>
        <w:lastRenderedPageBreak/>
        <w:t xml:space="preserve">- </w:t>
      </w:r>
      <w:r w:rsidRPr="00A938AF">
        <w:rPr>
          <w:b/>
          <w:sz w:val="34"/>
          <w:szCs w:val="34"/>
        </w:rPr>
        <w:t>тонны</w:t>
      </w:r>
      <w:r w:rsidRPr="00A938AF">
        <w:rPr>
          <w:sz w:val="34"/>
          <w:szCs w:val="34"/>
        </w:rPr>
        <w:t xml:space="preserve"> ненужных товаров вместо денег, поступающих в доходы бюджетов</w:t>
      </w:r>
      <w:r w:rsidR="00A938AF" w:rsidRPr="00A938AF">
        <w:rPr>
          <w:sz w:val="34"/>
          <w:szCs w:val="34"/>
        </w:rPr>
        <w:t>,</w:t>
      </w:r>
      <w:r w:rsidRPr="00A938AF">
        <w:rPr>
          <w:sz w:val="34"/>
          <w:szCs w:val="34"/>
        </w:rPr>
        <w:t xml:space="preserve"> </w:t>
      </w:r>
      <w:r w:rsidRPr="00A938AF">
        <w:rPr>
          <w:b/>
          <w:sz w:val="34"/>
          <w:szCs w:val="34"/>
        </w:rPr>
        <w:t>приводящие</w:t>
      </w:r>
      <w:r w:rsidR="00D32605" w:rsidRPr="00A938AF">
        <w:rPr>
          <w:b/>
          <w:sz w:val="34"/>
          <w:szCs w:val="34"/>
        </w:rPr>
        <w:t>, в том числе</w:t>
      </w:r>
      <w:r w:rsidR="00A938AF" w:rsidRPr="00A938AF">
        <w:rPr>
          <w:b/>
          <w:sz w:val="34"/>
          <w:szCs w:val="34"/>
        </w:rPr>
        <w:t>,</w:t>
      </w:r>
      <w:r w:rsidR="00D32605" w:rsidRPr="00A938AF">
        <w:rPr>
          <w:b/>
          <w:sz w:val="34"/>
          <w:szCs w:val="34"/>
        </w:rPr>
        <w:t xml:space="preserve"> к нарушению пропорций</w:t>
      </w:r>
      <w:r w:rsidR="00D32605" w:rsidRPr="00A938AF">
        <w:rPr>
          <w:sz w:val="34"/>
          <w:szCs w:val="34"/>
        </w:rPr>
        <w:t xml:space="preserve"> распределения доходов между бюджетами</w:t>
      </w:r>
      <w:r w:rsidR="00585B87" w:rsidRPr="00A938AF">
        <w:rPr>
          <w:sz w:val="34"/>
          <w:szCs w:val="34"/>
        </w:rPr>
        <w:t xml:space="preserve"> (т.н. товарная форма уплаты налогов)</w:t>
      </w:r>
      <w:r w:rsidR="00D32605" w:rsidRPr="00A938AF">
        <w:rPr>
          <w:sz w:val="34"/>
          <w:szCs w:val="34"/>
        </w:rPr>
        <w:t xml:space="preserve"> – а теперь – единая точка</w:t>
      </w:r>
      <w:r w:rsidR="00DC1859" w:rsidRPr="00A938AF">
        <w:rPr>
          <w:sz w:val="34"/>
          <w:szCs w:val="34"/>
        </w:rPr>
        <w:t xml:space="preserve"> для</w:t>
      </w:r>
      <w:r w:rsidR="00D32605" w:rsidRPr="00A938AF">
        <w:rPr>
          <w:sz w:val="34"/>
          <w:szCs w:val="34"/>
        </w:rPr>
        <w:t xml:space="preserve"> поступления всех доходов только </w:t>
      </w:r>
      <w:r w:rsidR="00D32605" w:rsidRPr="00A938AF">
        <w:rPr>
          <w:b/>
          <w:sz w:val="34"/>
          <w:szCs w:val="34"/>
        </w:rPr>
        <w:t>денежными средствами</w:t>
      </w:r>
      <w:r w:rsidR="00D32605" w:rsidRPr="00A938AF">
        <w:rPr>
          <w:sz w:val="34"/>
          <w:szCs w:val="34"/>
        </w:rPr>
        <w:t xml:space="preserve"> с распределением между бюджетами бюджетной системы по установленным нормативам;</w:t>
      </w:r>
    </w:p>
    <w:p w:rsidR="00D32605" w:rsidRPr="00A938AF" w:rsidRDefault="00D32605" w:rsidP="0077656C">
      <w:pPr>
        <w:spacing w:line="360" w:lineRule="auto"/>
        <w:ind w:firstLine="851"/>
        <w:jc w:val="both"/>
        <w:rPr>
          <w:sz w:val="34"/>
          <w:szCs w:val="34"/>
        </w:rPr>
      </w:pPr>
      <w:r w:rsidRPr="00A938AF">
        <w:rPr>
          <w:sz w:val="34"/>
          <w:szCs w:val="34"/>
        </w:rPr>
        <w:t xml:space="preserve">- отсутствие отчета об исполнении бюджета – а теперь </w:t>
      </w:r>
      <w:proofErr w:type="spellStart"/>
      <w:r w:rsidRPr="00A938AF">
        <w:rPr>
          <w:sz w:val="34"/>
          <w:szCs w:val="34"/>
        </w:rPr>
        <w:t>аудированный</w:t>
      </w:r>
      <w:proofErr w:type="spellEnd"/>
      <w:r w:rsidRPr="00A938AF">
        <w:rPr>
          <w:sz w:val="34"/>
          <w:szCs w:val="34"/>
        </w:rPr>
        <w:t xml:space="preserve"> отчет принимается в форме закона;</w:t>
      </w:r>
    </w:p>
    <w:p w:rsidR="00867C29" w:rsidRPr="00A938AF" w:rsidRDefault="00D32605" w:rsidP="0077656C">
      <w:pPr>
        <w:spacing w:after="200" w:line="360" w:lineRule="auto"/>
        <w:ind w:firstLine="851"/>
        <w:jc w:val="both"/>
        <w:rPr>
          <w:sz w:val="34"/>
          <w:szCs w:val="34"/>
        </w:rPr>
      </w:pPr>
      <w:r w:rsidRPr="00A938AF">
        <w:rPr>
          <w:sz w:val="34"/>
          <w:szCs w:val="34"/>
        </w:rPr>
        <w:t xml:space="preserve">- тонны </w:t>
      </w:r>
      <w:proofErr w:type="gramStart"/>
      <w:r w:rsidRPr="00A938AF">
        <w:rPr>
          <w:sz w:val="34"/>
          <w:szCs w:val="34"/>
        </w:rPr>
        <w:t>бумажных документов, представляемых в органы казначейства всеми участниками переведены</w:t>
      </w:r>
      <w:proofErr w:type="gramEnd"/>
      <w:r w:rsidRPr="00A938AF">
        <w:rPr>
          <w:sz w:val="34"/>
          <w:szCs w:val="34"/>
        </w:rPr>
        <w:t xml:space="preserve"> в электронную форму </w:t>
      </w:r>
      <w:r w:rsidRPr="00A938AF">
        <w:rPr>
          <w:b/>
          <w:sz w:val="34"/>
          <w:szCs w:val="34"/>
        </w:rPr>
        <w:t>в рамках создания АС ФК</w:t>
      </w:r>
      <w:r w:rsidR="00867C29" w:rsidRPr="00A938AF">
        <w:rPr>
          <w:sz w:val="34"/>
          <w:szCs w:val="34"/>
        </w:rPr>
        <w:t>;</w:t>
      </w:r>
    </w:p>
    <w:p w:rsidR="00D32605" w:rsidRPr="00A938AF" w:rsidRDefault="00867C29" w:rsidP="0077656C">
      <w:pPr>
        <w:spacing w:after="200" w:line="360" w:lineRule="auto"/>
        <w:ind w:firstLine="851"/>
        <w:jc w:val="both"/>
        <w:rPr>
          <w:sz w:val="34"/>
          <w:szCs w:val="34"/>
        </w:rPr>
      </w:pPr>
      <w:r w:rsidRPr="00A938AF">
        <w:rPr>
          <w:sz w:val="34"/>
          <w:szCs w:val="34"/>
        </w:rPr>
        <w:t>- а</w:t>
      </w:r>
      <w:r w:rsidR="00DC1859" w:rsidRPr="00A938AF">
        <w:rPr>
          <w:sz w:val="34"/>
          <w:szCs w:val="34"/>
        </w:rPr>
        <w:t xml:space="preserve"> какие масштабные</w:t>
      </w:r>
      <w:r w:rsidR="00D32605" w:rsidRPr="00A938AF">
        <w:rPr>
          <w:sz w:val="34"/>
          <w:szCs w:val="34"/>
        </w:rPr>
        <w:t xml:space="preserve"> межведомс</w:t>
      </w:r>
      <w:r w:rsidR="002134A2" w:rsidRPr="00A938AF">
        <w:rPr>
          <w:sz w:val="34"/>
          <w:szCs w:val="34"/>
        </w:rPr>
        <w:t>т</w:t>
      </w:r>
      <w:r w:rsidR="00D32605" w:rsidRPr="00A938AF">
        <w:rPr>
          <w:sz w:val="34"/>
          <w:szCs w:val="34"/>
        </w:rPr>
        <w:t xml:space="preserve">венные государственные информационные системы сегодня находятся в Вашем управлении – ЕИС, </w:t>
      </w:r>
      <w:r w:rsidR="00D32605" w:rsidRPr="00A938AF">
        <w:rPr>
          <w:sz w:val="34"/>
          <w:szCs w:val="34"/>
          <w:lang w:val="en-US"/>
        </w:rPr>
        <w:t>BUS</w:t>
      </w:r>
      <w:r w:rsidR="00D32605" w:rsidRPr="00A938AF">
        <w:rPr>
          <w:sz w:val="34"/>
          <w:szCs w:val="34"/>
        </w:rPr>
        <w:t>.</w:t>
      </w:r>
      <w:r w:rsidR="00D32605" w:rsidRPr="00A938AF">
        <w:rPr>
          <w:sz w:val="34"/>
          <w:szCs w:val="34"/>
          <w:lang w:val="en-US"/>
        </w:rPr>
        <w:t>GOV</w:t>
      </w:r>
      <w:r w:rsidR="00D32605" w:rsidRPr="00A938AF">
        <w:rPr>
          <w:sz w:val="34"/>
          <w:szCs w:val="34"/>
        </w:rPr>
        <w:t>.</w:t>
      </w:r>
      <w:r w:rsidR="00D32605" w:rsidRPr="00A938AF">
        <w:rPr>
          <w:sz w:val="34"/>
          <w:szCs w:val="34"/>
          <w:lang w:val="en-US"/>
        </w:rPr>
        <w:t>RU</w:t>
      </w:r>
      <w:r w:rsidR="00D32605" w:rsidRPr="00A938AF">
        <w:rPr>
          <w:sz w:val="34"/>
          <w:szCs w:val="34"/>
        </w:rPr>
        <w:t>, ГАСУ, ГИС ГМП, Электронный бюджет с Единым порталом бюджетной системы!</w:t>
      </w:r>
    </w:p>
    <w:p w:rsidR="002134A2" w:rsidRPr="00A938AF" w:rsidRDefault="00D32605" w:rsidP="0077656C">
      <w:pPr>
        <w:spacing w:after="200" w:line="360" w:lineRule="auto"/>
        <w:ind w:firstLine="851"/>
        <w:jc w:val="both"/>
        <w:rPr>
          <w:sz w:val="34"/>
          <w:szCs w:val="34"/>
        </w:rPr>
      </w:pPr>
      <w:r w:rsidRPr="00A938AF">
        <w:rPr>
          <w:sz w:val="34"/>
          <w:szCs w:val="34"/>
        </w:rPr>
        <w:t xml:space="preserve">Кроме того, </w:t>
      </w:r>
      <w:r w:rsidR="00585B87" w:rsidRPr="00A938AF">
        <w:rPr>
          <w:sz w:val="34"/>
          <w:szCs w:val="34"/>
        </w:rPr>
        <w:t xml:space="preserve">в бюджетном законодательстве появились нормы о </w:t>
      </w:r>
      <w:r w:rsidR="007F68D1" w:rsidRPr="00A938AF">
        <w:rPr>
          <w:sz w:val="34"/>
          <w:szCs w:val="34"/>
        </w:rPr>
        <w:t>казначейско</w:t>
      </w:r>
      <w:r w:rsidR="00585B87" w:rsidRPr="00A938AF">
        <w:rPr>
          <w:sz w:val="34"/>
          <w:szCs w:val="34"/>
        </w:rPr>
        <w:t>м</w:t>
      </w:r>
      <w:r w:rsidR="00A938AF" w:rsidRPr="00A938AF">
        <w:rPr>
          <w:sz w:val="34"/>
          <w:szCs w:val="34"/>
        </w:rPr>
        <w:t xml:space="preserve"> обслуживании</w:t>
      </w:r>
      <w:r w:rsidRPr="00A938AF">
        <w:rPr>
          <w:sz w:val="34"/>
          <w:szCs w:val="34"/>
        </w:rPr>
        <w:t xml:space="preserve"> исполнения бюджетов, включая санкционирование расходов, </w:t>
      </w:r>
      <w:r w:rsidR="00585B87" w:rsidRPr="00A938AF">
        <w:rPr>
          <w:sz w:val="34"/>
          <w:szCs w:val="34"/>
        </w:rPr>
        <w:t xml:space="preserve">о </w:t>
      </w:r>
      <w:r w:rsidRPr="00A938AF">
        <w:rPr>
          <w:sz w:val="34"/>
          <w:szCs w:val="34"/>
        </w:rPr>
        <w:t>един</w:t>
      </w:r>
      <w:r w:rsidR="00585B87" w:rsidRPr="00A938AF">
        <w:rPr>
          <w:sz w:val="34"/>
          <w:szCs w:val="34"/>
        </w:rPr>
        <w:t>ой</w:t>
      </w:r>
      <w:r w:rsidRPr="00A938AF">
        <w:rPr>
          <w:sz w:val="34"/>
          <w:szCs w:val="34"/>
        </w:rPr>
        <w:t xml:space="preserve"> бюджетн</w:t>
      </w:r>
      <w:r w:rsidR="00585B87" w:rsidRPr="00A938AF">
        <w:rPr>
          <w:sz w:val="34"/>
          <w:szCs w:val="34"/>
        </w:rPr>
        <w:t>ой</w:t>
      </w:r>
      <w:r w:rsidRPr="00A938AF">
        <w:rPr>
          <w:sz w:val="34"/>
          <w:szCs w:val="34"/>
        </w:rPr>
        <w:t xml:space="preserve"> классификаци</w:t>
      </w:r>
      <w:r w:rsidR="00585B87" w:rsidRPr="00A938AF">
        <w:rPr>
          <w:sz w:val="34"/>
          <w:szCs w:val="34"/>
        </w:rPr>
        <w:t>и</w:t>
      </w:r>
      <w:r w:rsidRPr="00A938AF">
        <w:rPr>
          <w:sz w:val="34"/>
          <w:szCs w:val="34"/>
        </w:rPr>
        <w:t>, вве</w:t>
      </w:r>
      <w:r w:rsidR="00585B87" w:rsidRPr="00A938AF">
        <w:rPr>
          <w:sz w:val="34"/>
          <w:szCs w:val="34"/>
        </w:rPr>
        <w:t>ден</w:t>
      </w:r>
      <w:r w:rsidRPr="00A938AF">
        <w:rPr>
          <w:sz w:val="34"/>
          <w:szCs w:val="34"/>
        </w:rPr>
        <w:t xml:space="preserve"> институт управления остатками на казначейском счете, включая механизмы кредитования</w:t>
      </w:r>
      <w:r w:rsidR="00A938AF" w:rsidRPr="00A938AF">
        <w:rPr>
          <w:sz w:val="34"/>
          <w:szCs w:val="34"/>
        </w:rPr>
        <w:t xml:space="preserve"> субъектов Российской </w:t>
      </w:r>
      <w:r w:rsidR="00A938AF" w:rsidRPr="00A938AF">
        <w:rPr>
          <w:sz w:val="34"/>
          <w:szCs w:val="34"/>
        </w:rPr>
        <w:lastRenderedPageBreak/>
        <w:t>Федерации</w:t>
      </w:r>
      <w:r w:rsidRPr="00A938AF">
        <w:rPr>
          <w:sz w:val="34"/>
          <w:szCs w:val="34"/>
        </w:rPr>
        <w:t>, размещения</w:t>
      </w:r>
      <w:r w:rsidR="00585B87" w:rsidRPr="00A938AF">
        <w:rPr>
          <w:sz w:val="34"/>
          <w:szCs w:val="34"/>
        </w:rPr>
        <w:t xml:space="preserve"> временно свободных</w:t>
      </w:r>
      <w:r w:rsidRPr="00A938AF">
        <w:rPr>
          <w:sz w:val="34"/>
          <w:szCs w:val="34"/>
        </w:rPr>
        <w:t xml:space="preserve"> остатков, покрытия кассовых разрывов и т.д. и т.п.</w:t>
      </w:r>
    </w:p>
    <w:p w:rsidR="00D32605" w:rsidRPr="00A938AF" w:rsidRDefault="00D32605" w:rsidP="0077656C">
      <w:pPr>
        <w:spacing w:after="200" w:line="360" w:lineRule="auto"/>
        <w:ind w:firstLine="851"/>
        <w:jc w:val="both"/>
        <w:rPr>
          <w:sz w:val="34"/>
          <w:szCs w:val="34"/>
        </w:rPr>
      </w:pPr>
      <w:r w:rsidRPr="00A938AF">
        <w:rPr>
          <w:sz w:val="34"/>
          <w:szCs w:val="34"/>
        </w:rPr>
        <w:t xml:space="preserve">Наконец, в прошлом году </w:t>
      </w:r>
      <w:r w:rsidR="00585B87" w:rsidRPr="00A938AF">
        <w:rPr>
          <w:sz w:val="34"/>
          <w:szCs w:val="34"/>
        </w:rPr>
        <w:t xml:space="preserve">Федеральному казначейству </w:t>
      </w:r>
      <w:proofErr w:type="gramStart"/>
      <w:r w:rsidRPr="00A938AF">
        <w:rPr>
          <w:sz w:val="34"/>
          <w:szCs w:val="34"/>
        </w:rPr>
        <w:t>передали функции внутреннего государственного финансового контроля и ввели</w:t>
      </w:r>
      <w:proofErr w:type="gramEnd"/>
      <w:r w:rsidRPr="00A938AF">
        <w:rPr>
          <w:sz w:val="34"/>
          <w:szCs w:val="34"/>
        </w:rPr>
        <w:t xml:space="preserve"> понятие казначейского сопровождения.</w:t>
      </w:r>
    </w:p>
    <w:p w:rsidR="007F68D1" w:rsidRPr="00A938AF" w:rsidRDefault="00D32605" w:rsidP="0077656C">
      <w:pPr>
        <w:spacing w:after="200" w:line="360" w:lineRule="auto"/>
        <w:ind w:firstLine="851"/>
        <w:jc w:val="both"/>
        <w:rPr>
          <w:b/>
          <w:sz w:val="34"/>
          <w:szCs w:val="34"/>
        </w:rPr>
      </w:pPr>
      <w:r w:rsidRPr="00A938AF">
        <w:rPr>
          <w:sz w:val="34"/>
          <w:szCs w:val="34"/>
        </w:rPr>
        <w:t xml:space="preserve">То есть мы </w:t>
      </w:r>
      <w:r w:rsidRPr="00A938AF">
        <w:rPr>
          <w:b/>
          <w:sz w:val="34"/>
          <w:szCs w:val="34"/>
        </w:rPr>
        <w:t>прошли путь</w:t>
      </w:r>
      <w:r w:rsidRPr="00A938AF">
        <w:rPr>
          <w:sz w:val="34"/>
          <w:szCs w:val="34"/>
        </w:rPr>
        <w:t xml:space="preserve"> от </w:t>
      </w:r>
      <w:r w:rsidRPr="00A938AF">
        <w:rPr>
          <w:b/>
          <w:sz w:val="34"/>
          <w:szCs w:val="34"/>
        </w:rPr>
        <w:t>полной децентрализации</w:t>
      </w:r>
      <w:r w:rsidRPr="00A938AF">
        <w:rPr>
          <w:sz w:val="34"/>
          <w:szCs w:val="34"/>
        </w:rPr>
        <w:t xml:space="preserve"> в рамках управления бюджетными средствами </w:t>
      </w:r>
      <w:r w:rsidRPr="00A938AF">
        <w:rPr>
          <w:b/>
          <w:sz w:val="34"/>
          <w:szCs w:val="34"/>
        </w:rPr>
        <w:t>до концентрации</w:t>
      </w:r>
      <w:r w:rsidRPr="00A938AF">
        <w:rPr>
          <w:sz w:val="34"/>
          <w:szCs w:val="34"/>
        </w:rPr>
        <w:t xml:space="preserve"> всех основных инструментов в руках казначейства, </w:t>
      </w:r>
      <w:r w:rsidRPr="00A938AF">
        <w:rPr>
          <w:b/>
          <w:sz w:val="34"/>
          <w:szCs w:val="34"/>
        </w:rPr>
        <w:t xml:space="preserve">накопив при этом огромный багаж знаний, умений и навыков. </w:t>
      </w:r>
    </w:p>
    <w:p w:rsidR="00585B87" w:rsidRPr="00A938AF" w:rsidRDefault="00585B87" w:rsidP="0077656C">
      <w:pPr>
        <w:spacing w:after="200" w:line="360" w:lineRule="auto"/>
        <w:ind w:firstLine="851"/>
        <w:jc w:val="both"/>
        <w:rPr>
          <w:sz w:val="34"/>
          <w:szCs w:val="34"/>
        </w:rPr>
      </w:pPr>
      <w:r w:rsidRPr="00A938AF">
        <w:rPr>
          <w:sz w:val="34"/>
          <w:szCs w:val="34"/>
        </w:rPr>
        <w:t>Не могу не отметить целенаправленную работу Федерального казначейства по оптимизации структуры и численности. На сегодня этот опыт является лучшим среди всех ФОИВ. Я это ответственно заявляю.</w:t>
      </w:r>
    </w:p>
    <w:p w:rsidR="00867C29" w:rsidRPr="00A938AF" w:rsidRDefault="00867C29" w:rsidP="0077656C">
      <w:pPr>
        <w:spacing w:line="360" w:lineRule="auto"/>
        <w:ind w:firstLine="851"/>
        <w:jc w:val="both"/>
        <w:rPr>
          <w:rFonts w:eastAsia="Times New Roman"/>
          <w:b/>
          <w:color w:val="000000"/>
          <w:sz w:val="34"/>
          <w:szCs w:val="34"/>
          <w:lang w:eastAsia="ru-RU"/>
        </w:rPr>
      </w:pPr>
      <w:r w:rsidRPr="00A938AF">
        <w:rPr>
          <w:rFonts w:eastAsia="Times New Roman"/>
          <w:color w:val="000000"/>
          <w:sz w:val="34"/>
          <w:szCs w:val="34"/>
          <w:lang w:eastAsia="ru-RU"/>
        </w:rPr>
        <w:t xml:space="preserve">За всеми этими результатами стоит </w:t>
      </w:r>
      <w:r w:rsidRPr="00A938AF">
        <w:rPr>
          <w:rFonts w:eastAsia="Times New Roman"/>
          <w:b/>
          <w:color w:val="000000"/>
          <w:sz w:val="34"/>
          <w:szCs w:val="34"/>
          <w:lang w:eastAsia="ru-RU"/>
        </w:rPr>
        <w:t>огромная и очень</w:t>
      </w:r>
      <w:r w:rsidRPr="00A938AF">
        <w:rPr>
          <w:rFonts w:eastAsia="Times New Roman"/>
          <w:color w:val="000000"/>
          <w:sz w:val="34"/>
          <w:szCs w:val="34"/>
          <w:lang w:eastAsia="ru-RU"/>
        </w:rPr>
        <w:t xml:space="preserve"> </w:t>
      </w:r>
      <w:r w:rsidRPr="00A938AF">
        <w:rPr>
          <w:rFonts w:eastAsia="Times New Roman"/>
          <w:b/>
          <w:color w:val="000000"/>
          <w:sz w:val="34"/>
          <w:szCs w:val="34"/>
          <w:lang w:eastAsia="ru-RU"/>
        </w:rPr>
        <w:t>напряженная</w:t>
      </w:r>
      <w:r w:rsidRPr="00A938AF">
        <w:rPr>
          <w:rFonts w:eastAsia="Times New Roman"/>
          <w:color w:val="000000"/>
          <w:sz w:val="34"/>
          <w:szCs w:val="34"/>
          <w:lang w:eastAsia="ru-RU"/>
        </w:rPr>
        <w:t xml:space="preserve"> ежедневная работа казначеев. Порою «в ручном режиме», «глазами» вы поступательно, шаг за шагом отрабатывали самые сложные механизмы. Ведь </w:t>
      </w:r>
      <w:r w:rsidRPr="00A938AF">
        <w:rPr>
          <w:rFonts w:eastAsia="Times New Roman"/>
          <w:b/>
          <w:color w:val="000000"/>
          <w:sz w:val="34"/>
          <w:szCs w:val="34"/>
          <w:lang w:eastAsia="ru-RU"/>
        </w:rPr>
        <w:t>чем глобальнее</w:t>
      </w:r>
      <w:r w:rsidRPr="00A938AF">
        <w:rPr>
          <w:rFonts w:eastAsia="Times New Roman"/>
          <w:color w:val="000000"/>
          <w:sz w:val="34"/>
          <w:szCs w:val="34"/>
          <w:lang w:eastAsia="ru-RU"/>
        </w:rPr>
        <w:t xml:space="preserve"> задачи, тем </w:t>
      </w:r>
      <w:r w:rsidRPr="00A938AF">
        <w:rPr>
          <w:rFonts w:eastAsia="Times New Roman"/>
          <w:b/>
          <w:color w:val="000000"/>
          <w:sz w:val="34"/>
          <w:szCs w:val="34"/>
          <w:lang w:eastAsia="ru-RU"/>
        </w:rPr>
        <w:t xml:space="preserve">сложнее проблемы при их решении. </w:t>
      </w:r>
    </w:p>
    <w:p w:rsidR="00867C29" w:rsidRPr="00A938AF" w:rsidRDefault="00867C29" w:rsidP="0077656C">
      <w:pPr>
        <w:spacing w:line="360" w:lineRule="auto"/>
        <w:ind w:firstLine="851"/>
        <w:jc w:val="both"/>
        <w:rPr>
          <w:rFonts w:eastAsia="Times New Roman"/>
          <w:color w:val="000000"/>
          <w:sz w:val="34"/>
          <w:szCs w:val="34"/>
          <w:lang w:eastAsia="ru-RU"/>
        </w:rPr>
      </w:pPr>
      <w:r w:rsidRPr="00A938AF">
        <w:rPr>
          <w:rFonts w:eastAsia="Times New Roman"/>
          <w:color w:val="000000"/>
          <w:sz w:val="34"/>
          <w:szCs w:val="34"/>
          <w:lang w:eastAsia="ru-RU"/>
        </w:rPr>
        <w:lastRenderedPageBreak/>
        <w:t xml:space="preserve">Достаточно вспомнить, как было трудно в 2005 году при переходе на новую бюджетную классификацию и новый план счетов. </w:t>
      </w:r>
    </w:p>
    <w:p w:rsidR="00867C29" w:rsidRPr="00A938AF" w:rsidRDefault="00867C29" w:rsidP="0077656C">
      <w:pPr>
        <w:spacing w:line="360" w:lineRule="auto"/>
        <w:ind w:firstLine="851"/>
        <w:jc w:val="both"/>
        <w:rPr>
          <w:rFonts w:eastAsia="Times New Roman"/>
          <w:color w:val="000000"/>
          <w:sz w:val="34"/>
          <w:szCs w:val="34"/>
          <w:lang w:eastAsia="ru-RU"/>
        </w:rPr>
      </w:pPr>
      <w:r w:rsidRPr="00A938AF">
        <w:rPr>
          <w:rFonts w:eastAsia="Times New Roman"/>
          <w:color w:val="000000"/>
          <w:sz w:val="34"/>
          <w:szCs w:val="34"/>
          <w:lang w:eastAsia="ru-RU"/>
        </w:rPr>
        <w:t>С какими проблемами приходилось сталкиваться при внедрении АСФК!</w:t>
      </w:r>
    </w:p>
    <w:p w:rsidR="00867C29" w:rsidRPr="00A938AF" w:rsidRDefault="00867C29" w:rsidP="0077656C">
      <w:pPr>
        <w:spacing w:line="360" w:lineRule="auto"/>
        <w:ind w:firstLine="851"/>
        <w:jc w:val="both"/>
        <w:rPr>
          <w:rFonts w:eastAsia="Times New Roman"/>
          <w:color w:val="000000"/>
          <w:sz w:val="34"/>
          <w:szCs w:val="34"/>
          <w:lang w:eastAsia="ru-RU"/>
        </w:rPr>
      </w:pPr>
      <w:r w:rsidRPr="00A938AF">
        <w:rPr>
          <w:rFonts w:eastAsia="Times New Roman"/>
          <w:color w:val="000000"/>
          <w:sz w:val="34"/>
          <w:szCs w:val="34"/>
          <w:lang w:eastAsia="ru-RU"/>
        </w:rPr>
        <w:t>Как тяжело было «переучить» клиентов заполнять новые платежные документы - Заявки на кассовый расход, взамен п</w:t>
      </w:r>
      <w:r w:rsidR="00B6167C" w:rsidRPr="00A938AF">
        <w:rPr>
          <w:rFonts w:eastAsia="Times New Roman"/>
          <w:color w:val="000000"/>
          <w:sz w:val="34"/>
          <w:szCs w:val="34"/>
          <w:lang w:eastAsia="ru-RU"/>
        </w:rPr>
        <w:t>ривычных «платежек» в 2010 году</w:t>
      </w:r>
      <w:r w:rsidRPr="00A938AF">
        <w:rPr>
          <w:rFonts w:eastAsia="Times New Roman"/>
          <w:color w:val="000000"/>
          <w:sz w:val="34"/>
          <w:szCs w:val="34"/>
          <w:lang w:eastAsia="ru-RU"/>
        </w:rPr>
        <w:t>!</w:t>
      </w:r>
    </w:p>
    <w:p w:rsidR="00867C29" w:rsidRPr="00A938AF" w:rsidRDefault="00867C29" w:rsidP="0077656C">
      <w:pPr>
        <w:tabs>
          <w:tab w:val="left" w:pos="993"/>
        </w:tabs>
        <w:spacing w:line="360" w:lineRule="auto"/>
        <w:ind w:firstLine="851"/>
        <w:contextualSpacing/>
        <w:jc w:val="both"/>
        <w:rPr>
          <w:rFonts w:eastAsia="Times New Roman"/>
          <w:color w:val="000000"/>
          <w:sz w:val="34"/>
          <w:szCs w:val="34"/>
          <w:lang w:eastAsia="ru-RU"/>
        </w:rPr>
      </w:pPr>
      <w:r w:rsidRPr="00A938AF">
        <w:rPr>
          <w:rFonts w:eastAsia="Times New Roman"/>
          <w:color w:val="000000"/>
          <w:sz w:val="34"/>
          <w:szCs w:val="34"/>
          <w:lang w:eastAsia="ru-RU"/>
        </w:rPr>
        <w:t>Как непросто шел процесс внедрения портальных решений в разное время!</w:t>
      </w:r>
    </w:p>
    <w:p w:rsidR="00867C29" w:rsidRPr="00A938AF" w:rsidRDefault="00867C29" w:rsidP="0077656C">
      <w:pPr>
        <w:tabs>
          <w:tab w:val="left" w:pos="993"/>
        </w:tabs>
        <w:spacing w:line="360" w:lineRule="auto"/>
        <w:ind w:firstLine="851"/>
        <w:contextualSpacing/>
        <w:jc w:val="both"/>
        <w:rPr>
          <w:rFonts w:eastAsia="Times New Roman"/>
          <w:color w:val="000000"/>
          <w:sz w:val="34"/>
          <w:szCs w:val="34"/>
          <w:lang w:eastAsia="ru-RU"/>
        </w:rPr>
      </w:pPr>
      <w:r w:rsidRPr="00A938AF">
        <w:rPr>
          <w:rFonts w:eastAsia="Times New Roman"/>
          <w:color w:val="000000"/>
          <w:sz w:val="34"/>
          <w:szCs w:val="34"/>
          <w:lang w:eastAsia="ru-RU"/>
        </w:rPr>
        <w:t xml:space="preserve">Знаю, как непросто </w:t>
      </w:r>
      <w:r w:rsidRPr="00A938AF">
        <w:rPr>
          <w:rFonts w:eastAsia="Times New Roman"/>
          <w:b/>
          <w:color w:val="000000"/>
          <w:sz w:val="34"/>
          <w:szCs w:val="34"/>
          <w:lang w:eastAsia="ru-RU"/>
        </w:rPr>
        <w:t>сейчас</w:t>
      </w:r>
      <w:r w:rsidRPr="00A938AF">
        <w:rPr>
          <w:rFonts w:eastAsia="Times New Roman"/>
          <w:color w:val="000000"/>
          <w:sz w:val="34"/>
          <w:szCs w:val="34"/>
          <w:lang w:eastAsia="ru-RU"/>
        </w:rPr>
        <w:t xml:space="preserve"> приходится казначеям на местах. </w:t>
      </w:r>
    </w:p>
    <w:p w:rsidR="00B6167C" w:rsidRPr="00A938AF" w:rsidRDefault="00867C29" w:rsidP="0077656C">
      <w:pPr>
        <w:tabs>
          <w:tab w:val="left" w:pos="993"/>
        </w:tabs>
        <w:spacing w:line="360" w:lineRule="auto"/>
        <w:ind w:firstLine="851"/>
        <w:contextualSpacing/>
        <w:jc w:val="both"/>
        <w:rPr>
          <w:rFonts w:eastAsia="Times New Roman"/>
          <w:color w:val="000000"/>
          <w:sz w:val="34"/>
          <w:szCs w:val="34"/>
          <w:lang w:eastAsia="ru-RU"/>
        </w:rPr>
      </w:pPr>
      <w:r w:rsidRPr="00A938AF">
        <w:rPr>
          <w:rFonts w:eastAsia="Times New Roman"/>
          <w:color w:val="000000"/>
          <w:sz w:val="34"/>
          <w:szCs w:val="34"/>
          <w:lang w:eastAsia="ru-RU"/>
        </w:rPr>
        <w:t xml:space="preserve">Вы, порой буквально находитесь </w:t>
      </w:r>
      <w:r w:rsidRPr="00A938AF">
        <w:rPr>
          <w:rFonts w:eastAsia="Times New Roman"/>
          <w:b/>
          <w:color w:val="000000"/>
          <w:sz w:val="34"/>
          <w:szCs w:val="34"/>
          <w:lang w:eastAsia="ru-RU"/>
        </w:rPr>
        <w:t>в эпицентре</w:t>
      </w:r>
      <w:r w:rsidRPr="00A938AF">
        <w:rPr>
          <w:rFonts w:eastAsia="Times New Roman"/>
          <w:color w:val="000000"/>
          <w:sz w:val="34"/>
          <w:szCs w:val="34"/>
          <w:lang w:eastAsia="ru-RU"/>
        </w:rPr>
        <w:t xml:space="preserve"> самых сложных  событий. </w:t>
      </w:r>
    </w:p>
    <w:p w:rsidR="00867C29" w:rsidRPr="00A938AF" w:rsidRDefault="00867C29" w:rsidP="0077656C">
      <w:pPr>
        <w:tabs>
          <w:tab w:val="left" w:pos="993"/>
        </w:tabs>
        <w:spacing w:line="360" w:lineRule="auto"/>
        <w:ind w:firstLine="851"/>
        <w:contextualSpacing/>
        <w:jc w:val="both"/>
        <w:rPr>
          <w:rFonts w:eastAsia="Times New Roman"/>
          <w:b/>
          <w:color w:val="000000"/>
          <w:sz w:val="34"/>
          <w:szCs w:val="34"/>
          <w:lang w:eastAsia="ru-RU"/>
        </w:rPr>
      </w:pPr>
      <w:r w:rsidRPr="00A938AF">
        <w:rPr>
          <w:rFonts w:eastAsia="Times New Roman"/>
          <w:color w:val="000000"/>
          <w:sz w:val="34"/>
          <w:szCs w:val="34"/>
          <w:lang w:eastAsia="ru-RU"/>
        </w:rPr>
        <w:t xml:space="preserve">Особенно остро это ощущалось </w:t>
      </w:r>
      <w:r w:rsidRPr="00A938AF">
        <w:rPr>
          <w:rFonts w:eastAsia="Times New Roman"/>
          <w:b/>
          <w:color w:val="000000"/>
          <w:sz w:val="34"/>
          <w:szCs w:val="34"/>
          <w:lang w:eastAsia="ru-RU"/>
        </w:rPr>
        <w:t>в начале года</w:t>
      </w:r>
      <w:r w:rsidRPr="00A938AF">
        <w:rPr>
          <w:rFonts w:eastAsia="Times New Roman"/>
          <w:color w:val="000000"/>
          <w:sz w:val="34"/>
          <w:szCs w:val="34"/>
          <w:lang w:eastAsia="ru-RU"/>
        </w:rPr>
        <w:t xml:space="preserve">, когда возникли проблемы в </w:t>
      </w:r>
      <w:r w:rsidRPr="00A938AF">
        <w:rPr>
          <w:rFonts w:eastAsia="Times New Roman"/>
          <w:b/>
          <w:color w:val="000000"/>
          <w:sz w:val="34"/>
          <w:szCs w:val="34"/>
          <w:lang w:eastAsia="ru-RU"/>
        </w:rPr>
        <w:t xml:space="preserve">работе информационных систем при интеграции бюджетного и закупочного процессов. </w:t>
      </w:r>
    </w:p>
    <w:p w:rsidR="00867C29" w:rsidRPr="00A938AF" w:rsidRDefault="00867C29" w:rsidP="0077656C">
      <w:pPr>
        <w:tabs>
          <w:tab w:val="left" w:pos="993"/>
        </w:tabs>
        <w:spacing w:line="360" w:lineRule="auto"/>
        <w:ind w:firstLine="851"/>
        <w:contextualSpacing/>
        <w:jc w:val="both"/>
        <w:rPr>
          <w:rFonts w:eastAsia="Times New Roman"/>
          <w:b/>
          <w:color w:val="000000"/>
          <w:sz w:val="34"/>
          <w:szCs w:val="34"/>
          <w:lang w:eastAsia="ru-RU"/>
        </w:rPr>
      </w:pPr>
      <w:r w:rsidRPr="00A938AF">
        <w:rPr>
          <w:rFonts w:eastAsia="Times New Roman"/>
          <w:color w:val="000000"/>
          <w:sz w:val="34"/>
          <w:szCs w:val="34"/>
          <w:lang w:eastAsia="ru-RU"/>
        </w:rPr>
        <w:t xml:space="preserve">Коллеги, все мы знаем, что внедрение любой информационной системы </w:t>
      </w:r>
      <w:r w:rsidR="00B6167C" w:rsidRPr="00A938AF">
        <w:rPr>
          <w:rFonts w:eastAsia="Times New Roman"/>
          <w:color w:val="000000"/>
          <w:sz w:val="34"/>
          <w:szCs w:val="34"/>
          <w:lang w:eastAsia="ru-RU"/>
        </w:rPr>
        <w:t xml:space="preserve">требует внедрения комплекса трудоемких </w:t>
      </w:r>
      <w:r w:rsidRPr="00A938AF">
        <w:rPr>
          <w:rFonts w:eastAsia="Times New Roman"/>
          <w:iCs/>
          <w:color w:val="000000"/>
          <w:sz w:val="34"/>
          <w:szCs w:val="34"/>
          <w:lang w:eastAsia="ru-RU"/>
        </w:rPr>
        <w:t xml:space="preserve"> мероприятий по </w:t>
      </w:r>
      <w:r w:rsidRPr="00A938AF">
        <w:rPr>
          <w:rFonts w:eastAsia="Times New Roman"/>
          <w:b/>
          <w:iCs/>
          <w:color w:val="000000"/>
          <w:sz w:val="34"/>
          <w:szCs w:val="34"/>
          <w:lang w:eastAsia="ru-RU"/>
        </w:rPr>
        <w:t>реинжинирингу бизнес-процессов, доработке внедряемых программных средств, обучению людей  работе в системе.</w:t>
      </w:r>
    </w:p>
    <w:p w:rsidR="00867C29" w:rsidRPr="00A938AF" w:rsidRDefault="00B6167C" w:rsidP="0077656C">
      <w:pPr>
        <w:tabs>
          <w:tab w:val="left" w:pos="993"/>
        </w:tabs>
        <w:spacing w:line="360" w:lineRule="auto"/>
        <w:ind w:firstLine="851"/>
        <w:contextualSpacing/>
        <w:jc w:val="both"/>
        <w:rPr>
          <w:rFonts w:eastAsia="Times New Roman"/>
          <w:color w:val="000000"/>
          <w:sz w:val="34"/>
          <w:szCs w:val="34"/>
          <w:lang w:eastAsia="ru-RU"/>
        </w:rPr>
      </w:pPr>
      <w:r w:rsidRPr="00A938AF">
        <w:rPr>
          <w:rFonts w:eastAsia="Times New Roman"/>
          <w:color w:val="000000"/>
          <w:sz w:val="34"/>
          <w:szCs w:val="34"/>
          <w:lang w:eastAsia="ru-RU"/>
        </w:rPr>
        <w:t xml:space="preserve">Во </w:t>
      </w:r>
      <w:r w:rsidR="00867C29" w:rsidRPr="00A938AF">
        <w:rPr>
          <w:rFonts w:eastAsia="Times New Roman"/>
          <w:color w:val="000000"/>
          <w:sz w:val="34"/>
          <w:szCs w:val="34"/>
          <w:lang w:eastAsia="ru-RU"/>
        </w:rPr>
        <w:t xml:space="preserve">многих случаях внедрение информационных систем </w:t>
      </w:r>
      <w:r w:rsidR="00867C29" w:rsidRPr="00A938AF">
        <w:rPr>
          <w:rFonts w:eastAsia="Times New Roman"/>
          <w:b/>
          <w:color w:val="000000"/>
          <w:sz w:val="34"/>
          <w:szCs w:val="34"/>
          <w:lang w:eastAsia="ru-RU"/>
        </w:rPr>
        <w:t>становится сложным и болезненным процессом</w:t>
      </w:r>
      <w:r w:rsidR="00867C29" w:rsidRPr="00A938AF">
        <w:rPr>
          <w:rFonts w:eastAsia="Times New Roman"/>
          <w:color w:val="000000"/>
          <w:sz w:val="34"/>
          <w:szCs w:val="34"/>
          <w:lang w:eastAsia="ru-RU"/>
        </w:rPr>
        <w:t xml:space="preserve">. </w:t>
      </w:r>
    </w:p>
    <w:p w:rsidR="00867C29" w:rsidRPr="00A938AF" w:rsidRDefault="00867C29" w:rsidP="0077656C">
      <w:pPr>
        <w:spacing w:line="360" w:lineRule="auto"/>
        <w:ind w:firstLine="851"/>
        <w:jc w:val="both"/>
        <w:rPr>
          <w:rFonts w:eastAsia="Times New Roman"/>
          <w:color w:val="000000"/>
          <w:sz w:val="34"/>
          <w:szCs w:val="34"/>
          <w:lang w:eastAsia="ru-RU"/>
        </w:rPr>
      </w:pPr>
      <w:r w:rsidRPr="00A938AF">
        <w:rPr>
          <w:rFonts w:eastAsia="Times New Roman"/>
          <w:color w:val="000000"/>
          <w:sz w:val="34"/>
          <w:szCs w:val="34"/>
          <w:lang w:eastAsia="ru-RU"/>
        </w:rPr>
        <w:lastRenderedPageBreak/>
        <w:t xml:space="preserve">Понимаю, что ситуация трудная, что </w:t>
      </w:r>
      <w:r w:rsidRPr="00A938AF">
        <w:rPr>
          <w:rFonts w:eastAsia="Times New Roman"/>
          <w:b/>
          <w:color w:val="000000"/>
          <w:sz w:val="34"/>
          <w:szCs w:val="34"/>
          <w:lang w:eastAsia="ru-RU"/>
        </w:rPr>
        <w:t>поток документов</w:t>
      </w:r>
      <w:r w:rsidRPr="00A938AF">
        <w:rPr>
          <w:rFonts w:eastAsia="Times New Roman"/>
          <w:color w:val="000000"/>
          <w:sz w:val="34"/>
          <w:szCs w:val="34"/>
          <w:lang w:eastAsia="ru-RU"/>
        </w:rPr>
        <w:t xml:space="preserve"> </w:t>
      </w:r>
      <w:r w:rsidRPr="00A938AF">
        <w:rPr>
          <w:rFonts w:eastAsia="Times New Roman"/>
          <w:b/>
          <w:color w:val="000000"/>
          <w:sz w:val="34"/>
          <w:szCs w:val="34"/>
          <w:lang w:eastAsia="ru-RU"/>
        </w:rPr>
        <w:t>захлестнул Казначейство</w:t>
      </w:r>
      <w:r w:rsidRPr="00A938AF">
        <w:rPr>
          <w:rFonts w:eastAsia="Times New Roman"/>
          <w:color w:val="000000"/>
          <w:sz w:val="34"/>
          <w:szCs w:val="34"/>
          <w:lang w:eastAsia="ru-RU"/>
        </w:rPr>
        <w:t>, что многие заказчики оказались не готовы к новациям, что большая часть вопросов возникала, в том числе</w:t>
      </w:r>
      <w:r w:rsidR="00A938AF" w:rsidRPr="00A938AF">
        <w:rPr>
          <w:rFonts w:eastAsia="Times New Roman"/>
          <w:color w:val="000000"/>
          <w:sz w:val="34"/>
          <w:szCs w:val="34"/>
          <w:lang w:eastAsia="ru-RU"/>
        </w:rPr>
        <w:t>,</w:t>
      </w:r>
      <w:r w:rsidRPr="00A938AF">
        <w:rPr>
          <w:rFonts w:eastAsia="Times New Roman"/>
          <w:color w:val="000000"/>
          <w:sz w:val="34"/>
          <w:szCs w:val="34"/>
          <w:lang w:eastAsia="ru-RU"/>
        </w:rPr>
        <w:t xml:space="preserve"> от незнания ими новых требований и новых инструкций.</w:t>
      </w:r>
    </w:p>
    <w:p w:rsidR="00867C29" w:rsidRPr="00A938AF" w:rsidRDefault="00B6167C" w:rsidP="0077656C">
      <w:pPr>
        <w:tabs>
          <w:tab w:val="left" w:pos="993"/>
        </w:tabs>
        <w:spacing w:line="360" w:lineRule="auto"/>
        <w:ind w:firstLine="851"/>
        <w:contextualSpacing/>
        <w:jc w:val="both"/>
        <w:rPr>
          <w:rFonts w:eastAsia="Times New Roman"/>
          <w:color w:val="000000"/>
          <w:sz w:val="34"/>
          <w:szCs w:val="34"/>
          <w:lang w:eastAsia="ru-RU"/>
        </w:rPr>
      </w:pPr>
      <w:r w:rsidRPr="00A938AF">
        <w:rPr>
          <w:rFonts w:eastAsia="Times New Roman"/>
          <w:color w:val="000000"/>
          <w:sz w:val="34"/>
          <w:szCs w:val="34"/>
          <w:lang w:eastAsia="ru-RU"/>
        </w:rPr>
        <w:t>Знаю</w:t>
      </w:r>
      <w:r w:rsidR="00867C29" w:rsidRPr="00A938AF">
        <w:rPr>
          <w:rFonts w:eastAsia="Times New Roman"/>
          <w:color w:val="000000"/>
          <w:sz w:val="34"/>
          <w:szCs w:val="34"/>
          <w:lang w:eastAsia="ru-RU"/>
        </w:rPr>
        <w:t>, что много негативн</w:t>
      </w:r>
      <w:bookmarkStart w:id="0" w:name="_GoBack"/>
      <w:bookmarkEnd w:id="0"/>
      <w:r w:rsidR="00867C29" w:rsidRPr="00A938AF">
        <w:rPr>
          <w:rFonts w:eastAsia="Times New Roman"/>
          <w:color w:val="000000"/>
          <w:sz w:val="34"/>
          <w:szCs w:val="34"/>
          <w:lang w:eastAsia="ru-RU"/>
        </w:rPr>
        <w:t>ых оценок и упреков пришлось выслушать вам в свой адрес в последнее время! И это тогда, когда сотрудники Казначейства от руководителей до специалистов работают, не считаясь с личным временем.</w:t>
      </w:r>
    </w:p>
    <w:p w:rsidR="00867C29" w:rsidRPr="00A938AF" w:rsidRDefault="00F7515B" w:rsidP="0077656C">
      <w:pPr>
        <w:spacing w:line="360" w:lineRule="auto"/>
        <w:ind w:firstLine="851"/>
        <w:jc w:val="both"/>
        <w:rPr>
          <w:rFonts w:eastAsia="Times New Roman"/>
          <w:color w:val="000000"/>
          <w:sz w:val="34"/>
          <w:szCs w:val="34"/>
          <w:lang w:eastAsia="ru-RU"/>
        </w:rPr>
      </w:pPr>
      <w:r w:rsidRPr="00A938AF">
        <w:rPr>
          <w:rFonts w:eastAsia="Times New Roman"/>
          <w:color w:val="000000"/>
          <w:sz w:val="34"/>
          <w:szCs w:val="34"/>
          <w:lang w:eastAsia="ru-RU"/>
        </w:rPr>
        <w:t xml:space="preserve">Центральному аппарату необходимо провести </w:t>
      </w:r>
      <w:proofErr w:type="gramStart"/>
      <w:r w:rsidRPr="00A938AF">
        <w:rPr>
          <w:rFonts w:eastAsia="Times New Roman"/>
          <w:color w:val="000000"/>
          <w:sz w:val="34"/>
          <w:szCs w:val="34"/>
          <w:lang w:eastAsia="ru-RU"/>
        </w:rPr>
        <w:t>большую</w:t>
      </w:r>
      <w:proofErr w:type="gramEnd"/>
      <w:r w:rsidR="00867C29" w:rsidRPr="00A938AF">
        <w:rPr>
          <w:rFonts w:eastAsia="Times New Roman"/>
          <w:color w:val="000000"/>
          <w:sz w:val="34"/>
          <w:szCs w:val="34"/>
          <w:lang w:eastAsia="ru-RU"/>
        </w:rPr>
        <w:t xml:space="preserve"> работа по анализу проблем в работоспособности наших информационных систем, их доработке, извлечению уроков и устранению ошибок. </w:t>
      </w:r>
    </w:p>
    <w:p w:rsidR="00867C29" w:rsidRPr="00A938AF" w:rsidRDefault="00867C29" w:rsidP="0077656C">
      <w:pPr>
        <w:spacing w:line="360" w:lineRule="auto"/>
        <w:ind w:firstLine="851"/>
        <w:jc w:val="both"/>
        <w:rPr>
          <w:rFonts w:eastAsia="Times New Roman"/>
          <w:color w:val="000000"/>
          <w:sz w:val="34"/>
          <w:szCs w:val="34"/>
          <w:lang w:eastAsia="ru-RU"/>
        </w:rPr>
      </w:pPr>
      <w:r w:rsidRPr="00A938AF">
        <w:rPr>
          <w:rFonts w:eastAsia="Times New Roman"/>
          <w:color w:val="000000"/>
          <w:sz w:val="34"/>
          <w:szCs w:val="34"/>
          <w:lang w:eastAsia="ru-RU"/>
        </w:rPr>
        <w:t xml:space="preserve">И, конечно, </w:t>
      </w:r>
      <w:r w:rsidRPr="00A938AF">
        <w:rPr>
          <w:rFonts w:eastAsia="Times New Roman"/>
          <w:b/>
          <w:color w:val="000000"/>
          <w:sz w:val="34"/>
          <w:szCs w:val="34"/>
          <w:lang w:eastAsia="ru-RU"/>
        </w:rPr>
        <w:t xml:space="preserve">прежде чем </w:t>
      </w:r>
      <w:r w:rsidRPr="00A938AF">
        <w:rPr>
          <w:rFonts w:eastAsia="Times New Roman"/>
          <w:color w:val="000000"/>
          <w:sz w:val="34"/>
          <w:szCs w:val="34"/>
          <w:lang w:eastAsia="ru-RU"/>
        </w:rPr>
        <w:t xml:space="preserve">переходить к следующим новациям, очень важно обеспечить </w:t>
      </w:r>
      <w:r w:rsidRPr="00A938AF">
        <w:rPr>
          <w:rFonts w:eastAsia="Times New Roman"/>
          <w:b/>
          <w:color w:val="000000"/>
          <w:sz w:val="34"/>
          <w:szCs w:val="34"/>
          <w:lang w:eastAsia="ru-RU"/>
        </w:rPr>
        <w:t>стабильную работоспособность всех бизнес-процессов</w:t>
      </w:r>
      <w:r w:rsidRPr="00A938AF">
        <w:rPr>
          <w:rFonts w:eastAsia="Times New Roman"/>
          <w:color w:val="000000"/>
          <w:sz w:val="34"/>
          <w:szCs w:val="34"/>
          <w:lang w:eastAsia="ru-RU"/>
        </w:rPr>
        <w:t>, адаптировать к ним внешнюю среду, наших клиентов, чтобы обеспечить бесперебойную работоспособность казначейской системы.</w:t>
      </w:r>
    </w:p>
    <w:p w:rsidR="00867C29" w:rsidRPr="00A938AF" w:rsidRDefault="00867C29" w:rsidP="0077656C">
      <w:pPr>
        <w:spacing w:line="360" w:lineRule="auto"/>
        <w:ind w:firstLine="851"/>
        <w:jc w:val="both"/>
        <w:rPr>
          <w:rFonts w:eastAsia="Times New Roman"/>
          <w:color w:val="000000"/>
          <w:sz w:val="34"/>
          <w:szCs w:val="34"/>
          <w:lang w:eastAsia="ru-RU"/>
        </w:rPr>
      </w:pPr>
      <w:r w:rsidRPr="00A938AF">
        <w:rPr>
          <w:rFonts w:eastAsia="Times New Roman"/>
          <w:color w:val="000000"/>
          <w:sz w:val="34"/>
          <w:szCs w:val="34"/>
          <w:lang w:eastAsia="ru-RU"/>
        </w:rPr>
        <w:t>Главное пони</w:t>
      </w:r>
      <w:r w:rsidR="00B6167C" w:rsidRPr="00A938AF">
        <w:rPr>
          <w:rFonts w:eastAsia="Times New Roman"/>
          <w:color w:val="000000"/>
          <w:sz w:val="34"/>
          <w:szCs w:val="34"/>
          <w:lang w:eastAsia="ru-RU"/>
        </w:rPr>
        <w:t>ма</w:t>
      </w:r>
      <w:r w:rsidRPr="00A938AF">
        <w:rPr>
          <w:rFonts w:eastAsia="Times New Roman"/>
          <w:color w:val="000000"/>
          <w:sz w:val="34"/>
          <w:szCs w:val="34"/>
          <w:lang w:eastAsia="ru-RU"/>
        </w:rPr>
        <w:t xml:space="preserve">ть, что новые проекты - это не только огромные риски, но и </w:t>
      </w:r>
      <w:r w:rsidRPr="00A938AF">
        <w:rPr>
          <w:rFonts w:eastAsia="Times New Roman"/>
          <w:b/>
          <w:color w:val="000000"/>
          <w:sz w:val="34"/>
          <w:szCs w:val="34"/>
          <w:lang w:eastAsia="ru-RU"/>
        </w:rPr>
        <w:t>огромные возможности</w:t>
      </w:r>
      <w:r w:rsidR="00B6167C" w:rsidRPr="00A938AF">
        <w:rPr>
          <w:rFonts w:eastAsia="Times New Roman"/>
          <w:color w:val="000000"/>
          <w:sz w:val="34"/>
          <w:szCs w:val="34"/>
          <w:lang w:eastAsia="ru-RU"/>
        </w:rPr>
        <w:t xml:space="preserve"> по оптимизации и улучшению операционных функций государства в бюджетной сфере.</w:t>
      </w:r>
    </w:p>
    <w:p w:rsidR="00D32605" w:rsidRPr="00A938AF" w:rsidRDefault="0077656C" w:rsidP="0077656C">
      <w:pPr>
        <w:spacing w:after="200" w:line="360" w:lineRule="auto"/>
        <w:ind w:firstLine="851"/>
        <w:jc w:val="both"/>
        <w:rPr>
          <w:b/>
          <w:sz w:val="34"/>
          <w:szCs w:val="34"/>
        </w:rPr>
      </w:pPr>
      <w:r w:rsidRPr="00A938AF">
        <w:rPr>
          <w:b/>
          <w:sz w:val="34"/>
          <w:szCs w:val="34"/>
        </w:rPr>
        <w:lastRenderedPageBreak/>
        <w:t>Уважаемые коллеги,</w:t>
      </w:r>
      <w:r w:rsidR="007F68D1" w:rsidRPr="00A938AF">
        <w:rPr>
          <w:b/>
          <w:sz w:val="34"/>
          <w:szCs w:val="34"/>
        </w:rPr>
        <w:t xml:space="preserve"> 25 лет это даже и по человеческим меркам, возраст</w:t>
      </w:r>
      <w:r w:rsidR="00B6167C" w:rsidRPr="00A938AF">
        <w:rPr>
          <w:b/>
          <w:sz w:val="34"/>
          <w:szCs w:val="34"/>
        </w:rPr>
        <w:t>,</w:t>
      </w:r>
      <w:r w:rsidR="007F68D1" w:rsidRPr="00A938AF">
        <w:rPr>
          <w:b/>
          <w:sz w:val="34"/>
          <w:szCs w:val="34"/>
        </w:rPr>
        <w:t xml:space="preserve"> когда должен быть определен стратегический выбор</w:t>
      </w:r>
      <w:r w:rsidR="00D32605" w:rsidRPr="00A938AF">
        <w:rPr>
          <w:b/>
          <w:sz w:val="34"/>
          <w:szCs w:val="34"/>
        </w:rPr>
        <w:t xml:space="preserve"> </w:t>
      </w:r>
      <w:r w:rsidR="007F68D1" w:rsidRPr="00A938AF">
        <w:rPr>
          <w:b/>
          <w:sz w:val="34"/>
          <w:szCs w:val="34"/>
        </w:rPr>
        <w:t>жизненного пути.</w:t>
      </w:r>
    </w:p>
    <w:p w:rsidR="007F68D1" w:rsidRPr="00A938AF" w:rsidRDefault="007F68D1" w:rsidP="0077656C">
      <w:pPr>
        <w:spacing w:after="200" w:line="360" w:lineRule="auto"/>
        <w:ind w:firstLine="851"/>
        <w:jc w:val="both"/>
        <w:rPr>
          <w:b/>
          <w:sz w:val="34"/>
          <w:szCs w:val="34"/>
        </w:rPr>
      </w:pPr>
      <w:r w:rsidRPr="00A938AF">
        <w:rPr>
          <w:sz w:val="34"/>
          <w:szCs w:val="34"/>
        </w:rPr>
        <w:t xml:space="preserve">Давайте и мы </w:t>
      </w:r>
      <w:proofErr w:type="gramStart"/>
      <w:r w:rsidRPr="00A938AF">
        <w:rPr>
          <w:sz w:val="34"/>
          <w:szCs w:val="34"/>
        </w:rPr>
        <w:t xml:space="preserve">заглянем на </w:t>
      </w:r>
      <w:r w:rsidRPr="00A938AF">
        <w:rPr>
          <w:b/>
          <w:sz w:val="34"/>
          <w:szCs w:val="34"/>
        </w:rPr>
        <w:t>несколько лет вперед и посмотрим</w:t>
      </w:r>
      <w:proofErr w:type="gramEnd"/>
      <w:r w:rsidRPr="00A938AF">
        <w:rPr>
          <w:b/>
          <w:sz w:val="34"/>
          <w:szCs w:val="34"/>
        </w:rPr>
        <w:t>, какой</w:t>
      </w:r>
      <w:r w:rsidR="002134A2" w:rsidRPr="00A938AF">
        <w:rPr>
          <w:b/>
          <w:sz w:val="34"/>
          <w:szCs w:val="34"/>
        </w:rPr>
        <w:t xml:space="preserve"> мы хотим видеть казначейскую систему?</w:t>
      </w:r>
    </w:p>
    <w:p w:rsidR="002134A2" w:rsidRPr="00A938AF" w:rsidRDefault="002134A2" w:rsidP="0077656C">
      <w:pPr>
        <w:spacing w:after="200" w:line="360" w:lineRule="auto"/>
        <w:ind w:firstLine="851"/>
        <w:jc w:val="both"/>
        <w:rPr>
          <w:sz w:val="34"/>
          <w:szCs w:val="34"/>
        </w:rPr>
      </w:pPr>
      <w:r w:rsidRPr="00A938AF">
        <w:rPr>
          <w:sz w:val="34"/>
          <w:szCs w:val="34"/>
        </w:rPr>
        <w:t>Какие функции должно выполнять казначейство? Какие сотрудники, и какой квалификации будут работать в казначействе будущего? Тем более</w:t>
      </w:r>
      <w:proofErr w:type="gramStart"/>
      <w:r w:rsidRPr="00A938AF">
        <w:rPr>
          <w:sz w:val="34"/>
          <w:szCs w:val="34"/>
        </w:rPr>
        <w:t>,</w:t>
      </w:r>
      <w:proofErr w:type="gramEnd"/>
      <w:r w:rsidRPr="00A938AF">
        <w:rPr>
          <w:sz w:val="34"/>
          <w:szCs w:val="34"/>
        </w:rPr>
        <w:t xml:space="preserve"> что сейчас мы готовим новую редакцию Бюджетного кодекса, в которой хотим отразить </w:t>
      </w:r>
      <w:r w:rsidR="00B6167C" w:rsidRPr="00A938AF">
        <w:rPr>
          <w:sz w:val="34"/>
          <w:szCs w:val="34"/>
        </w:rPr>
        <w:t xml:space="preserve">перспективную </w:t>
      </w:r>
      <w:r w:rsidRPr="00A938AF">
        <w:rPr>
          <w:sz w:val="34"/>
          <w:szCs w:val="34"/>
        </w:rPr>
        <w:t>казначейскую систему, а вступит в силу она как раз ближе к 2020 году.</w:t>
      </w:r>
    </w:p>
    <w:p w:rsidR="002134A2" w:rsidRPr="00A938AF" w:rsidRDefault="002134A2" w:rsidP="0077656C">
      <w:pPr>
        <w:spacing w:after="200" w:line="360" w:lineRule="auto"/>
        <w:ind w:firstLine="851"/>
        <w:jc w:val="both"/>
        <w:rPr>
          <w:sz w:val="34"/>
          <w:szCs w:val="34"/>
        </w:rPr>
      </w:pPr>
      <w:r w:rsidRPr="00A938AF">
        <w:rPr>
          <w:sz w:val="34"/>
          <w:szCs w:val="34"/>
        </w:rPr>
        <w:t>Итак</w:t>
      </w:r>
      <w:r w:rsidR="0077656C" w:rsidRPr="00A938AF">
        <w:rPr>
          <w:sz w:val="34"/>
          <w:szCs w:val="34"/>
        </w:rPr>
        <w:t>,</w:t>
      </w:r>
      <w:r w:rsidRPr="00A938AF">
        <w:rPr>
          <w:sz w:val="34"/>
          <w:szCs w:val="34"/>
        </w:rPr>
        <w:t xml:space="preserve"> Казначейство 20 годов 21 века это:</w:t>
      </w:r>
    </w:p>
    <w:p w:rsidR="002134A2" w:rsidRPr="00A938AF" w:rsidRDefault="00B6167C" w:rsidP="00B6167C">
      <w:pPr>
        <w:spacing w:after="200" w:line="360" w:lineRule="auto"/>
        <w:ind w:firstLine="708"/>
        <w:contextualSpacing/>
        <w:jc w:val="both"/>
        <w:rPr>
          <w:sz w:val="34"/>
          <w:szCs w:val="34"/>
        </w:rPr>
      </w:pPr>
      <w:r w:rsidRPr="00A938AF">
        <w:rPr>
          <w:sz w:val="34"/>
          <w:szCs w:val="34"/>
        </w:rPr>
        <w:t xml:space="preserve">1-е - </w:t>
      </w:r>
      <w:r w:rsidR="002134A2" w:rsidRPr="00A938AF">
        <w:rPr>
          <w:b/>
          <w:sz w:val="34"/>
          <w:szCs w:val="34"/>
        </w:rPr>
        <w:t>бюджетная платежная система</w:t>
      </w:r>
      <w:r w:rsidR="002134A2" w:rsidRPr="00A938AF">
        <w:rPr>
          <w:sz w:val="34"/>
          <w:szCs w:val="34"/>
        </w:rPr>
        <w:t xml:space="preserve">, со всеми вытекающими функциями управления денежными средствами участников и </w:t>
      </w:r>
      <w:proofErr w:type="spellStart"/>
      <w:r w:rsidR="002134A2" w:rsidRPr="00A938AF">
        <w:rPr>
          <w:sz w:val="34"/>
          <w:szCs w:val="34"/>
        </w:rPr>
        <w:t>неучастников</w:t>
      </w:r>
      <w:proofErr w:type="spellEnd"/>
      <w:r w:rsidR="002134A2" w:rsidRPr="00A938AF">
        <w:rPr>
          <w:sz w:val="34"/>
          <w:szCs w:val="34"/>
        </w:rPr>
        <w:t xml:space="preserve"> бюджетного процесса, выходящая в рамках казначейского сопровождения далеко за рамки бю</w:t>
      </w:r>
      <w:r w:rsidR="00A938AF" w:rsidRPr="00A938AF">
        <w:rPr>
          <w:sz w:val="34"/>
          <w:szCs w:val="34"/>
        </w:rPr>
        <w:t>д</w:t>
      </w:r>
      <w:r w:rsidR="002134A2" w:rsidRPr="00A938AF">
        <w:rPr>
          <w:sz w:val="34"/>
          <w:szCs w:val="34"/>
        </w:rPr>
        <w:t xml:space="preserve">жетного процесса. </w:t>
      </w:r>
      <w:proofErr w:type="spellStart"/>
      <w:r w:rsidR="002134A2" w:rsidRPr="00A938AF">
        <w:rPr>
          <w:sz w:val="34"/>
          <w:szCs w:val="34"/>
        </w:rPr>
        <w:t>Клиентоориентированная</w:t>
      </w:r>
      <w:proofErr w:type="spellEnd"/>
      <w:r w:rsidR="002134A2" w:rsidRPr="00A938AF">
        <w:rPr>
          <w:sz w:val="34"/>
          <w:szCs w:val="34"/>
        </w:rPr>
        <w:t>, с массой сервисов для всех клиентов: это:</w:t>
      </w:r>
    </w:p>
    <w:p w:rsidR="002134A2" w:rsidRPr="00A938AF" w:rsidRDefault="002134A2" w:rsidP="0077656C">
      <w:pPr>
        <w:spacing w:after="200" w:line="360" w:lineRule="auto"/>
        <w:ind w:firstLine="851"/>
        <w:contextualSpacing/>
        <w:jc w:val="both"/>
        <w:rPr>
          <w:sz w:val="34"/>
          <w:szCs w:val="34"/>
        </w:rPr>
      </w:pPr>
      <w:r w:rsidRPr="00A938AF">
        <w:rPr>
          <w:sz w:val="34"/>
          <w:szCs w:val="34"/>
        </w:rPr>
        <w:t>и размещение свободных остатков с начислением на них процентов;</w:t>
      </w:r>
    </w:p>
    <w:p w:rsidR="002134A2" w:rsidRPr="00A938AF" w:rsidRDefault="002134A2" w:rsidP="0077656C">
      <w:pPr>
        <w:spacing w:after="200" w:line="360" w:lineRule="auto"/>
        <w:ind w:firstLine="851"/>
        <w:contextualSpacing/>
        <w:jc w:val="both"/>
        <w:rPr>
          <w:sz w:val="34"/>
          <w:szCs w:val="34"/>
        </w:rPr>
      </w:pPr>
      <w:r w:rsidRPr="00A938AF">
        <w:rPr>
          <w:sz w:val="34"/>
          <w:szCs w:val="34"/>
        </w:rPr>
        <w:lastRenderedPageBreak/>
        <w:t>и личные кабинеты клиентов по типу «Мобильный банк»;</w:t>
      </w:r>
    </w:p>
    <w:p w:rsidR="002134A2" w:rsidRPr="00A938AF" w:rsidRDefault="002134A2" w:rsidP="0077656C">
      <w:pPr>
        <w:spacing w:after="200" w:line="360" w:lineRule="auto"/>
        <w:ind w:firstLine="851"/>
        <w:contextualSpacing/>
        <w:jc w:val="both"/>
        <w:rPr>
          <w:sz w:val="34"/>
          <w:szCs w:val="34"/>
        </w:rPr>
      </w:pPr>
      <w:r w:rsidRPr="00A938AF">
        <w:rPr>
          <w:sz w:val="34"/>
          <w:szCs w:val="34"/>
        </w:rPr>
        <w:t>и различные платежные инструменты от платежных карт, смартфонов, до аккредитивов;</w:t>
      </w:r>
    </w:p>
    <w:p w:rsidR="002134A2" w:rsidRPr="00A938AF" w:rsidRDefault="002134A2" w:rsidP="0077656C">
      <w:pPr>
        <w:spacing w:after="200" w:line="360" w:lineRule="auto"/>
        <w:ind w:firstLine="851"/>
        <w:contextualSpacing/>
        <w:jc w:val="both"/>
        <w:rPr>
          <w:sz w:val="34"/>
          <w:szCs w:val="34"/>
        </w:rPr>
      </w:pPr>
      <w:r w:rsidRPr="00A938AF">
        <w:rPr>
          <w:sz w:val="34"/>
          <w:szCs w:val="34"/>
        </w:rPr>
        <w:t xml:space="preserve">и валютные операции </w:t>
      </w:r>
      <w:proofErr w:type="spellStart"/>
      <w:r w:rsidRPr="00A938AF">
        <w:rPr>
          <w:sz w:val="34"/>
          <w:szCs w:val="34"/>
        </w:rPr>
        <w:t>и.т.д</w:t>
      </w:r>
      <w:proofErr w:type="spellEnd"/>
      <w:r w:rsidRPr="00A938AF">
        <w:rPr>
          <w:sz w:val="34"/>
          <w:szCs w:val="34"/>
        </w:rPr>
        <w:t>.</w:t>
      </w:r>
    </w:p>
    <w:p w:rsidR="002134A2" w:rsidRPr="00A938AF" w:rsidRDefault="00B6167C" w:rsidP="00B6167C">
      <w:pPr>
        <w:spacing w:after="200" w:line="360" w:lineRule="auto"/>
        <w:ind w:firstLine="708"/>
        <w:contextualSpacing/>
        <w:jc w:val="both"/>
        <w:rPr>
          <w:sz w:val="34"/>
          <w:szCs w:val="34"/>
        </w:rPr>
      </w:pPr>
      <w:r w:rsidRPr="00A938AF">
        <w:rPr>
          <w:sz w:val="34"/>
          <w:szCs w:val="34"/>
        </w:rPr>
        <w:t xml:space="preserve">2-ое - </w:t>
      </w:r>
      <w:r w:rsidR="002134A2" w:rsidRPr="00A938AF">
        <w:rPr>
          <w:b/>
          <w:sz w:val="34"/>
          <w:szCs w:val="34"/>
        </w:rPr>
        <w:t>единая учетная служба</w:t>
      </w:r>
      <w:r w:rsidR="002134A2" w:rsidRPr="00A938AF">
        <w:rPr>
          <w:sz w:val="34"/>
          <w:szCs w:val="34"/>
        </w:rPr>
        <w:t xml:space="preserve">, обеспечивающая ведение бухгалтерского, бюджетного, налогового, управленческого учета финансово-хозяйственной деятельности, а также расчет заработной платы и составление отчетности </w:t>
      </w:r>
      <w:r w:rsidR="002134A2" w:rsidRPr="00A938AF">
        <w:rPr>
          <w:b/>
          <w:sz w:val="34"/>
          <w:szCs w:val="34"/>
        </w:rPr>
        <w:t>для всех казенных учреждений</w:t>
      </w:r>
      <w:r w:rsidR="002134A2" w:rsidRPr="00A938AF">
        <w:rPr>
          <w:sz w:val="34"/>
          <w:szCs w:val="34"/>
        </w:rPr>
        <w:t xml:space="preserve"> федерального</w:t>
      </w:r>
      <w:r w:rsidRPr="00A938AF">
        <w:rPr>
          <w:sz w:val="34"/>
          <w:szCs w:val="34"/>
        </w:rPr>
        <w:t xml:space="preserve"> уровня, включая ФОГВ. При этом:</w:t>
      </w:r>
    </w:p>
    <w:p w:rsidR="002134A2" w:rsidRPr="00A938AF" w:rsidRDefault="002134A2" w:rsidP="0077656C">
      <w:pPr>
        <w:spacing w:after="200" w:line="360" w:lineRule="auto"/>
        <w:ind w:firstLine="851"/>
        <w:contextualSpacing/>
        <w:jc w:val="both"/>
        <w:rPr>
          <w:sz w:val="34"/>
          <w:szCs w:val="34"/>
        </w:rPr>
      </w:pPr>
      <w:proofErr w:type="gramStart"/>
      <w:r w:rsidRPr="00A938AF">
        <w:rPr>
          <w:sz w:val="34"/>
          <w:szCs w:val="34"/>
        </w:rPr>
        <w:t>все документы, отражающие финансово-хозяйственной операции учреждений переведены</w:t>
      </w:r>
      <w:proofErr w:type="gramEnd"/>
      <w:r w:rsidRPr="00A938AF">
        <w:rPr>
          <w:sz w:val="34"/>
          <w:szCs w:val="34"/>
        </w:rPr>
        <w:t xml:space="preserve"> в форму электронных документов и обеспечен полностью электронный юридически значимый документооборот;</w:t>
      </w:r>
    </w:p>
    <w:p w:rsidR="002134A2" w:rsidRPr="00A938AF" w:rsidRDefault="002134A2" w:rsidP="0077656C">
      <w:pPr>
        <w:spacing w:after="200" w:line="360" w:lineRule="auto"/>
        <w:ind w:firstLine="851"/>
        <w:contextualSpacing/>
        <w:jc w:val="both"/>
        <w:rPr>
          <w:sz w:val="34"/>
          <w:szCs w:val="34"/>
        </w:rPr>
      </w:pPr>
      <w:r w:rsidRPr="00A938AF">
        <w:rPr>
          <w:sz w:val="34"/>
          <w:szCs w:val="34"/>
        </w:rPr>
        <w:t>при формировании документов применяется принцип однократного ввода информации и применения единых справочников, реестров и классификаторов;</w:t>
      </w:r>
    </w:p>
    <w:p w:rsidR="002134A2" w:rsidRPr="00A938AF" w:rsidRDefault="002134A2" w:rsidP="0077656C">
      <w:pPr>
        <w:spacing w:after="200" w:line="360" w:lineRule="auto"/>
        <w:ind w:firstLine="851"/>
        <w:contextualSpacing/>
        <w:jc w:val="both"/>
        <w:rPr>
          <w:sz w:val="34"/>
          <w:szCs w:val="34"/>
        </w:rPr>
      </w:pPr>
      <w:r w:rsidRPr="00A938AF">
        <w:rPr>
          <w:sz w:val="34"/>
          <w:szCs w:val="34"/>
        </w:rPr>
        <w:t>бухгалтерские проводки и отчетность формируется автоматически в соответствии с правилами, установленными Минфином России;</w:t>
      </w:r>
    </w:p>
    <w:p w:rsidR="002134A2" w:rsidRPr="00A938AF" w:rsidRDefault="002134A2" w:rsidP="0077656C">
      <w:pPr>
        <w:spacing w:after="200" w:line="360" w:lineRule="auto"/>
        <w:ind w:firstLine="851"/>
        <w:contextualSpacing/>
        <w:jc w:val="both"/>
        <w:rPr>
          <w:sz w:val="34"/>
          <w:szCs w:val="34"/>
        </w:rPr>
      </w:pPr>
      <w:r w:rsidRPr="00A938AF">
        <w:rPr>
          <w:sz w:val="34"/>
          <w:szCs w:val="34"/>
        </w:rPr>
        <w:t>главная книга Российской Федерации формируется в режиме он-</w:t>
      </w:r>
      <w:proofErr w:type="spellStart"/>
      <w:r w:rsidRPr="00A938AF">
        <w:rPr>
          <w:sz w:val="34"/>
          <w:szCs w:val="34"/>
        </w:rPr>
        <w:t>лайн</w:t>
      </w:r>
      <w:proofErr w:type="spellEnd"/>
      <w:r w:rsidRPr="00A938AF">
        <w:rPr>
          <w:sz w:val="34"/>
          <w:szCs w:val="34"/>
        </w:rPr>
        <w:t>.</w:t>
      </w:r>
    </w:p>
    <w:p w:rsidR="002134A2" w:rsidRPr="00A938AF" w:rsidRDefault="00B6167C" w:rsidP="00B6167C">
      <w:pPr>
        <w:spacing w:after="200" w:line="360" w:lineRule="auto"/>
        <w:ind w:left="851"/>
        <w:contextualSpacing/>
        <w:jc w:val="both"/>
        <w:rPr>
          <w:sz w:val="34"/>
          <w:szCs w:val="34"/>
        </w:rPr>
      </w:pPr>
      <w:r w:rsidRPr="00A938AF">
        <w:rPr>
          <w:sz w:val="34"/>
          <w:szCs w:val="34"/>
        </w:rPr>
        <w:lastRenderedPageBreak/>
        <w:t xml:space="preserve">3-е - </w:t>
      </w:r>
      <w:r w:rsidR="002134A2" w:rsidRPr="00A938AF">
        <w:rPr>
          <w:sz w:val="34"/>
          <w:szCs w:val="34"/>
        </w:rPr>
        <w:t>единая служба контроля и оценки эффективности расходования бюджетных средств, которая непосредственно в ходе бюджетного процесса:</w:t>
      </w:r>
    </w:p>
    <w:p w:rsidR="002134A2" w:rsidRPr="00A938AF" w:rsidRDefault="002134A2" w:rsidP="0077656C">
      <w:pPr>
        <w:spacing w:after="200" w:line="360" w:lineRule="auto"/>
        <w:ind w:firstLine="851"/>
        <w:contextualSpacing/>
        <w:jc w:val="both"/>
        <w:rPr>
          <w:sz w:val="34"/>
          <w:szCs w:val="34"/>
        </w:rPr>
      </w:pPr>
      <w:r w:rsidRPr="00A938AF">
        <w:rPr>
          <w:sz w:val="34"/>
          <w:szCs w:val="34"/>
        </w:rPr>
        <w:t>обеспечивает необходимые настройки контролей при формировании электронных документов, о которых сказала выше, не позволяющие допустить ошибки, просрочки или выявить риски злоупотреблений;</w:t>
      </w:r>
    </w:p>
    <w:p w:rsidR="002134A2" w:rsidRPr="00A938AF" w:rsidRDefault="002134A2" w:rsidP="0077656C">
      <w:pPr>
        <w:spacing w:after="200" w:line="360" w:lineRule="auto"/>
        <w:ind w:firstLine="851"/>
        <w:contextualSpacing/>
        <w:jc w:val="both"/>
        <w:rPr>
          <w:sz w:val="34"/>
          <w:szCs w:val="34"/>
        </w:rPr>
      </w:pPr>
      <w:r w:rsidRPr="00A938AF">
        <w:rPr>
          <w:sz w:val="34"/>
          <w:szCs w:val="34"/>
        </w:rPr>
        <w:t>предупреждает с помощью информации в личных кабинетах сотрудников учреждений, ответственных за совершение тех или иных хозяйственных операций о возможных рисках нарушений и путях их устранения до завершения операций;</w:t>
      </w:r>
    </w:p>
    <w:p w:rsidR="002134A2" w:rsidRPr="00A938AF" w:rsidRDefault="002134A2" w:rsidP="0077656C">
      <w:pPr>
        <w:spacing w:after="200" w:line="360" w:lineRule="auto"/>
        <w:ind w:firstLine="851"/>
        <w:contextualSpacing/>
        <w:jc w:val="both"/>
        <w:rPr>
          <w:sz w:val="34"/>
          <w:szCs w:val="34"/>
        </w:rPr>
      </w:pPr>
      <w:r w:rsidRPr="00A938AF">
        <w:rPr>
          <w:sz w:val="34"/>
          <w:szCs w:val="34"/>
        </w:rPr>
        <w:t xml:space="preserve">осуществляет периодический контроль в ходе реализации конкретных мероприятий (закупок, строительства, выплат и т.д.), являющихся объектами контроля по </w:t>
      </w:r>
      <w:proofErr w:type="spellStart"/>
      <w:r w:rsidRPr="00A938AF">
        <w:rPr>
          <w:sz w:val="34"/>
          <w:szCs w:val="34"/>
        </w:rPr>
        <w:t>рискоемким</w:t>
      </w:r>
      <w:proofErr w:type="spellEnd"/>
      <w:r w:rsidRPr="00A938AF">
        <w:rPr>
          <w:sz w:val="34"/>
          <w:szCs w:val="34"/>
        </w:rPr>
        <w:t xml:space="preserve"> направлениям и правильному отражению их результатов в документах.</w:t>
      </w:r>
    </w:p>
    <w:p w:rsidR="002134A2" w:rsidRPr="00A938AF" w:rsidRDefault="002134A2" w:rsidP="0077656C">
      <w:pPr>
        <w:spacing w:after="200" w:line="360" w:lineRule="auto"/>
        <w:ind w:firstLine="851"/>
        <w:jc w:val="both"/>
        <w:rPr>
          <w:sz w:val="34"/>
          <w:szCs w:val="34"/>
        </w:rPr>
      </w:pPr>
      <w:r w:rsidRPr="00A938AF">
        <w:rPr>
          <w:sz w:val="34"/>
          <w:szCs w:val="34"/>
        </w:rPr>
        <w:t>При этом сотрудники казначейства</w:t>
      </w:r>
      <w:r w:rsidR="0077656C" w:rsidRPr="00A938AF">
        <w:rPr>
          <w:sz w:val="34"/>
          <w:szCs w:val="34"/>
        </w:rPr>
        <w:t xml:space="preserve"> должны </w:t>
      </w:r>
      <w:r w:rsidR="00A948C0" w:rsidRPr="00A938AF">
        <w:rPr>
          <w:sz w:val="34"/>
          <w:szCs w:val="34"/>
        </w:rPr>
        <w:t xml:space="preserve">будут </w:t>
      </w:r>
      <w:r w:rsidR="0077656C" w:rsidRPr="00A938AF">
        <w:rPr>
          <w:sz w:val="34"/>
          <w:szCs w:val="34"/>
        </w:rPr>
        <w:t>стать</w:t>
      </w:r>
      <w:r w:rsidRPr="00A938AF">
        <w:rPr>
          <w:sz w:val="34"/>
          <w:szCs w:val="34"/>
        </w:rPr>
        <w:t xml:space="preserve"> аналитиками, аудиторами, осуществляющими свои функции на основе всегда доступной, достоверной, развернутой в различных разрезах информации о финансово-хозяйственной деятельности учреждений.</w:t>
      </w:r>
    </w:p>
    <w:p w:rsidR="002134A2" w:rsidRPr="00A938AF" w:rsidRDefault="002134A2" w:rsidP="0077656C">
      <w:pPr>
        <w:spacing w:after="200" w:line="360" w:lineRule="auto"/>
        <w:ind w:firstLine="851"/>
        <w:jc w:val="both"/>
        <w:rPr>
          <w:sz w:val="34"/>
          <w:szCs w:val="34"/>
        </w:rPr>
      </w:pPr>
      <w:proofErr w:type="gramStart"/>
      <w:r w:rsidRPr="00A938AF">
        <w:rPr>
          <w:sz w:val="34"/>
          <w:szCs w:val="34"/>
        </w:rPr>
        <w:t>Правда</w:t>
      </w:r>
      <w:proofErr w:type="gramEnd"/>
      <w:r w:rsidRPr="00A938AF">
        <w:rPr>
          <w:sz w:val="34"/>
          <w:szCs w:val="34"/>
        </w:rPr>
        <w:t xml:space="preserve"> здорово?</w:t>
      </w:r>
    </w:p>
    <w:p w:rsidR="0077656C" w:rsidRPr="00A938AF" w:rsidRDefault="002134A2" w:rsidP="0077656C">
      <w:pPr>
        <w:spacing w:after="200" w:line="360" w:lineRule="auto"/>
        <w:ind w:firstLine="851"/>
        <w:jc w:val="both"/>
        <w:rPr>
          <w:sz w:val="34"/>
          <w:szCs w:val="34"/>
        </w:rPr>
      </w:pPr>
      <w:r w:rsidRPr="00A938AF">
        <w:rPr>
          <w:sz w:val="34"/>
          <w:szCs w:val="34"/>
        </w:rPr>
        <w:lastRenderedPageBreak/>
        <w:t xml:space="preserve">А что для этого нужно сделать? Задачи на ближайший год поставил в своем выступлении Министр. </w:t>
      </w:r>
    </w:p>
    <w:p w:rsidR="002134A2" w:rsidRPr="00A938AF" w:rsidRDefault="002134A2" w:rsidP="0077656C">
      <w:pPr>
        <w:spacing w:after="200" w:line="360" w:lineRule="auto"/>
        <w:ind w:firstLine="851"/>
        <w:jc w:val="both"/>
        <w:rPr>
          <w:sz w:val="34"/>
          <w:szCs w:val="34"/>
        </w:rPr>
      </w:pPr>
      <w:r w:rsidRPr="00A938AF">
        <w:rPr>
          <w:sz w:val="34"/>
          <w:szCs w:val="34"/>
        </w:rPr>
        <w:t>Роман Евгеньевич подробно остановился на инструментах их реализации. Главное – видеть эту нашу цель и неуклонно к ней двигаться, тем более</w:t>
      </w:r>
      <w:proofErr w:type="gramStart"/>
      <w:r w:rsidRPr="00A938AF">
        <w:rPr>
          <w:sz w:val="34"/>
          <w:szCs w:val="34"/>
        </w:rPr>
        <w:t>,</w:t>
      </w:r>
      <w:proofErr w:type="gramEnd"/>
      <w:r w:rsidRPr="00A938AF">
        <w:rPr>
          <w:sz w:val="34"/>
          <w:szCs w:val="34"/>
        </w:rPr>
        <w:t xml:space="preserve"> что она не за горами. </w:t>
      </w:r>
    </w:p>
    <w:p w:rsidR="0077656C" w:rsidRPr="00A938AF" w:rsidRDefault="0077656C" w:rsidP="0077656C">
      <w:pPr>
        <w:spacing w:line="360" w:lineRule="auto"/>
        <w:ind w:firstLine="851"/>
        <w:jc w:val="both"/>
        <w:rPr>
          <w:rFonts w:eastAsia="Times New Roman"/>
          <w:color w:val="000000"/>
          <w:sz w:val="34"/>
          <w:szCs w:val="34"/>
          <w:lang w:eastAsia="ru-RU"/>
        </w:rPr>
      </w:pPr>
      <w:r w:rsidRPr="00A938AF">
        <w:rPr>
          <w:rFonts w:eastAsia="Times New Roman"/>
          <w:color w:val="000000"/>
          <w:sz w:val="34"/>
          <w:szCs w:val="34"/>
          <w:lang w:eastAsia="ru-RU"/>
        </w:rPr>
        <w:t xml:space="preserve">Оглядываясь назад, оценивая тот путь, который прошла казначейская система и те результаты, которых удалось достичь </w:t>
      </w:r>
      <w:proofErr w:type="gramStart"/>
      <w:r w:rsidRPr="00A938AF">
        <w:rPr>
          <w:rFonts w:eastAsia="Times New Roman"/>
          <w:color w:val="000000"/>
          <w:sz w:val="34"/>
          <w:szCs w:val="34"/>
          <w:lang w:eastAsia="ru-RU"/>
        </w:rPr>
        <w:t>за</w:t>
      </w:r>
      <w:proofErr w:type="gramEnd"/>
      <w:r w:rsidRPr="00A938AF">
        <w:rPr>
          <w:rFonts w:eastAsia="Times New Roman"/>
          <w:color w:val="000000"/>
          <w:sz w:val="34"/>
          <w:szCs w:val="34"/>
          <w:lang w:eastAsia="ru-RU"/>
        </w:rPr>
        <w:t xml:space="preserve"> </w:t>
      </w:r>
      <w:proofErr w:type="gramStart"/>
      <w:r w:rsidRPr="00A938AF">
        <w:rPr>
          <w:rFonts w:eastAsia="Times New Roman"/>
          <w:color w:val="000000"/>
          <w:sz w:val="34"/>
          <w:szCs w:val="34"/>
          <w:lang w:eastAsia="ru-RU"/>
        </w:rPr>
        <w:t>прошедшие</w:t>
      </w:r>
      <w:proofErr w:type="gramEnd"/>
      <w:r w:rsidRPr="00A938AF">
        <w:rPr>
          <w:rFonts w:eastAsia="Times New Roman"/>
          <w:color w:val="000000"/>
          <w:sz w:val="34"/>
          <w:szCs w:val="34"/>
          <w:lang w:eastAsia="ru-RU"/>
        </w:rPr>
        <w:t xml:space="preserve"> 25 лет, я уверена, что вы успешно справитесь со всеми задачами, как справлялись всегда, от Камчатки до Калининграда!</w:t>
      </w:r>
    </w:p>
    <w:p w:rsidR="0077656C" w:rsidRPr="00A938AF" w:rsidRDefault="0077656C" w:rsidP="0077656C">
      <w:pPr>
        <w:spacing w:line="360" w:lineRule="auto"/>
        <w:ind w:firstLine="851"/>
        <w:jc w:val="both"/>
        <w:rPr>
          <w:rFonts w:eastAsia="Times New Roman"/>
          <w:color w:val="000000"/>
          <w:sz w:val="34"/>
          <w:szCs w:val="34"/>
          <w:lang w:eastAsia="ru-RU"/>
        </w:rPr>
      </w:pPr>
      <w:proofErr w:type="gramStart"/>
      <w:r w:rsidRPr="00A938AF">
        <w:rPr>
          <w:rFonts w:eastAsia="Times New Roman"/>
          <w:color w:val="000000"/>
          <w:sz w:val="34"/>
          <w:szCs w:val="34"/>
          <w:lang w:eastAsia="ru-RU"/>
        </w:rPr>
        <w:t xml:space="preserve">Хочу выразить искренние </w:t>
      </w:r>
      <w:r w:rsidRPr="00A938AF">
        <w:rPr>
          <w:rFonts w:eastAsia="Times New Roman"/>
          <w:b/>
          <w:color w:val="000000"/>
          <w:sz w:val="34"/>
          <w:szCs w:val="34"/>
          <w:lang w:eastAsia="ru-RU"/>
        </w:rPr>
        <w:t>слова благодарности</w:t>
      </w:r>
      <w:r w:rsidRPr="00A938AF">
        <w:rPr>
          <w:rFonts w:eastAsia="Times New Roman"/>
          <w:color w:val="000000"/>
          <w:sz w:val="34"/>
          <w:szCs w:val="34"/>
          <w:lang w:eastAsia="ru-RU"/>
        </w:rPr>
        <w:t xml:space="preserve"> за  работу, которую Вы выполняете ежедневно, на высоком профессиональном уровне, с полном самоотдачей, не считаясь с личным временем, за тот вклад, который Вы вносите в развитие </w:t>
      </w:r>
      <w:r w:rsidR="00A938AF" w:rsidRPr="00A938AF">
        <w:rPr>
          <w:rFonts w:eastAsia="Times New Roman"/>
          <w:color w:val="000000"/>
          <w:sz w:val="34"/>
          <w:szCs w:val="34"/>
          <w:lang w:eastAsia="ru-RU"/>
        </w:rPr>
        <w:t>финансовой</w:t>
      </w:r>
      <w:r w:rsidRPr="00A938AF">
        <w:rPr>
          <w:rFonts w:eastAsia="Times New Roman"/>
          <w:color w:val="000000"/>
          <w:sz w:val="34"/>
          <w:szCs w:val="34"/>
          <w:lang w:eastAsia="ru-RU"/>
        </w:rPr>
        <w:t xml:space="preserve"> системы!</w:t>
      </w:r>
      <w:proofErr w:type="gramEnd"/>
    </w:p>
    <w:p w:rsidR="0077656C" w:rsidRPr="00A938AF" w:rsidRDefault="0077656C" w:rsidP="0077656C">
      <w:pPr>
        <w:spacing w:line="360" w:lineRule="auto"/>
        <w:ind w:firstLine="851"/>
        <w:jc w:val="both"/>
        <w:rPr>
          <w:rFonts w:eastAsia="Times New Roman"/>
          <w:color w:val="000000"/>
          <w:sz w:val="34"/>
          <w:szCs w:val="34"/>
          <w:lang w:eastAsia="ru-RU"/>
        </w:rPr>
      </w:pPr>
      <w:r w:rsidRPr="00A938AF">
        <w:rPr>
          <w:rFonts w:eastAsia="Times New Roman"/>
          <w:color w:val="000000"/>
          <w:sz w:val="34"/>
          <w:szCs w:val="34"/>
          <w:lang w:eastAsia="ru-RU"/>
        </w:rPr>
        <w:t xml:space="preserve">В этот </w:t>
      </w:r>
      <w:r w:rsidRPr="00A938AF">
        <w:rPr>
          <w:rFonts w:eastAsia="Times New Roman"/>
          <w:b/>
          <w:color w:val="000000"/>
          <w:sz w:val="34"/>
          <w:szCs w:val="34"/>
          <w:lang w:eastAsia="ru-RU"/>
        </w:rPr>
        <w:t>юбилейный год</w:t>
      </w:r>
      <w:r w:rsidRPr="00A938AF">
        <w:rPr>
          <w:rFonts w:eastAsia="Times New Roman"/>
          <w:color w:val="000000"/>
          <w:sz w:val="34"/>
          <w:szCs w:val="34"/>
          <w:lang w:eastAsia="ru-RU"/>
        </w:rPr>
        <w:t xml:space="preserve"> позвольте пожелать </w:t>
      </w:r>
      <w:r w:rsidR="00A938AF" w:rsidRPr="00A938AF">
        <w:rPr>
          <w:rFonts w:eastAsia="Times New Roman"/>
          <w:color w:val="000000"/>
          <w:sz w:val="34"/>
          <w:szCs w:val="34"/>
          <w:lang w:eastAsia="ru-RU"/>
        </w:rPr>
        <w:t>коллективу, ветеранам Казначейства</w:t>
      </w:r>
      <w:r w:rsidRPr="00A938AF">
        <w:rPr>
          <w:rFonts w:eastAsia="Times New Roman"/>
          <w:color w:val="000000"/>
          <w:sz w:val="34"/>
          <w:szCs w:val="34"/>
          <w:lang w:eastAsia="ru-RU"/>
        </w:rPr>
        <w:t>, вашим родным и близким крепкого здоровья, огромного счастья и семейного благополучия.</w:t>
      </w:r>
    </w:p>
    <w:p w:rsidR="0077656C" w:rsidRPr="00A938AF" w:rsidRDefault="0077656C" w:rsidP="0077656C">
      <w:pPr>
        <w:spacing w:line="360" w:lineRule="auto"/>
        <w:ind w:firstLine="851"/>
        <w:jc w:val="both"/>
        <w:rPr>
          <w:rFonts w:eastAsia="Times New Roman"/>
          <w:b/>
          <w:color w:val="000000"/>
          <w:sz w:val="34"/>
          <w:szCs w:val="34"/>
          <w:lang w:eastAsia="ru-RU"/>
        </w:rPr>
      </w:pPr>
      <w:r w:rsidRPr="00A938AF">
        <w:rPr>
          <w:rFonts w:eastAsia="Times New Roman"/>
          <w:b/>
          <w:color w:val="000000"/>
          <w:sz w:val="34"/>
          <w:szCs w:val="34"/>
          <w:lang w:eastAsia="ru-RU"/>
        </w:rPr>
        <w:t>Желаю дальнейших успехов в реализации всех задач и приумножения традиций в нашем общем деле!</w:t>
      </w:r>
    </w:p>
    <w:p w:rsidR="0077656C" w:rsidRPr="00A938AF" w:rsidRDefault="00A948C0" w:rsidP="0077656C">
      <w:pPr>
        <w:spacing w:line="360" w:lineRule="auto"/>
        <w:ind w:firstLine="851"/>
        <w:jc w:val="both"/>
        <w:rPr>
          <w:rFonts w:eastAsia="Times New Roman"/>
          <w:color w:val="000000"/>
          <w:sz w:val="34"/>
          <w:szCs w:val="34"/>
          <w:lang w:eastAsia="ru-RU"/>
        </w:rPr>
      </w:pPr>
      <w:r w:rsidRPr="00A938AF">
        <w:rPr>
          <w:rFonts w:eastAsia="Times New Roman"/>
          <w:color w:val="000000"/>
          <w:sz w:val="34"/>
          <w:szCs w:val="34"/>
          <w:lang w:eastAsia="ru-RU"/>
        </w:rPr>
        <w:tab/>
      </w:r>
      <w:r w:rsidRPr="00A938AF">
        <w:rPr>
          <w:rFonts w:eastAsia="Times New Roman"/>
          <w:color w:val="000000"/>
          <w:sz w:val="34"/>
          <w:szCs w:val="34"/>
          <w:lang w:eastAsia="ru-RU"/>
        </w:rPr>
        <w:tab/>
      </w:r>
      <w:r w:rsidRPr="00A938AF">
        <w:rPr>
          <w:rFonts w:eastAsia="Times New Roman"/>
          <w:color w:val="000000"/>
          <w:sz w:val="34"/>
          <w:szCs w:val="34"/>
          <w:lang w:eastAsia="ru-RU"/>
        </w:rPr>
        <w:tab/>
      </w:r>
      <w:r w:rsidRPr="00A938AF">
        <w:rPr>
          <w:rFonts w:eastAsia="Times New Roman"/>
          <w:color w:val="000000"/>
          <w:sz w:val="34"/>
          <w:szCs w:val="34"/>
          <w:lang w:eastAsia="ru-RU"/>
        </w:rPr>
        <w:tab/>
      </w:r>
      <w:r w:rsidRPr="00A938AF">
        <w:rPr>
          <w:rFonts w:eastAsia="Times New Roman"/>
          <w:color w:val="000000"/>
          <w:sz w:val="34"/>
          <w:szCs w:val="34"/>
          <w:lang w:eastAsia="ru-RU"/>
        </w:rPr>
        <w:tab/>
      </w:r>
      <w:r w:rsidRPr="00A938AF">
        <w:rPr>
          <w:rFonts w:eastAsia="Times New Roman"/>
          <w:color w:val="000000"/>
          <w:sz w:val="34"/>
          <w:szCs w:val="34"/>
          <w:lang w:eastAsia="ru-RU"/>
        </w:rPr>
        <w:tab/>
      </w:r>
      <w:r w:rsidRPr="00A938AF">
        <w:rPr>
          <w:rFonts w:eastAsia="Times New Roman"/>
          <w:color w:val="000000"/>
          <w:sz w:val="34"/>
          <w:szCs w:val="34"/>
          <w:lang w:eastAsia="ru-RU"/>
        </w:rPr>
        <w:tab/>
      </w:r>
      <w:r w:rsidRPr="00A938AF">
        <w:rPr>
          <w:rFonts w:eastAsia="Times New Roman"/>
          <w:color w:val="000000"/>
          <w:sz w:val="34"/>
          <w:szCs w:val="34"/>
          <w:lang w:eastAsia="ru-RU"/>
        </w:rPr>
        <w:tab/>
        <w:t>Спасибо.</w:t>
      </w:r>
    </w:p>
    <w:p w:rsidR="00A948C0" w:rsidRPr="0077656C" w:rsidRDefault="00A948C0" w:rsidP="0077656C">
      <w:pPr>
        <w:spacing w:line="360" w:lineRule="auto"/>
        <w:ind w:firstLine="851"/>
        <w:jc w:val="both"/>
        <w:rPr>
          <w:rFonts w:eastAsia="Times New Roman"/>
          <w:color w:val="000000"/>
          <w:sz w:val="32"/>
          <w:szCs w:val="32"/>
          <w:lang w:eastAsia="ru-RU"/>
        </w:rPr>
      </w:pPr>
    </w:p>
    <w:sectPr w:rsidR="00A948C0" w:rsidRPr="0077656C" w:rsidSect="00A938AF">
      <w:footerReference w:type="default" r:id="rId8"/>
      <w:pgSz w:w="11906" w:h="16838"/>
      <w:pgMar w:top="1134" w:right="226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4BF" w:rsidRDefault="000504BF" w:rsidP="00D32605">
      <w:r>
        <w:separator/>
      </w:r>
    </w:p>
  </w:endnote>
  <w:endnote w:type="continuationSeparator" w:id="0">
    <w:p w:rsidR="000504BF" w:rsidRDefault="000504BF" w:rsidP="00D3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4068"/>
      <w:docPartObj>
        <w:docPartGallery w:val="Page Numbers (Bottom of Page)"/>
        <w:docPartUnique/>
      </w:docPartObj>
    </w:sdtPr>
    <w:sdtEndPr/>
    <w:sdtContent>
      <w:p w:rsidR="00D32605" w:rsidRDefault="00D326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BA2">
          <w:rPr>
            <w:noProof/>
          </w:rPr>
          <w:t>9</w:t>
        </w:r>
        <w:r>
          <w:fldChar w:fldCharType="end"/>
        </w:r>
      </w:p>
    </w:sdtContent>
  </w:sdt>
  <w:p w:rsidR="00D32605" w:rsidRDefault="00D326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4BF" w:rsidRDefault="000504BF" w:rsidP="00D32605">
      <w:r>
        <w:separator/>
      </w:r>
    </w:p>
  </w:footnote>
  <w:footnote w:type="continuationSeparator" w:id="0">
    <w:p w:rsidR="000504BF" w:rsidRDefault="000504BF" w:rsidP="00D32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09F2"/>
    <w:multiLevelType w:val="hybridMultilevel"/>
    <w:tmpl w:val="EF786674"/>
    <w:lvl w:ilvl="0" w:tplc="6A12B3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94"/>
    <w:rsid w:val="00004B1D"/>
    <w:rsid w:val="00044BC7"/>
    <w:rsid w:val="000504BF"/>
    <w:rsid w:val="00066671"/>
    <w:rsid w:val="000968AB"/>
    <w:rsid w:val="000A0DC7"/>
    <w:rsid w:val="000A17E6"/>
    <w:rsid w:val="000A77DC"/>
    <w:rsid w:val="000B6DCA"/>
    <w:rsid w:val="000C0693"/>
    <w:rsid w:val="000D04A0"/>
    <w:rsid w:val="000D1BA9"/>
    <w:rsid w:val="000F6D07"/>
    <w:rsid w:val="00106B8D"/>
    <w:rsid w:val="00107DC2"/>
    <w:rsid w:val="00166A18"/>
    <w:rsid w:val="00180F78"/>
    <w:rsid w:val="00181129"/>
    <w:rsid w:val="00192BAC"/>
    <w:rsid w:val="001B0026"/>
    <w:rsid w:val="001B5B2E"/>
    <w:rsid w:val="001B6895"/>
    <w:rsid w:val="001C52BA"/>
    <w:rsid w:val="001E3AE9"/>
    <w:rsid w:val="002134A2"/>
    <w:rsid w:val="00255A57"/>
    <w:rsid w:val="0027335A"/>
    <w:rsid w:val="002A6B83"/>
    <w:rsid w:val="002D4F94"/>
    <w:rsid w:val="002D70D4"/>
    <w:rsid w:val="002E2268"/>
    <w:rsid w:val="002F2BC6"/>
    <w:rsid w:val="002F60FD"/>
    <w:rsid w:val="003138E4"/>
    <w:rsid w:val="0032162E"/>
    <w:rsid w:val="00321B67"/>
    <w:rsid w:val="00354383"/>
    <w:rsid w:val="003654F8"/>
    <w:rsid w:val="0036658F"/>
    <w:rsid w:val="003708C7"/>
    <w:rsid w:val="00393FA4"/>
    <w:rsid w:val="00397048"/>
    <w:rsid w:val="00397BED"/>
    <w:rsid w:val="003A18D1"/>
    <w:rsid w:val="003B3322"/>
    <w:rsid w:val="003B533E"/>
    <w:rsid w:val="003B5495"/>
    <w:rsid w:val="003C5006"/>
    <w:rsid w:val="003E1248"/>
    <w:rsid w:val="003F5CEA"/>
    <w:rsid w:val="003F7A51"/>
    <w:rsid w:val="00407EF4"/>
    <w:rsid w:val="00480503"/>
    <w:rsid w:val="00487103"/>
    <w:rsid w:val="004947FA"/>
    <w:rsid w:val="004A52B4"/>
    <w:rsid w:val="004B7F6F"/>
    <w:rsid w:val="004E672D"/>
    <w:rsid w:val="005209DB"/>
    <w:rsid w:val="0058521A"/>
    <w:rsid w:val="00585B87"/>
    <w:rsid w:val="0059188B"/>
    <w:rsid w:val="005A6BAF"/>
    <w:rsid w:val="005B7E6F"/>
    <w:rsid w:val="005C7373"/>
    <w:rsid w:val="005F1E9B"/>
    <w:rsid w:val="005F4186"/>
    <w:rsid w:val="00614A5B"/>
    <w:rsid w:val="00637604"/>
    <w:rsid w:val="00637FEB"/>
    <w:rsid w:val="006406DA"/>
    <w:rsid w:val="006A5D7B"/>
    <w:rsid w:val="006A7997"/>
    <w:rsid w:val="006B013C"/>
    <w:rsid w:val="006B5B94"/>
    <w:rsid w:val="006C261D"/>
    <w:rsid w:val="006C7EB0"/>
    <w:rsid w:val="006D1E15"/>
    <w:rsid w:val="006F5C88"/>
    <w:rsid w:val="007508FD"/>
    <w:rsid w:val="00752D78"/>
    <w:rsid w:val="00771A14"/>
    <w:rsid w:val="0077656C"/>
    <w:rsid w:val="007823E2"/>
    <w:rsid w:val="007B38BF"/>
    <w:rsid w:val="007C296C"/>
    <w:rsid w:val="007C444C"/>
    <w:rsid w:val="007F68D1"/>
    <w:rsid w:val="008067BB"/>
    <w:rsid w:val="008169EA"/>
    <w:rsid w:val="00824491"/>
    <w:rsid w:val="00826928"/>
    <w:rsid w:val="008358C0"/>
    <w:rsid w:val="0083634A"/>
    <w:rsid w:val="008517C7"/>
    <w:rsid w:val="00867C29"/>
    <w:rsid w:val="00873F66"/>
    <w:rsid w:val="00877F32"/>
    <w:rsid w:val="008B228B"/>
    <w:rsid w:val="008B6605"/>
    <w:rsid w:val="00904977"/>
    <w:rsid w:val="0091224C"/>
    <w:rsid w:val="00921D93"/>
    <w:rsid w:val="009374A4"/>
    <w:rsid w:val="00940854"/>
    <w:rsid w:val="00960E90"/>
    <w:rsid w:val="00963AEE"/>
    <w:rsid w:val="00965E94"/>
    <w:rsid w:val="00972710"/>
    <w:rsid w:val="009741CF"/>
    <w:rsid w:val="00974997"/>
    <w:rsid w:val="00991C85"/>
    <w:rsid w:val="00997BA2"/>
    <w:rsid w:val="009A2264"/>
    <w:rsid w:val="009A3C6F"/>
    <w:rsid w:val="009A5D70"/>
    <w:rsid w:val="009F5AB6"/>
    <w:rsid w:val="00A02125"/>
    <w:rsid w:val="00A13BDF"/>
    <w:rsid w:val="00A33CBC"/>
    <w:rsid w:val="00A938AF"/>
    <w:rsid w:val="00A948C0"/>
    <w:rsid w:val="00A977E1"/>
    <w:rsid w:val="00AA18B7"/>
    <w:rsid w:val="00AC2F49"/>
    <w:rsid w:val="00AD5DA0"/>
    <w:rsid w:val="00B07685"/>
    <w:rsid w:val="00B55D2C"/>
    <w:rsid w:val="00B6167C"/>
    <w:rsid w:val="00B6405A"/>
    <w:rsid w:val="00B724CB"/>
    <w:rsid w:val="00B73EEB"/>
    <w:rsid w:val="00B9096D"/>
    <w:rsid w:val="00BB29F9"/>
    <w:rsid w:val="00BD224A"/>
    <w:rsid w:val="00BD3A2B"/>
    <w:rsid w:val="00BE1DBA"/>
    <w:rsid w:val="00C22E00"/>
    <w:rsid w:val="00C263EF"/>
    <w:rsid w:val="00C3256A"/>
    <w:rsid w:val="00C37EC1"/>
    <w:rsid w:val="00C50D57"/>
    <w:rsid w:val="00C73B3F"/>
    <w:rsid w:val="00C76124"/>
    <w:rsid w:val="00C95B13"/>
    <w:rsid w:val="00CA75A4"/>
    <w:rsid w:val="00CA7798"/>
    <w:rsid w:val="00CB051C"/>
    <w:rsid w:val="00CD5F66"/>
    <w:rsid w:val="00CD6B11"/>
    <w:rsid w:val="00D22592"/>
    <w:rsid w:val="00D32605"/>
    <w:rsid w:val="00D36A5A"/>
    <w:rsid w:val="00D437BE"/>
    <w:rsid w:val="00D51925"/>
    <w:rsid w:val="00D54058"/>
    <w:rsid w:val="00D61935"/>
    <w:rsid w:val="00D724D2"/>
    <w:rsid w:val="00D853FA"/>
    <w:rsid w:val="00DA45B8"/>
    <w:rsid w:val="00DB2C91"/>
    <w:rsid w:val="00DC1859"/>
    <w:rsid w:val="00DD4B87"/>
    <w:rsid w:val="00E0637B"/>
    <w:rsid w:val="00E23B15"/>
    <w:rsid w:val="00E24A0B"/>
    <w:rsid w:val="00E433D8"/>
    <w:rsid w:val="00E5201A"/>
    <w:rsid w:val="00E54E50"/>
    <w:rsid w:val="00E6384D"/>
    <w:rsid w:val="00E818F9"/>
    <w:rsid w:val="00E84DBB"/>
    <w:rsid w:val="00EA7B68"/>
    <w:rsid w:val="00ED2118"/>
    <w:rsid w:val="00F7515B"/>
    <w:rsid w:val="00F850C2"/>
    <w:rsid w:val="00F86F9B"/>
    <w:rsid w:val="00FB6AD9"/>
    <w:rsid w:val="00FD52C6"/>
    <w:rsid w:val="00FF362D"/>
    <w:rsid w:val="00FF373A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6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2605"/>
  </w:style>
  <w:style w:type="paragraph" w:styleId="a5">
    <w:name w:val="footer"/>
    <w:basedOn w:val="a"/>
    <w:link w:val="a6"/>
    <w:uiPriority w:val="99"/>
    <w:unhideWhenUsed/>
    <w:rsid w:val="00D326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2605"/>
  </w:style>
  <w:style w:type="paragraph" w:styleId="a7">
    <w:name w:val="Balloon Text"/>
    <w:basedOn w:val="a"/>
    <w:link w:val="a8"/>
    <w:uiPriority w:val="99"/>
    <w:semiHidden/>
    <w:unhideWhenUsed/>
    <w:rsid w:val="002134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3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6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2605"/>
  </w:style>
  <w:style w:type="paragraph" w:styleId="a5">
    <w:name w:val="footer"/>
    <w:basedOn w:val="a"/>
    <w:link w:val="a6"/>
    <w:uiPriority w:val="99"/>
    <w:unhideWhenUsed/>
    <w:rsid w:val="00D326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2605"/>
  </w:style>
  <w:style w:type="paragraph" w:styleId="a7">
    <w:name w:val="Balloon Text"/>
    <w:basedOn w:val="a"/>
    <w:link w:val="a8"/>
    <w:uiPriority w:val="99"/>
    <w:semiHidden/>
    <w:unhideWhenUsed/>
    <w:rsid w:val="002134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3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РФ</Company>
  <LinksUpToDate>false</LinksUpToDate>
  <CharactersWithSpaces>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Илюхина Ирина Николаевна</dc:creator>
  <cp:lastModifiedBy>Дорожинская Галина Алексеевна</cp:lastModifiedBy>
  <cp:revision>2</cp:revision>
  <cp:lastPrinted>2017-03-10T13:30:00Z</cp:lastPrinted>
  <dcterms:created xsi:type="dcterms:W3CDTF">2017-03-24T13:15:00Z</dcterms:created>
  <dcterms:modified xsi:type="dcterms:W3CDTF">2017-03-24T13:15:00Z</dcterms:modified>
</cp:coreProperties>
</file>