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8C" w:rsidRDefault="007F158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158C" w:rsidRDefault="007F158C">
      <w:pPr>
        <w:pStyle w:val="ConsPlusNormal"/>
        <w:ind w:firstLine="540"/>
        <w:jc w:val="both"/>
        <w:outlineLvl w:val="0"/>
      </w:pPr>
    </w:p>
    <w:p w:rsidR="007F158C" w:rsidRDefault="007F15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F158C" w:rsidRDefault="007F158C">
      <w:pPr>
        <w:pStyle w:val="ConsPlusTitle"/>
        <w:jc w:val="center"/>
      </w:pPr>
    </w:p>
    <w:p w:rsidR="007F158C" w:rsidRDefault="007F158C">
      <w:pPr>
        <w:pStyle w:val="ConsPlusTitle"/>
        <w:jc w:val="center"/>
      </w:pPr>
      <w:r>
        <w:t>ПОСТАНОВЛЕНИЕ</w:t>
      </w:r>
    </w:p>
    <w:p w:rsidR="007F158C" w:rsidRDefault="007F158C">
      <w:pPr>
        <w:pStyle w:val="ConsPlusTitle"/>
        <w:jc w:val="center"/>
      </w:pPr>
      <w:r>
        <w:t>от 15 ноября 2019 г. N 1458</w:t>
      </w:r>
    </w:p>
    <w:p w:rsidR="007F158C" w:rsidRDefault="007F158C">
      <w:pPr>
        <w:pStyle w:val="ConsPlusTitle"/>
        <w:jc w:val="center"/>
      </w:pPr>
    </w:p>
    <w:p w:rsidR="007F158C" w:rsidRDefault="007F158C">
      <w:pPr>
        <w:pStyle w:val="ConsPlusTitle"/>
        <w:jc w:val="center"/>
      </w:pPr>
      <w:r>
        <w:t>О ВНЕСЕНИИ ИЗМЕНЕНИЙ</w:t>
      </w:r>
    </w:p>
    <w:p w:rsidR="007F158C" w:rsidRDefault="007F158C">
      <w:pPr>
        <w:pStyle w:val="ConsPlusTitle"/>
        <w:jc w:val="center"/>
      </w:pPr>
      <w:r>
        <w:t>В НЕКОТОРЫЕ АКТЫ ПРАВИТЕЛЬСТВА РОССИЙСКОЙ ФЕДЕРАЦИИ</w:t>
      </w: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jc w:val="right"/>
      </w:pPr>
      <w:r>
        <w:t>Председатель Правительства</w:t>
      </w:r>
    </w:p>
    <w:p w:rsidR="007F158C" w:rsidRDefault="007F158C">
      <w:pPr>
        <w:pStyle w:val="ConsPlusNormal"/>
        <w:jc w:val="right"/>
      </w:pPr>
      <w:r>
        <w:t>Российской Федерации</w:t>
      </w:r>
    </w:p>
    <w:p w:rsidR="007F158C" w:rsidRDefault="007F158C">
      <w:pPr>
        <w:pStyle w:val="ConsPlusNormal"/>
        <w:jc w:val="right"/>
      </w:pPr>
      <w:r>
        <w:t>Д.МЕДВЕДЕВ</w:t>
      </w: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jc w:val="right"/>
        <w:outlineLvl w:val="0"/>
      </w:pPr>
      <w:r>
        <w:t>Утверждены</w:t>
      </w:r>
    </w:p>
    <w:p w:rsidR="007F158C" w:rsidRDefault="007F158C">
      <w:pPr>
        <w:pStyle w:val="ConsPlusNormal"/>
        <w:jc w:val="right"/>
      </w:pPr>
      <w:r>
        <w:t>постановлением Правительства</w:t>
      </w:r>
    </w:p>
    <w:p w:rsidR="007F158C" w:rsidRDefault="007F158C">
      <w:pPr>
        <w:pStyle w:val="ConsPlusNormal"/>
        <w:jc w:val="right"/>
      </w:pPr>
      <w:r>
        <w:t>Российской Федерации</w:t>
      </w:r>
    </w:p>
    <w:p w:rsidR="007F158C" w:rsidRDefault="007F158C">
      <w:pPr>
        <w:pStyle w:val="ConsPlusNormal"/>
        <w:jc w:val="right"/>
      </w:pPr>
      <w:r>
        <w:t>от 15 ноября 2019 г. N 1458</w:t>
      </w:r>
    </w:p>
    <w:p w:rsidR="007F158C" w:rsidRDefault="007F158C">
      <w:pPr>
        <w:pStyle w:val="ConsPlusNormal"/>
        <w:jc w:val="center"/>
      </w:pPr>
    </w:p>
    <w:p w:rsidR="007F158C" w:rsidRDefault="007F158C">
      <w:pPr>
        <w:pStyle w:val="ConsPlusTitle"/>
        <w:jc w:val="center"/>
      </w:pPr>
      <w:bookmarkStart w:id="0" w:name="P26"/>
      <w:bookmarkEnd w:id="0"/>
      <w:r>
        <w:t>ИЗМЕНЕНИЯ,</w:t>
      </w:r>
    </w:p>
    <w:p w:rsidR="007F158C" w:rsidRDefault="007F158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7F158C" w:rsidRDefault="007F158C">
      <w:pPr>
        <w:pStyle w:val="ConsPlusNormal"/>
        <w:ind w:firstLine="540"/>
        <w:jc w:val="both"/>
      </w:pPr>
    </w:p>
    <w:p w:rsidR="007F158C" w:rsidRDefault="007F158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подпункте "а" пункта 11</w:t>
        </w:r>
      </w:hyperlink>
      <w:r>
        <w:t xml:space="preserve">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утвержденного постановлением Правительства Российской Федерации от 10 декабря 2002 г. N 879 "Об утверждении Положения о регистрации и учете граждан, имеющих право на получение социальных выплат для</w:t>
      </w:r>
      <w:proofErr w:type="gramEnd"/>
      <w:r>
        <w:t xml:space="preserve"> приобретения жилья в связи с переселением из районов Крайнего Севера и приравненных к ним местностей" (Собрание законодательства Российской Федерации, 2002, N 51, ст. 5077; 2014, N 39, ст. 5258; 2018, N 1, ст. 356), слова "обязательного пенсионного страхования" заменить словами "индивидуального (персонифицированного) учета".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7" w:history="1">
        <w:r>
          <w:rPr>
            <w:color w:val="0000FF"/>
          </w:rPr>
          <w:t>Правилах</w:t>
        </w:r>
      </w:hyperlink>
      <w:r>
        <w:t xml:space="preserve">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собак-проводников, утвержденных постановлением Правительства Российской Федерации от 30 ноября 2005 г. N 708 "Об утверждении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собак-проводников" (Собрание законодательства Российской Федерации, 2005, N 49, ст. 5226;</w:t>
      </w:r>
      <w:proofErr w:type="gramEnd"/>
      <w:r>
        <w:t xml:space="preserve"> </w:t>
      </w:r>
      <w:proofErr w:type="gramStart"/>
      <w:r>
        <w:t>2011, N 16, ст. 2294; 2012, N 17, ст. 1992; 2013, N 13, ст. 1559; 2017, N 7, ст. 1072):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пункте 3</w:t>
        </w:r>
      </w:hyperlink>
      <w:r>
        <w:t>:</w:t>
      </w:r>
    </w:p>
    <w:p w:rsidR="007F158C" w:rsidRDefault="007F158C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lastRenderedPageBreak/>
        <w:t>"Уполномоченный орган в течение 2 рабочих дней со дня подачи заявления запрашивает в порядке межведомственного электронного взаимодействия в Пенсионном фонде Российской Федерации сведения, подтверждающие регистрацию инвалида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proofErr w:type="gramStart"/>
      <w:r>
        <w:t>.";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абзаце четвертом</w:t>
        </w:r>
      </w:hyperlink>
      <w:r>
        <w:t xml:space="preserve"> слова ",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данных" исключить;</w:t>
      </w:r>
    </w:p>
    <w:p w:rsidR="007F158C" w:rsidRDefault="007F158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абзац пятый</w:t>
        </w:r>
      </w:hyperlink>
      <w:r>
        <w:t xml:space="preserve"> признать утратившим силу;</w:t>
      </w:r>
    </w:p>
    <w:p w:rsidR="007F158C" w:rsidRDefault="007F158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proofErr w:type="gramStart"/>
      <w:r>
        <w:t>"Инвалид либо лицо, представляющее его интересы, вправе по собственной инициативе представить в уполномоченный орган документ, подтверждающий регистрацию инвалида в системе индивидуального (персонифицированного) учета, на бумажном носителе или в форме электронного документа и (или) посредством информационной системы "личный кабинет зарегистрированного лица"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страхования.";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б) в </w:t>
      </w:r>
      <w:hyperlink r:id="rId13" w:history="1">
        <w:r>
          <w:rPr>
            <w:color w:val="0000FF"/>
          </w:rPr>
          <w:t>абзаце третьем пункта 9</w:t>
        </w:r>
      </w:hyperlink>
      <w:r>
        <w:t xml:space="preserve"> слова "из страхового свидетельства обязательного пенсионного страхования" заменить словами "о документе, подтверждающем регистрацию инвалида в системе индивидуального (персонифицированного) учета</w:t>
      </w:r>
      <w:proofErr w:type="gramStart"/>
      <w:r>
        <w:t>,"</w:t>
      </w:r>
      <w:proofErr w:type="gramEnd"/>
      <w:r>
        <w:t>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14" w:history="1">
        <w:r>
          <w:rPr>
            <w:color w:val="0000FF"/>
          </w:rPr>
          <w:t>Правилах</w:t>
        </w:r>
      </w:hyperlink>
      <w:r>
        <w:t xml:space="preserve">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21 марта 2006 г. N 153 "Об утверждении Правил выпуска и реализации государственных жилищных</w:t>
      </w:r>
      <w:proofErr w:type="gramEnd"/>
      <w:r>
        <w:t xml:space="preserve"> </w:t>
      </w:r>
      <w:proofErr w:type="gramStart"/>
      <w:r>
        <w:t>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(Собрание законодательства Российской Федерации, 2006, N 13, ст. 1405; 2008, N 15, ст. 1594; 2009, N 20, ст. 2472;</w:t>
      </w:r>
      <w:proofErr w:type="gramEnd"/>
      <w:r>
        <w:t xml:space="preserve"> </w:t>
      </w:r>
      <w:proofErr w:type="gramStart"/>
      <w:r>
        <w:t>2011, N 30, ст. 4634; N 47, ст. 6646; 2015, N 46, ст. 5556; 2016, N 28, ст. 4751; N 50, ст. 7090; 2017, N 2, ст. 368; N 32, ст. 5075; 2018, N 1, ст. 356; N 3, ст. 546; N 27, ст. 4093; N 48, ст. 7432; 2019, N 28, ст. 3782):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абзаце втором подпункта "в" пункта 44(2)</w:t>
        </w:r>
      </w:hyperlink>
      <w:r>
        <w:t xml:space="preserve"> слова "обязательного пенсионного страхования" заменить словами "индивидуального (персонифицированного) учета";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б) в </w:t>
      </w:r>
      <w:hyperlink r:id="rId16" w:history="1">
        <w:r>
          <w:rPr>
            <w:color w:val="0000FF"/>
          </w:rPr>
          <w:t>приложениях N 1</w:t>
        </w:r>
      </w:hyperlink>
      <w:r>
        <w:t xml:space="preserve">, </w:t>
      </w:r>
      <w:hyperlink r:id="rId17" w:history="1">
        <w:r>
          <w:rPr>
            <w:color w:val="0000FF"/>
          </w:rPr>
          <w:t>3</w:t>
        </w:r>
      </w:hyperlink>
      <w:r>
        <w:t xml:space="preserve"> и </w:t>
      </w:r>
      <w:hyperlink r:id="rId18" w:history="1">
        <w:r>
          <w:rPr>
            <w:color w:val="0000FF"/>
          </w:rPr>
          <w:t>5</w:t>
        </w:r>
      </w:hyperlink>
      <w:r>
        <w:t xml:space="preserve"> к указанным Правилам слова "обязательного пенсионного страхования" заменить словами "индивидуального (персонифицированного) учета".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19" w:history="1">
        <w:r>
          <w:rPr>
            <w:color w:val="0000FF"/>
          </w:rPr>
          <w:t>пункте 4</w:t>
        </w:r>
      </w:hyperlink>
      <w:r>
        <w:t xml:space="preserve"> Правил предоставления инвалидам услуг по переводу русского жестового языка (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>), утвержденных постановлением Правительства Российской Федерации от 25 сентября 2007 г. N 608 "О порядке предоставления инвалидам услуг по переводу русского жестового языка (</w:t>
      </w:r>
      <w:proofErr w:type="spellStart"/>
      <w:r>
        <w:t>сурдопереводу</w:t>
      </w:r>
      <w:proofErr w:type="spellEnd"/>
      <w:r>
        <w:t xml:space="preserve">, </w:t>
      </w:r>
      <w:proofErr w:type="spellStart"/>
      <w:r>
        <w:t>тифлосурдопереводу</w:t>
      </w:r>
      <w:proofErr w:type="spellEnd"/>
      <w:r>
        <w:t>)" (Собрание законодательства Российской Федерации, 2007, N 40, ст. 4798; 2011, N 16, ст. 2294;</w:t>
      </w:r>
      <w:proofErr w:type="gramEnd"/>
      <w:r>
        <w:t xml:space="preserve"> </w:t>
      </w:r>
      <w:proofErr w:type="gramStart"/>
      <w:r>
        <w:t>2012, N 17, ст. 1992; 2013, N 12, ст. 1319; 2017, N 49, ст. 7451):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lastRenderedPageBreak/>
        <w:t>"Уполномоченный орган в течение 2 рабочих дней со дня подачи заявления запрашивает в порядке межведомственного электронного взаимодействия в Пенсионном фонде Российской Федерации сведения, подтверждающие регистрацию инвалида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proofErr w:type="gramStart"/>
      <w:r>
        <w:t>.";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б) в </w:t>
      </w:r>
      <w:hyperlink r:id="rId21" w:history="1">
        <w:r>
          <w:rPr>
            <w:color w:val="0000FF"/>
          </w:rPr>
          <w:t>абзаце четвертом</w:t>
        </w:r>
      </w:hyperlink>
      <w:r>
        <w:t xml:space="preserve"> слова ", а при отсутствии доступа к этой системе - на бумажном носителе с соблюдением требований законодательства Российской Федерации в области персональных данных" исключить;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в) </w:t>
      </w:r>
      <w:hyperlink r:id="rId22" w:history="1">
        <w:r>
          <w:rPr>
            <w:color w:val="0000FF"/>
          </w:rPr>
          <w:t>абзац пятый</w:t>
        </w:r>
      </w:hyperlink>
      <w:r>
        <w:t xml:space="preserve"> признать утратившим силу;</w:t>
      </w:r>
    </w:p>
    <w:p w:rsidR="007F158C" w:rsidRDefault="007F158C">
      <w:pPr>
        <w:pStyle w:val="ConsPlusNormal"/>
        <w:spacing w:before="220"/>
        <w:ind w:firstLine="540"/>
        <w:jc w:val="both"/>
      </w:pPr>
      <w:proofErr w:type="gramStart"/>
      <w:r>
        <w:t xml:space="preserve">г) в </w:t>
      </w:r>
      <w:hyperlink r:id="rId23" w:history="1">
        <w:r>
          <w:rPr>
            <w:color w:val="0000FF"/>
          </w:rPr>
          <w:t>абзаце шестом</w:t>
        </w:r>
      </w:hyperlink>
      <w:r>
        <w:t xml:space="preserve"> слова "страховое свидетельство обязательного пенсионного страхования инвалида" заменить словами "документ, подтверждающий регистрацию инвалида в системе индивидуального (персонифицированного) учета, на бумажном носителе или в форме электронного документа и (или) посредством информационной системы "личный кабинет зарегистрированного лица"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5. </w:t>
      </w:r>
      <w:hyperlink r:id="rId24" w:history="1">
        <w:proofErr w:type="gramStart"/>
        <w:r>
          <w:rPr>
            <w:color w:val="0000FF"/>
          </w:rPr>
          <w:t>Подпункт "к" пункта 6</w:t>
        </w:r>
      </w:hyperlink>
      <w:r>
        <w:t xml:space="preserve"> Правил предоставления федеральным государственным гражданским служащим единовременной субсидии на приобретение жилого помещения, утвержденных постановлением Правительства Российской Федерации от 27 января 2009 г. N 63 "О предоставлении федеральным государственным гражданским служащим единовременной субсидии на приобретение жилого помещения" (Собрание законодательства Российской Федерации, 2009, N 6, ст. 739; 2016, N 49, ст. 6902;</w:t>
      </w:r>
      <w:proofErr w:type="gramEnd"/>
      <w:r>
        <w:t xml:space="preserve"> </w:t>
      </w:r>
      <w:proofErr w:type="gramStart"/>
      <w:r>
        <w:t>2019, N 28, ст. 3777), изложить в следующей редакции: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>"к) копия документа, подтверждающего регистрацию в системе индивидуального (персонифицированного) учета гражданского служащего</w:t>
      </w:r>
      <w:proofErr w:type="gramStart"/>
      <w:r>
        <w:t>;"</w:t>
      </w:r>
      <w:proofErr w:type="gramEnd"/>
      <w:r>
        <w:t>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</w:t>
      </w:r>
      <w:hyperlink r:id="rId25" w:history="1">
        <w:r>
          <w:rPr>
            <w:color w:val="0000FF"/>
          </w:rPr>
          <w:t>подпункте "и" пункта 3</w:t>
        </w:r>
      </w:hyperlink>
      <w:r>
        <w:t xml:space="preserve"> и </w:t>
      </w:r>
      <w:hyperlink r:id="rId26" w:history="1">
        <w:r>
          <w:rPr>
            <w:color w:val="0000FF"/>
          </w:rPr>
          <w:t>подпункте "л" пункта 18</w:t>
        </w:r>
      </w:hyperlink>
      <w:r>
        <w:t xml:space="preserve"> Правил ведения личных дел несовершеннолетних подопечных, утвержденных постановлением Правительства Российской Федерации от 18 мая 2009 г.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2009, N 21, ст. 2572), слова "страховое свидетельство обязательного пенсионного страхования" заменить словами "документ, подтверждающий регистрацию в</w:t>
      </w:r>
      <w:proofErr w:type="gramEnd"/>
      <w:r>
        <w:t xml:space="preserve"> системе индивидуального (персонифицированного) учета".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7. </w:t>
      </w:r>
      <w:hyperlink r:id="rId27" w:history="1">
        <w:proofErr w:type="gramStart"/>
        <w:r>
          <w:rPr>
            <w:color w:val="0000FF"/>
          </w:rPr>
          <w:t>Подпункт "в" пункта 4</w:t>
        </w:r>
      </w:hyperlink>
      <w:r>
        <w:t xml:space="preserve"> Правил единовременной выплаты негосударственным пенсионным фондом, осуществляющим обязательное пенсионное страхование, средств пенсионных накоплений застрахованным лицам, утвержденных постановлением Правительства Российской Федерации от 21 декабря 2009 г. N 1048 "Об утверждении Правил единовременной выплаты негосударственным пенсионным фондом, осуществляющим обязательное пенсионное страхование, средств пенсионных накоплений застрахованным лицам" (Собрание законодательства Российской Федерации, 2009, N 52, ст. 6578;</w:t>
      </w:r>
      <w:proofErr w:type="gramEnd"/>
      <w:r>
        <w:t xml:space="preserve"> </w:t>
      </w:r>
      <w:proofErr w:type="gramStart"/>
      <w:r>
        <w:t>2012, N 23, ст. 3022; 2015, N 33, ст. 4824; 2018, N 50, ст. 7790), изложить в следующей редакции: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>"в) документа, подтверждающего регистрацию в системе индивидуального (персонифицированного) учета</w:t>
      </w:r>
      <w:proofErr w:type="gramStart"/>
      <w:r>
        <w:t>;"</w:t>
      </w:r>
      <w:proofErr w:type="gramEnd"/>
      <w:r>
        <w:t>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</w:t>
      </w:r>
      <w:hyperlink r:id="rId28" w:history="1">
        <w:r>
          <w:rPr>
            <w:color w:val="0000FF"/>
          </w:rPr>
          <w:t>подпункте "и" пункта 3</w:t>
        </w:r>
      </w:hyperlink>
      <w:r>
        <w:t xml:space="preserve"> и </w:t>
      </w:r>
      <w:hyperlink r:id="rId29" w:history="1">
        <w:r>
          <w:rPr>
            <w:color w:val="0000FF"/>
          </w:rPr>
          <w:t>подпункте "и" пункта 18</w:t>
        </w:r>
      </w:hyperlink>
      <w:r>
        <w:t xml:space="preserve"> Правил ведения личных дел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</w:t>
      </w:r>
      <w:r>
        <w:lastRenderedPageBreak/>
        <w:t>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 48, ст. 6401;</w:t>
      </w:r>
      <w:proofErr w:type="gramEnd"/>
      <w:r>
        <w:t xml:space="preserve"> </w:t>
      </w:r>
      <w:proofErr w:type="gramStart"/>
      <w:r>
        <w:t>2014, N 26, ст. 3577; 2018, N 8, ст. 1214), слова "страховое свидетельство обязательного пенсионного страхования" заменить словами "документ, подтверждающий регистрацию в системе индивидуального (персонифицированного) учета".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</w:t>
      </w:r>
      <w:hyperlink r:id="rId30" w:history="1">
        <w:r>
          <w:rPr>
            <w:color w:val="0000FF"/>
          </w:rPr>
          <w:t>приложении N 1</w:t>
        </w:r>
      </w:hyperlink>
      <w:r>
        <w:t xml:space="preserve">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 декабря 2010 г.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(Собрание законодательства Российской Федерации, 2011</w:t>
      </w:r>
      <w:proofErr w:type="gramEnd"/>
      <w:r>
        <w:t xml:space="preserve">, </w:t>
      </w:r>
      <w:proofErr w:type="gramStart"/>
      <w:r>
        <w:t>N 5, ст. 739; 2016, N 23, ст. 3316; 2017, N 2, ст. 390; 2018, N 35, ст. 5538):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а) </w:t>
      </w:r>
      <w:hyperlink r:id="rId31" w:history="1">
        <w:r>
          <w:rPr>
            <w:color w:val="0000FF"/>
          </w:rPr>
          <w:t>подпункт "е" пункта 18</w:t>
        </w:r>
      </w:hyperlink>
      <w:r>
        <w:t xml:space="preserve">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>"е) копия документа, подтверждающего регистрацию в системе индивидуального (персонифицированного) учета каждого совершеннолетнего члена семьи</w:t>
      </w:r>
      <w:proofErr w:type="gramStart"/>
      <w:r>
        <w:t>.";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б) </w:t>
      </w:r>
      <w:hyperlink r:id="rId32" w:history="1">
        <w:r>
          <w:rPr>
            <w:color w:val="0000FF"/>
          </w:rPr>
          <w:t>подпункт "з" пункта 19</w:t>
        </w:r>
      </w:hyperlink>
      <w:r>
        <w:t xml:space="preserve">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>"з) копия документа, подтверждающего регистрацию в системе индивидуального (персонифицированного) учета каждого совершеннолетнего члена семьи</w:t>
      </w:r>
      <w:proofErr w:type="gramStart"/>
      <w:r>
        <w:t>.".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</w:t>
      </w:r>
      <w:hyperlink r:id="rId33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27 сентября 2011 г.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(Собрание законодательства Российской Федерации, 2011, N 40, ст. 5559; 2016, N 33, ст. 5183;</w:t>
      </w:r>
      <w:proofErr w:type="gramEnd"/>
      <w:r>
        <w:t xml:space="preserve"> </w:t>
      </w:r>
      <w:proofErr w:type="gramStart"/>
      <w:r>
        <w:t>2017, N 2, ст. 342; N 7, ст. 1089; N 49, ст. 7455; 2018, N 4, ст. 632; N 23, ст. 3286; 2019, N 12, ст. 1324):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а) </w:t>
      </w:r>
      <w:hyperlink r:id="rId34" w:history="1">
        <w:r>
          <w:rPr>
            <w:color w:val="0000FF"/>
          </w:rPr>
          <w:t>пункт 18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фондов, утвержденного указанным постановлением,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>"18.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учета";</w:t>
      </w:r>
    </w:p>
    <w:p w:rsidR="007F158C" w:rsidRDefault="007F158C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35" w:history="1">
        <w:r>
          <w:rPr>
            <w:color w:val="0000FF"/>
          </w:rPr>
          <w:t>пункте 13</w:t>
        </w:r>
      </w:hyperlink>
      <w:r>
        <w:t xml:space="preserve"> перечня государственных услуг, предоставление которых организуется по принципу "одного окна"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утвержденного указанным постановлением, слова "застрахованных лиц" заменить словами "зарегистрированных лиц".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11. </w:t>
      </w:r>
      <w:hyperlink r:id="rId36" w:history="1">
        <w:proofErr w:type="gramStart"/>
        <w:r>
          <w:rPr>
            <w:color w:val="0000FF"/>
          </w:rPr>
          <w:t>Подпункт "л" пункта 5</w:t>
        </w:r>
      </w:hyperlink>
      <w:r>
        <w:t xml:space="preserve"> Правил предоставления единовременной социальной выплаты для приобретения или строительства жилого помещения сотрудникам органов внутренних дел Российской Федерации, лицам, проходящим службу в войсках национальной гвардии Российской </w:t>
      </w:r>
      <w:r>
        <w:lastRenderedPageBreak/>
        <w:t>Федерации и имеющим специальные звания полиции, а также иным лицам, имеющим право на получение такой выплаты, утвержденных постановлением Правительства Российской Федерации от 30 декабря 2011 г. N 1223 "О предоставлении единовременной</w:t>
      </w:r>
      <w:proofErr w:type="gramEnd"/>
      <w:r>
        <w:t xml:space="preserve"> </w:t>
      </w:r>
      <w:proofErr w:type="gramStart"/>
      <w:r>
        <w:t>социальной выплаты для приобретения или строительства жилого помещения сотрудникам органов внутренних дел Российской Федерации, лицам, проходящим службу в войсках национальной гвардии Российской Федерации и имеющим специальные звания полиции, а также иным лицам, имеющим право на получение такой выплаты" (Собрание законодательства Российской Федерации, 2012, N 3, ст. 430; 2015, N 25, ст. 3662;</w:t>
      </w:r>
      <w:proofErr w:type="gramEnd"/>
      <w:r>
        <w:t xml:space="preserve"> </w:t>
      </w:r>
      <w:proofErr w:type="gramStart"/>
      <w:r>
        <w:t>2016, N 32, ст. 5127; 2018, N 53, ст. 8648), изложить в следующей редакции: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>"л) копии документов, подтверждающих регистрацию в системе индивидуального (персонифицированного) учета сотрудника и членов его семьи</w:t>
      </w:r>
      <w:proofErr w:type="gramStart"/>
      <w:r>
        <w:t>.".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</w:t>
      </w:r>
      <w:hyperlink r:id="rId37" w:history="1">
        <w:r>
          <w:rPr>
            <w:color w:val="0000FF"/>
          </w:rPr>
          <w:t>перечне</w:t>
        </w:r>
      </w:hyperlink>
      <w:r>
        <w:t xml:space="preserve"> государственных услуг, в отношении которых проводится оценка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отделений), а также руководителей многофункциональных центров предоставления государственных и муниципальных услуг, утвержденном постановлением Правительства Российской Федерации от 12 декабря 2012 г. N 1284 "Об оценке гражданами эффективности деятельности руководителей территориальных</w:t>
      </w:r>
      <w:proofErr w:type="gramEnd"/>
      <w:r>
        <w:t xml:space="preserve"> </w:t>
      </w:r>
      <w:proofErr w:type="gramStart"/>
      <w:r>
        <w:t>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</w:t>
      </w:r>
      <w:proofErr w:type="gramEnd"/>
      <w:r>
        <w:t xml:space="preserve"> обязанностей" (Собрание законодательства Российской Федерации, 2012, N 51, ст. 7219; 2015, N 11, ст. 1603; N 40, ст. 5555; 2017, N 15, ст. 2235; 2018, N 15, ст. 2161; N 36, ст. 5631):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а) в </w:t>
      </w:r>
      <w:hyperlink r:id="rId38" w:history="1">
        <w:r>
          <w:rPr>
            <w:color w:val="0000FF"/>
          </w:rPr>
          <w:t>пункте 23(2)</w:t>
        </w:r>
      </w:hyperlink>
      <w:r>
        <w:t>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>слова "застрахованных лиц" заменить словами "зарегистрированных лиц";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пункт 23(3)</w:t>
        </w:r>
      </w:hyperlink>
      <w:r>
        <w:t xml:space="preserve">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>"23. Прием от граждан анкет в целях регистрации в системе индивидуального (персонифицированного) учета, в том числе прием от зарегистрированных лиц заявлений об изменении анкетных данных, содержащихся в индивидуальном лицевом счете, или о выдаче документа, подтверждающего регистрацию в системе индивидуального (персонифицированного) учета</w:t>
      </w:r>
      <w:proofErr w:type="gramStart"/>
      <w:r>
        <w:t>.".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В </w:t>
      </w:r>
      <w:hyperlink r:id="rId40" w:history="1">
        <w:r>
          <w:rPr>
            <w:color w:val="0000FF"/>
          </w:rPr>
          <w:t>подпункте "в" пункта 5</w:t>
        </w:r>
      </w:hyperlink>
      <w:r>
        <w:t xml:space="preserve"> Правил предоставления единовременной социальной выплаты для приобретения или строительства жилого помещения сотрудникам, проходящим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утвержденных постановлением Правительства Российской Федерации от 24 апреля 2013 г. N 369 "О предоставлении единовременной социальной выплаты для приобретения или строительства жилого помещения сотрудникам</w:t>
      </w:r>
      <w:proofErr w:type="gramEnd"/>
      <w:r>
        <w:t xml:space="preserve"> учреждений и органов уголовно-исполнительной системы, федеральной противопожарной службы Государственной противопожарной службы и таможенных органов Российской Федерации" (Собрание законодательства Российской Федерации, 2013, N 18, ст. 2269; 2015, N 11, ст. 1607), слова "страхового свидетельства обязательного пенсионного страхования" заменить словами "документа, подтверждающего регистрацию в системе индивидуального (персонифицированного) учета</w:t>
      </w:r>
      <w:proofErr w:type="gramStart"/>
      <w:r>
        <w:t>,"</w:t>
      </w:r>
      <w:proofErr w:type="gramEnd"/>
      <w:r>
        <w:t>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</w:t>
      </w:r>
      <w:hyperlink r:id="rId41" w:history="1">
        <w:r>
          <w:rPr>
            <w:color w:val="0000FF"/>
          </w:rPr>
          <w:t>Правилах</w:t>
        </w:r>
      </w:hyperlink>
      <w:r>
        <w:t xml:space="preserve"> компенсации расходов, связанных с переездом из районов Крайнего Севера </w:t>
      </w:r>
      <w:r>
        <w:lastRenderedPageBreak/>
        <w:t>и приравненных к ним местностей, лицам, являющимся получателями страховых пенсий и (или) пенсий по государственному пенсионному обеспечению, и членам их семей, утвержденных постановлением Правительства Российской Федерации от 11 декабря 2014 г. N 1351 "О порядке компенсации расходов, связанных с переездом из районов Крайнего Севера и приравненных к ним местностей</w:t>
      </w:r>
      <w:proofErr w:type="gramEnd"/>
      <w:r>
        <w:t>, лицам, являющимся получателями страховых пенсий и (или) пенсий по государственному пенсионному обеспечению, и членам их семей" (Собрание законодательства Российской Федерации, 2014, N 51, ст. 7437; 2017, N 43, ст. 6326; 2018, N 13, ст. 1810):</w:t>
      </w:r>
    </w:p>
    <w:p w:rsidR="007F158C" w:rsidRDefault="007F158C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42" w:history="1">
        <w:r>
          <w:rPr>
            <w:color w:val="0000FF"/>
          </w:rPr>
          <w:t>подпункте "г" пункта 9</w:t>
        </w:r>
      </w:hyperlink>
      <w:r>
        <w:t xml:space="preserve"> слова "обязательного пенсионного страхования" заменить словами "индивидуального (персонифицированного) учета";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абзац четвертый пункта 12</w:t>
        </w:r>
      </w:hyperlink>
      <w:r>
        <w:t xml:space="preserve"> изложить в следующей редакции: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"В качестве документа, подтверждающего регистрацию гражданина в системе индивидуального (персонифицированного) учета, предъявляется документ, выданный зарегистрированному лицу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"Об индивидуальном (персонифицированном) учете в системе обязательного пенсионного страхования" и содержащий сведения о страховом номере индивидуального лицевого счета</w:t>
      </w:r>
      <w:proofErr w:type="gramStart"/>
      <w:r>
        <w:t>.".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</w:t>
      </w:r>
      <w:hyperlink r:id="rId45" w:history="1">
        <w:r>
          <w:rPr>
            <w:color w:val="0000FF"/>
          </w:rPr>
          <w:t>пункте 1</w:t>
        </w:r>
      </w:hyperlink>
      <w:r>
        <w:t xml:space="preserve"> приложения N 1 к Положению о порядке выплаты страховой пенсии лицам, выезжающим (выехавшим) на постоянное жительство за пределы территории Российской Федерации, утвержденному постановлением Правительства Российской Федерации от 17 декабря 2014 г. N 1386 "О порядке выплаты пенсий лицам, выезжающим (выехавшим) на постоянное жительство за пределы территории Российской Федерации" (Собрание законодательства Российской Федерации, 2014, N 52, ст. 7774</w:t>
      </w:r>
      <w:proofErr w:type="gramEnd"/>
      <w:r>
        <w:t xml:space="preserve">; </w:t>
      </w:r>
      <w:proofErr w:type="gramStart"/>
      <w:r>
        <w:t>2016, N 34, ст. 5250; 2019, N 19, ст. 2274), слова "номер страхового свидетельства обязательного пенсионного страхования" заменить словами "страховой номер индивидуального лицевого счета".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В </w:t>
      </w:r>
      <w:hyperlink r:id="rId46" w:history="1">
        <w:r>
          <w:rPr>
            <w:color w:val="0000FF"/>
          </w:rPr>
          <w:t>подпункте "д" пункта 8</w:t>
        </w:r>
      </w:hyperlink>
      <w:r>
        <w:t xml:space="preserve"> Правил выявления детей, проявивших выдающиеся способности, сопровождения и мониторинга их дальнейшего развития, утвержденных постановлением 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 (Собрание законодательства Российской Федерации, 2015, N 47, ст. 6602;</w:t>
      </w:r>
      <w:proofErr w:type="gramEnd"/>
      <w:r>
        <w:t xml:space="preserve"> </w:t>
      </w:r>
      <w:proofErr w:type="gramStart"/>
      <w:r>
        <w:t>2017, N 28, ст. 4134), слова "страхового свидетельства обязательного пенсионного страхования" заменить словами "в системе индивидуального (персонифицированного) учета".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</w:t>
      </w:r>
      <w:hyperlink r:id="rId47" w:history="1">
        <w:r>
          <w:rPr>
            <w:color w:val="0000FF"/>
          </w:rPr>
          <w:t>пунктах 9.1.6</w:t>
        </w:r>
      </w:hyperlink>
      <w:r>
        <w:t xml:space="preserve"> и </w:t>
      </w:r>
      <w:hyperlink r:id="rId48" w:history="1">
        <w:r>
          <w:rPr>
            <w:color w:val="0000FF"/>
          </w:rPr>
          <w:t>38</w:t>
        </w:r>
      </w:hyperlink>
      <w:r>
        <w:t xml:space="preserve"> типовой формы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>
        <w:t>микропредприятиям</w:t>
      </w:r>
      <w:proofErr w:type="spellEnd"/>
      <w:r>
        <w:t xml:space="preserve">, утвержденной постановлением Правительства Российской Федерации от 27 августа 2016 г. N 858 "О типовой форме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>
        <w:t>микропредприятиям</w:t>
      </w:r>
      <w:proofErr w:type="spellEnd"/>
      <w:r>
        <w:t>" (Собрание законодательства Российской Федерации, 2016, N 36, ст. 5414), слова</w:t>
      </w:r>
      <w:proofErr w:type="gramEnd"/>
      <w:r>
        <w:t xml:space="preserve"> "страховое свидетельство обязательного пенсионного страхования" заменить словами "страховой номер индивидуального лицевого счета в системе индивидуального (персонифицированного) учета".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18. </w:t>
      </w:r>
      <w:hyperlink r:id="rId49" w:history="1">
        <w:proofErr w:type="gramStart"/>
        <w:r>
          <w:rPr>
            <w:color w:val="0000FF"/>
          </w:rPr>
          <w:t>Подпункт "в" пункта 3</w:t>
        </w:r>
      </w:hyperlink>
      <w:r>
        <w:t xml:space="preserve"> Правил обращения в комиссию по реализации пенсионных прав граждан, утвержденных постановлением Правительства Российской Федерации от 6 сентября 2016 г. N 884 "Об утверждении Положения о комиссии по реализации пенсионных прав граждан и Правил обращения в комиссию по реализации пенсионных прав граждан" (Собрание законодательства Российской Федерации, 2016, N 37, ст. 5504), изложить в следующей редакции: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>"в) страховой номер индивидуального лицевого счета в системе индивидуального (персонифицированного) учета</w:t>
      </w:r>
      <w:proofErr w:type="gramStart"/>
      <w:r>
        <w:t>;"</w:t>
      </w:r>
      <w:proofErr w:type="gramEnd"/>
      <w:r>
        <w:t>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lastRenderedPageBreak/>
        <w:t xml:space="preserve">19. </w:t>
      </w:r>
      <w:hyperlink r:id="rId50" w:history="1">
        <w:r>
          <w:rPr>
            <w:color w:val="0000FF"/>
          </w:rPr>
          <w:t>Абзац пятый пункта 8</w:t>
        </w:r>
      </w:hyperlink>
      <w:r>
        <w:t xml:space="preserve"> Положения о премировании победителей и </w:t>
      </w:r>
      <w:proofErr w:type="gramStart"/>
      <w:r>
        <w:t>призеров</w:t>
      </w:r>
      <w:proofErr w:type="gramEnd"/>
      <w:r>
        <w:t xml:space="preserve"> национальных и международных чемпионатов по профессиональному мастерству по стандартам "</w:t>
      </w:r>
      <w:proofErr w:type="spellStart"/>
      <w:r>
        <w:t>Ворлдскиллс</w:t>
      </w:r>
      <w:proofErr w:type="spellEnd"/>
      <w:r>
        <w:t>", а также их тренеров (экспертов), утвержденного постановлением Правительства Российской Федерации от 11 июля 2018 г. N 807 "О премиях победителям и призерам национальных и международных чемпионатов по профессиональному мастерству по стандартам "</w:t>
      </w:r>
      <w:proofErr w:type="spellStart"/>
      <w:r>
        <w:t>Ворлдскиллс</w:t>
      </w:r>
      <w:proofErr w:type="spellEnd"/>
      <w:r>
        <w:t xml:space="preserve">", а также их тренерам (экспертам)" (Собрание законодательства Российской </w:t>
      </w:r>
      <w:proofErr w:type="gramStart"/>
      <w:r>
        <w:t>Федерации, 2018, N 29, ст. 4446), изложить в следующей редакции:</w:t>
      </w:r>
      <w:proofErr w:type="gramEnd"/>
    </w:p>
    <w:p w:rsidR="007F158C" w:rsidRDefault="007F158C">
      <w:pPr>
        <w:pStyle w:val="ConsPlusNormal"/>
        <w:spacing w:before="220"/>
        <w:ind w:firstLine="540"/>
        <w:jc w:val="both"/>
      </w:pPr>
      <w:r>
        <w:t>"копия документа, подтверждающего регистрацию в системе индивидуального (персонифицированного) учета</w:t>
      </w:r>
      <w:proofErr w:type="gramStart"/>
      <w:r>
        <w:t>;"</w:t>
      </w:r>
      <w:proofErr w:type="gramEnd"/>
      <w:r>
        <w:t>.</w:t>
      </w:r>
    </w:p>
    <w:p w:rsidR="007F158C" w:rsidRDefault="007F158C">
      <w:pPr>
        <w:pStyle w:val="ConsPlusNormal"/>
        <w:spacing w:before="220"/>
        <w:ind w:firstLine="540"/>
        <w:jc w:val="both"/>
      </w:pPr>
      <w:r>
        <w:t xml:space="preserve">20. </w:t>
      </w:r>
      <w:hyperlink r:id="rId51" w:history="1">
        <w:proofErr w:type="gramStart"/>
        <w:r>
          <w:rPr>
            <w:color w:val="0000FF"/>
          </w:rPr>
          <w:t>Подпункт "ж" пункта 6</w:t>
        </w:r>
      </w:hyperlink>
      <w:r>
        <w:t xml:space="preserve"> Правил присуждения премий лучшим учителям за достижения в педагогической деятельности и обеспечения порядка их выплаты, утвержденных постановлением Правительства Российской Федерации от 29 декабря 2018 г. N 1739 "О мерах по реализации Указа Президента Российской Федерации от 28 ноября 2018 г. N 679 "О премиях лучшим учителям за достижения в педагогической деятельности" и признании утратившим силу постановления</w:t>
      </w:r>
      <w:proofErr w:type="gramEnd"/>
      <w:r>
        <w:t xml:space="preserve"> Правительства Российской Федерации от 20 мая 2017 г. N 606" (Собрание законодательства Российской Федерации, 2019, N 1, ст. 34), изложить в следующей редакции:</w:t>
      </w:r>
    </w:p>
    <w:p w:rsidR="00350D3B" w:rsidRDefault="007F158C" w:rsidP="007F158C">
      <w:pPr>
        <w:pStyle w:val="ConsPlusNormal"/>
        <w:spacing w:before="220"/>
        <w:ind w:firstLine="540"/>
        <w:jc w:val="both"/>
      </w:pPr>
      <w:r>
        <w:t>"ж) копия документа, подтверждающего регистрацию в системе индивидуального (персонифицированного) учета каждого из победителей конкурса</w:t>
      </w:r>
      <w:proofErr w:type="gramStart"/>
      <w:r>
        <w:t>;"</w:t>
      </w:r>
      <w:proofErr w:type="gramEnd"/>
      <w:r>
        <w:t>.</w:t>
      </w:r>
      <w:bookmarkStart w:id="1" w:name="_GoBack"/>
      <w:bookmarkEnd w:id="1"/>
    </w:p>
    <w:sectPr w:rsidR="00350D3B" w:rsidSect="005E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8C"/>
    <w:rsid w:val="00350D3B"/>
    <w:rsid w:val="007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1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5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8D3CBD3A3B12C9CAC3A55D21D759C53539B449BAC9D858260089B565F507164E8255707284A1DD000589E3D766155CB1358CCD5CA8A9F7B9mAN" TargetMode="External"/><Relationship Id="rId18" Type="http://schemas.openxmlformats.org/officeDocument/2006/relationships/hyperlink" Target="consultantplus://offline/ref=BE8D3CBD3A3B12C9CAC3A55D21D759C5343ABE4BBDC9D858260089B565F507164E8255777482AA8C534A88BF9134065FB7358FCC43BAm3N" TargetMode="External"/><Relationship Id="rId26" Type="http://schemas.openxmlformats.org/officeDocument/2006/relationships/hyperlink" Target="consultantplus://offline/ref=BE8D3CBD3A3B12C9CAC3A55D21D759C53439B248BCCCD858260089B565F507164E8255707284A3D9010589E3D766155CB1358CCD5CA8A9F7B9mAN" TargetMode="External"/><Relationship Id="rId39" Type="http://schemas.openxmlformats.org/officeDocument/2006/relationships/hyperlink" Target="consultantplus://offline/ref=BE8D3CBD3A3B12C9CAC3A55D21D759C53439B34EB1CFD858260089B565F507164E8255707284A0DD020589E3D766155CB1358CCD5CA8A9F7B9mAN" TargetMode="External"/><Relationship Id="rId21" Type="http://schemas.openxmlformats.org/officeDocument/2006/relationships/hyperlink" Target="consultantplus://offline/ref=BE8D3CBD3A3B12C9CAC3A55D21D759C53530B549BECFD858260089B565F507164E82557579D0F09C5703DFB58D321940B42B8CBCm5N" TargetMode="External"/><Relationship Id="rId34" Type="http://schemas.openxmlformats.org/officeDocument/2006/relationships/hyperlink" Target="consultantplus://offline/ref=BE8D3CBD3A3B12C9CAC3A55D21D759C5343AB64BB8CDD858260089B565F507164E8255737382AA8C534A88BF9134065FB7358FCC43BAm3N" TargetMode="External"/><Relationship Id="rId42" Type="http://schemas.openxmlformats.org/officeDocument/2006/relationships/hyperlink" Target="consultantplus://offline/ref=BE8D3CBD3A3B12C9CAC3A55D21D759C53531B54ABBC3D858260089B565F507164E8255707284A1DA0A0589E3D766155CB1358CCD5CA8A9F7B9mAN" TargetMode="External"/><Relationship Id="rId47" Type="http://schemas.openxmlformats.org/officeDocument/2006/relationships/hyperlink" Target="consultantplus://offline/ref=BE8D3CBD3A3B12C9CAC3A55D21D759C53538B24DBAC8D858260089B565F507164E8255707284A1DB010589E3D766155CB1358CCD5CA8A9F7B9mAN" TargetMode="External"/><Relationship Id="rId50" Type="http://schemas.openxmlformats.org/officeDocument/2006/relationships/hyperlink" Target="consultantplus://offline/ref=BE8D3CBD3A3B12C9CAC3A55D21D759C53438B44EB1C9D858260089B565F507164E8255707284A1DC000589E3D766155CB1358CCD5CA8A9F7B9mAN" TargetMode="External"/><Relationship Id="rId7" Type="http://schemas.openxmlformats.org/officeDocument/2006/relationships/hyperlink" Target="consultantplus://offline/ref=BE8D3CBD3A3B12C9CAC3A55D21D759C53539B449BAC9D858260089B565F507164E8255707284A1DC070589E3D766155CB1358CCD5CA8A9F7B9m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E8D3CBD3A3B12C9CAC3A55D21D759C5343ABE4BBDC9D858260089B565F507164E8255787785AA8C534A88BF9134065FB7358FCC43BAm3N" TargetMode="External"/><Relationship Id="rId29" Type="http://schemas.openxmlformats.org/officeDocument/2006/relationships/hyperlink" Target="consultantplus://offline/ref=BE8D3CBD3A3B12C9CAC3A55D21D759C53439B248BECDD858260089B565F507164E8255707284A0D1060589E3D766155CB1358CCD5CA8A9F7B9mAN" TargetMode="External"/><Relationship Id="rId11" Type="http://schemas.openxmlformats.org/officeDocument/2006/relationships/hyperlink" Target="consultantplus://offline/ref=BE8D3CBD3A3B12C9CAC3A55D21D759C53539B449BAC9D858260089B565F507164E82557479D0F09C5703DFB58D321940B42B8CBCm5N" TargetMode="External"/><Relationship Id="rId24" Type="http://schemas.openxmlformats.org/officeDocument/2006/relationships/hyperlink" Target="consultantplus://offline/ref=BE8D3CBD3A3B12C9CAC3A55D21D759C5343ABE45B0C8D858260089B565F507164E8255707284A3D80B0589E3D766155CB1358CCD5CA8A9F7B9mAN" TargetMode="External"/><Relationship Id="rId32" Type="http://schemas.openxmlformats.org/officeDocument/2006/relationships/hyperlink" Target="consultantplus://offline/ref=BE8D3CBD3A3B12C9CAC3A55D21D759C5343BB549BAC9D858260089B565F507164E8255747186A3D3565F99E79E311F40B72A93CE42ABBAm0N" TargetMode="External"/><Relationship Id="rId37" Type="http://schemas.openxmlformats.org/officeDocument/2006/relationships/hyperlink" Target="consultantplus://offline/ref=BE8D3CBD3A3B12C9CAC3A55D21D759C53439B34EB1CFD858260089B565F507164E8255787B8FF589465BD0B0942D195FA8298DCDB4mBN" TargetMode="External"/><Relationship Id="rId40" Type="http://schemas.openxmlformats.org/officeDocument/2006/relationships/hyperlink" Target="consultantplus://offline/ref=BE8D3CBD3A3B12C9CAC3A55D21D759C53539B24BB0C9D858260089B565F507164E8255707284A1DA070589E3D766155CB1358CCD5CA8A9F7B9mAN" TargetMode="External"/><Relationship Id="rId45" Type="http://schemas.openxmlformats.org/officeDocument/2006/relationships/hyperlink" Target="consultantplus://offline/ref=BE8D3CBD3A3B12C9CAC3A55D21D759C5343AB24CBBC2D858260089B565F507164E8255707284A1DD0A0589E3D766155CB1358CCD5CA8A9F7B9mAN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BE8D3CBD3A3B12C9CAC3A55D21D759C53539B449BAC9D858260089B565F507164E82557579D0F09C5703DFB58D321940B42B8CBCm5N" TargetMode="External"/><Relationship Id="rId19" Type="http://schemas.openxmlformats.org/officeDocument/2006/relationships/hyperlink" Target="consultantplus://offline/ref=BE8D3CBD3A3B12C9CAC3A55D21D759C53530B549BECFD858260089B565F507164E825573728FF589465BD0B0942D195FA8298DCDB4mBN" TargetMode="External"/><Relationship Id="rId31" Type="http://schemas.openxmlformats.org/officeDocument/2006/relationships/hyperlink" Target="consultantplus://offline/ref=BE8D3CBD3A3B12C9CAC3A55D21D759C5343BB549BAC9D858260089B565F507164E8255747186A0D3565F99E79E311F40B72A93CE42ABBAm0N" TargetMode="External"/><Relationship Id="rId44" Type="http://schemas.openxmlformats.org/officeDocument/2006/relationships/hyperlink" Target="consultantplus://offline/ref=BE8D3CBD3A3B12C9CAC3A55D21D759C5343AB748BBCED858260089B565F507165C820D7C7083BFD90310DFB292B3mA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8D3CBD3A3B12C9CAC3A55D21D759C53539B449BAC9D858260089B565F507164E82557279D0F09C5703DFB58D321940B42B8CBCm5N" TargetMode="External"/><Relationship Id="rId14" Type="http://schemas.openxmlformats.org/officeDocument/2006/relationships/hyperlink" Target="consultantplus://offline/ref=BE8D3CBD3A3B12C9CAC3A55D21D759C5343ABE4BBDC9D858260089B565F507164E825579738CAA8C534A88BF9134065FB7358FCC43BAm3N" TargetMode="External"/><Relationship Id="rId22" Type="http://schemas.openxmlformats.org/officeDocument/2006/relationships/hyperlink" Target="consultantplus://offline/ref=BE8D3CBD3A3B12C9CAC3A55D21D759C53530B549BECFD858260089B565F507164E82557479D0F09C5703DFB58D321940B42B8CBCm5N" TargetMode="External"/><Relationship Id="rId27" Type="http://schemas.openxmlformats.org/officeDocument/2006/relationships/hyperlink" Target="consultantplus://offline/ref=BE8D3CBD3A3B12C9CAC3A55D21D759C53439B54DBBCBD858260089B565F507164E8255707284A1D90B0589E3D766155CB1358CCD5CA8A9F7B9mAN" TargetMode="External"/><Relationship Id="rId30" Type="http://schemas.openxmlformats.org/officeDocument/2006/relationships/hyperlink" Target="consultantplus://offline/ref=BE8D3CBD3A3B12C9CAC3A55D21D759C5343BB549BAC9D858260089B565F507164E8255707786A8D3565F99E79E311F40B72A93CE42ABBAm0N" TargetMode="External"/><Relationship Id="rId35" Type="http://schemas.openxmlformats.org/officeDocument/2006/relationships/hyperlink" Target="consultantplus://offline/ref=BE8D3CBD3A3B12C9CAC3A55D21D759C5343AB64BB8CDD858260089B565F507164E825572728DAA8C534A88BF9134065FB7358FCC43BAm3N" TargetMode="External"/><Relationship Id="rId43" Type="http://schemas.openxmlformats.org/officeDocument/2006/relationships/hyperlink" Target="consultantplus://offline/ref=BE8D3CBD3A3B12C9CAC3A55D21D759C53531B54ABBC3D858260089B565F507164E8255707284A1DD030589E3D766155CB1358CCD5CA8A9F7B9mAN" TargetMode="External"/><Relationship Id="rId48" Type="http://schemas.openxmlformats.org/officeDocument/2006/relationships/hyperlink" Target="consultantplus://offline/ref=BE8D3CBD3A3B12C9CAC3A55D21D759C53538B24DBAC8D858260089B565F507164E8255707284A0DC0B0589E3D766155CB1358CCD5CA8A9F7B9mAN" TargetMode="External"/><Relationship Id="rId8" Type="http://schemas.openxmlformats.org/officeDocument/2006/relationships/hyperlink" Target="consultantplus://offline/ref=BE8D3CBD3A3B12C9CAC3A55D21D759C53539B449BAC9D858260089B565F507164E8255707284A1DC020589E3D766155CB1358CCD5CA8A9F7B9mAN" TargetMode="External"/><Relationship Id="rId51" Type="http://schemas.openxmlformats.org/officeDocument/2006/relationships/hyperlink" Target="consultantplus://offline/ref=BE8D3CBD3A3B12C9CAC3A55D21D759C53439B34EB1CAD858260089B565F507164E8255707284A1DE030589E3D766155CB1358CCD5CA8A9F7B9mA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8D3CBD3A3B12C9CAC3A55D21D759C53539B449BAC9D858260089B565F507164E82557779D0F09C5703DFB58D321940B42B8CBCm5N" TargetMode="External"/><Relationship Id="rId17" Type="http://schemas.openxmlformats.org/officeDocument/2006/relationships/hyperlink" Target="consultantplus://offline/ref=BE8D3CBD3A3B12C9CAC3A55D21D759C5343ABE4BBDC9D858260089B565F507164E8255787583AA8C534A88BF9134065FB7358FCC43BAm3N" TargetMode="External"/><Relationship Id="rId25" Type="http://schemas.openxmlformats.org/officeDocument/2006/relationships/hyperlink" Target="consultantplus://offline/ref=BE8D3CBD3A3B12C9CAC3A55D21D759C53439B248BCCCD858260089B565F507164E8255707284A0DE070589E3D766155CB1358CCD5CA8A9F7B9mAN" TargetMode="External"/><Relationship Id="rId33" Type="http://schemas.openxmlformats.org/officeDocument/2006/relationships/hyperlink" Target="consultantplus://offline/ref=BE8D3CBD3A3B12C9CAC3A55D21D759C5343AB64BB8CDD858260089B565F507165C820D7C7083BFD90310DFB292B3mAN" TargetMode="External"/><Relationship Id="rId38" Type="http://schemas.openxmlformats.org/officeDocument/2006/relationships/hyperlink" Target="consultantplus://offline/ref=BE8D3CBD3A3B12C9CAC3A55D21D759C53439B34EB1CFD858260089B565F507164E8255707284A0DC0B0589E3D766155CB1358CCD5CA8A9F7B9mAN" TargetMode="External"/><Relationship Id="rId46" Type="http://schemas.openxmlformats.org/officeDocument/2006/relationships/hyperlink" Target="consultantplus://offline/ref=BE8D3CBD3A3B12C9CAC3A55D21D759C5343AB34EB0C2D858260089B565F507164E8255707284A1DF000589E3D766155CB1358CCD5CA8A9F7B9mAN" TargetMode="External"/><Relationship Id="rId20" Type="http://schemas.openxmlformats.org/officeDocument/2006/relationships/hyperlink" Target="consultantplus://offline/ref=BE8D3CBD3A3B12C9CAC3A55D21D759C53530B549BECFD858260089B565F507164E82557279D0F09C5703DFB58D321940B42B8CBCm5N" TargetMode="External"/><Relationship Id="rId41" Type="http://schemas.openxmlformats.org/officeDocument/2006/relationships/hyperlink" Target="consultantplus://offline/ref=BE8D3CBD3A3B12C9CAC3A55D21D759C53531B54ABBC3D858260089B565F507164E82557279D0F09C5703DFB58D321940B42B8CBCm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D3CBD3A3B12C9CAC3A55D21D759C53530B048B1CCD858260089B565F507164E8255707284A0DA020589E3D766155CB1358CCD5CA8A9F7B9mAN" TargetMode="External"/><Relationship Id="rId15" Type="http://schemas.openxmlformats.org/officeDocument/2006/relationships/hyperlink" Target="consultantplus://offline/ref=BE8D3CBD3A3B12C9CAC3A55D21D759C5343ABE4BBDC9D858260089B565F507164E8255787083AA8C534A88BF9134065FB7358FCC43BAm3N" TargetMode="External"/><Relationship Id="rId23" Type="http://schemas.openxmlformats.org/officeDocument/2006/relationships/hyperlink" Target="consultantplus://offline/ref=BE8D3CBD3A3B12C9CAC3A55D21D759C53530B549BECFD858260089B565F507164E82557779D0F09C5703DFB58D321940B42B8CBCm5N" TargetMode="External"/><Relationship Id="rId28" Type="http://schemas.openxmlformats.org/officeDocument/2006/relationships/hyperlink" Target="consultantplus://offline/ref=BE8D3CBD3A3B12C9CAC3A55D21D759C53439B248BECDD858260089B565F507164E8255707284A0DC070589E3D766155CB1358CCD5CA8A9F7B9mAN" TargetMode="External"/><Relationship Id="rId36" Type="http://schemas.openxmlformats.org/officeDocument/2006/relationships/hyperlink" Target="consultantplus://offline/ref=BE8D3CBD3A3B12C9CAC3A55D21D759C53439B24FB9CED858260089B565F507164E8255727A8FF589465BD0B0942D195FA8298DCDB4mBN" TargetMode="External"/><Relationship Id="rId49" Type="http://schemas.openxmlformats.org/officeDocument/2006/relationships/hyperlink" Target="consultantplus://offline/ref=BE8D3CBD3A3B12C9CAC3A55D21D759C53538B24EBFCCD858260089B565F507164E8255707284A1DE000589E3D766155CB1358CCD5CA8A9F7B9m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4277</Words>
  <Characters>24382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Николай Юрьевич</dc:creator>
  <cp:lastModifiedBy>Панов Николай Юрьевич</cp:lastModifiedBy>
  <cp:revision>1</cp:revision>
  <dcterms:created xsi:type="dcterms:W3CDTF">2019-11-27T13:38:00Z</dcterms:created>
  <dcterms:modified xsi:type="dcterms:W3CDTF">2019-11-27T13:38:00Z</dcterms:modified>
</cp:coreProperties>
</file>