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79" w:rsidRPr="00CC3A79" w:rsidRDefault="00CC3A7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C3A79">
        <w:rPr>
          <w:rFonts w:ascii="Times New Roman" w:hAnsi="Times New Roman" w:cs="Times New Roman"/>
          <w:sz w:val="20"/>
          <w:szCs w:val="20"/>
        </w:rPr>
        <w:t xml:space="preserve">Приложение к форме </w:t>
      </w:r>
    </w:p>
    <w:p w:rsidR="008B7477" w:rsidRPr="00CC3A79" w:rsidRDefault="00CC3A7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C3A79">
        <w:rPr>
          <w:rFonts w:ascii="Times New Roman" w:hAnsi="Times New Roman" w:cs="Times New Roman"/>
          <w:sz w:val="20"/>
          <w:szCs w:val="20"/>
        </w:rPr>
        <w:t>Сведений об организации</w:t>
      </w:r>
    </w:p>
    <w:p w:rsidR="009A6F32" w:rsidRDefault="009A6F32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УКАЗАНИЯ ПО ЗАПОЛНЕНИЮ 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организации заполняются организацией, вышестоящей организацией, за исключением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"Отметка органа Федерального казначейства о регистрации Сведений об организации", которая заполняется органом Федерального казначейства по месту регистрации Сведений об организации, органом Федерального казначейства.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документа указывается номер Сведений об организации, присвоенный организацией, сформировавшей документ.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заголовочной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формы документа указываются: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документа с отражением в кодовой зоне даты в формате "день, месяц, год" (00.00.0000);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кодовой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случае формирования Сведений об организации при изменении реквизитов организации, содержащихся в ранее представленных и зарегистрированных Сведениях об организации, - учетный номер ранее зарегистрированного в органе Федерального казначейства документа "Сведения об организации";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"Наименование организации" - полное (строго в соответствии с учредительным документом (уставом), положением об обособленном подразделении с учетом регистра букв, наличия (отсутствия) пробелов, кавычек, скобок, знаков препинания и иных символов) и сокращенное (при наличии) наименование организации, сформировавшей документ, или организации, за которую сформировал документ орган Федерального казначейства.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Вместо сокращенного наименования может быть указано не предусмотренное учредительным документом (уставом), положением об обособленном подразделении краткое наименование, которое используется при оформлении платежных и иных документов в случаях, когда информация, подлежащая заполнению в обязательном порядке, имеет ограничения по числу символов (далее - краткое наименование). При отсутствии сокращенного либо краткого наименования в реквизите "краткое наименование" указывается полное наименование. При этом в кодовой зоне заголовочной части указываются: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государственный регистрационный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номер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организации (далее - ОГРН);</w:t>
      </w:r>
    </w:p>
    <w:p w:rsidR="00715356" w:rsidRDefault="00A57FDF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ИНН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:rsidR="00715356" w:rsidRDefault="00A57FDF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КПП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:rsidR="00715356" w:rsidRDefault="00A57FDF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код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по Общероссийскому классификатору форм собственности (далее - код по </w:t>
      </w:r>
      <w:hyperlink r:id="rId15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ОКФС</w:t>
        </w:r>
      </w:hyperlink>
      <w:r w:rsidR="00715356">
        <w:rPr>
          <w:rFonts w:ascii="Times New Roman" w:hAnsi="Times New Roman" w:cs="Times New Roman"/>
          <w:sz w:val="28"/>
          <w:szCs w:val="28"/>
        </w:rPr>
        <w:t>);</w:t>
      </w:r>
    </w:p>
    <w:p w:rsidR="00715356" w:rsidRDefault="00A57FDF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код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организационно-правовой формы организации по Общероссийскому классификатору организационно-правовых форм (далее - код по </w:t>
      </w:r>
      <w:hyperlink r:id="rId17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ОКОПФ</w:t>
        </w:r>
      </w:hyperlink>
      <w:r w:rsidR="00715356">
        <w:rPr>
          <w:rFonts w:ascii="Times New Roman" w:hAnsi="Times New Roman" w:cs="Times New Roman"/>
          <w:sz w:val="28"/>
          <w:szCs w:val="28"/>
        </w:rPr>
        <w:t>);</w:t>
      </w:r>
    </w:p>
    <w:p w:rsidR="00715356" w:rsidRDefault="00A57FDF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код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по Общероссийскому классификатору органов государственной власти и управления (далее - код по </w:t>
      </w:r>
      <w:hyperlink r:id="rId19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ОКОГУ</w:t>
        </w:r>
      </w:hyperlink>
      <w:r w:rsidR="00715356">
        <w:rPr>
          <w:rFonts w:ascii="Times New Roman" w:hAnsi="Times New Roman" w:cs="Times New Roman"/>
          <w:sz w:val="28"/>
          <w:szCs w:val="28"/>
        </w:rPr>
        <w:t>);</w:t>
      </w:r>
    </w:p>
    <w:p w:rsidR="00715356" w:rsidRDefault="00A57FDF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код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организации по Общероссийскому классификатору предприятий и организаций (далее - код по ОКПО);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банковский идентификационный код в соответствии с Классификатором банковских идентификационных кодов, ведущимся Банком России (далее – БИК);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банка, входящего в Перечень банков, отвечающих установленным требованиям для принятия банковских гарантий в целях налогообложения, предусмотренный статьей 176.1 Налогового кодекса Российской Федерации, – регистрационный номер банка по Книге государственной регистрации кредитных организаций (КГРКО), ведущейся Банком России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spellEnd"/>
      <w:r>
        <w:rPr>
          <w:rFonts w:ascii="Times New Roman" w:hAnsi="Times New Roman" w:cs="Times New Roman"/>
          <w:sz w:val="28"/>
          <w:szCs w:val="28"/>
        </w:rPr>
        <w:t>. номер);</w:t>
      </w:r>
      <w:proofErr w:type="gramEnd"/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"Тип организации" - </w:t>
      </w:r>
      <w:r w:rsidR="009D361F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тип организаци</w:t>
      </w:r>
      <w:r w:rsidR="009D361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«банк». При этом в кодовой </w:t>
      </w:r>
      <w:hyperlink r:id="rId2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заголовочной части указывается код типа организации исходя из следующей кодировки: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18 - «банк»;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"Наименование бюджета" -  указывается значение "нет";</w:t>
      </w:r>
    </w:p>
    <w:p w:rsidR="009D361F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"Наименование вышестоящего участника бюджетного процесса по административной принадлежности"</w:t>
      </w:r>
      <w:r w:rsidR="009D3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указывается значение "нет"; </w:t>
      </w:r>
    </w:p>
    <w:p w:rsidR="0047487C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"Наимен</w:t>
      </w:r>
      <w:r w:rsidR="009D361F">
        <w:rPr>
          <w:rFonts w:ascii="Times New Roman" w:hAnsi="Times New Roman" w:cs="Times New Roman"/>
          <w:sz w:val="28"/>
          <w:szCs w:val="28"/>
        </w:rPr>
        <w:t>ование вышестоящей организации"</w:t>
      </w:r>
      <w:r w:rsidR="0047487C">
        <w:rPr>
          <w:rFonts w:ascii="Times New Roman" w:hAnsi="Times New Roman" w:cs="Times New Roman"/>
          <w:sz w:val="28"/>
          <w:szCs w:val="28"/>
        </w:rPr>
        <w:t>:</w:t>
      </w:r>
    </w:p>
    <w:p w:rsidR="00715356" w:rsidRDefault="0047487C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715356">
        <w:rPr>
          <w:rFonts w:ascii="Times New Roman" w:hAnsi="Times New Roman" w:cs="Times New Roman"/>
          <w:sz w:val="28"/>
          <w:szCs w:val="28"/>
        </w:rPr>
        <w:t xml:space="preserve"> полномочий организаций в сфере размещения заказов - указывается значение "нет";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"Орган Федерального казначейства" - полное наименование органа Федерального казначейства по месту представления документа с отражением в кодовой зоне кода органа Федерального казначейства, присваиваемого Федеральным казначейством в установленном порядке (далее - код по КОФК);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"Специальные указания" - наименование специального указания с отражением в кодовой зоне заголовочной части кода специального указания.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в </w:t>
      </w:r>
      <w:hyperlink r:id="rId2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кодовой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зоне заголовочной части документа указывается дата, с которой информация об организации, указанная в Сведениях об организации, должна быть введена в действие.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Табличная </w:t>
      </w:r>
      <w:hyperlink r:id="rId2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Сведений об организации заполняется следующим образом.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1 указывается код вида деятельности по Общероссийскому классификатору видов экономической деятельности (далее - код по </w:t>
      </w:r>
      <w:hyperlink r:id="rId3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ОКВЭД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организации, сформировавшей Сведения об организации, или организации, за которую сформировал Сведения об организации орган Федерального казначейства. В случае наличия у организации нескольких кодов вида деятельности по </w:t>
      </w:r>
      <w:hyperlink r:id="rId3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ОКВЭД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коды указываются последовательно друг за другом и разделяются между собой точкой с запятой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(;).</w:t>
      </w:r>
      <w:proofErr w:type="gramEnd"/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графах 2 - 18 указываются соответствующие полномочия организации в сфере закупок с проставлением отметки «да», если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организация наделена полномочиями, указанными в соответствующей графе, или «нет», если организация не обладает такими полномочиями».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19 указывается адрес местонахождения организации. При этом в графе 19 указываются последовательно расположенные друг за другом и разделенные между собой точкой с запятой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(";")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следующие показатели: код по Общероссийскому классификатору административно-территориальных образований (далее - код по </w:t>
      </w:r>
      <w:hyperlink r:id="rId3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ОКАТО</w:t>
        </w:r>
      </w:hyperlink>
      <w:r>
        <w:rPr>
          <w:rFonts w:ascii="Times New Roman" w:hAnsi="Times New Roman" w:cs="Times New Roman"/>
          <w:sz w:val="28"/>
          <w:szCs w:val="28"/>
        </w:rPr>
        <w:t>), почтовый индекс, субъект Российской Федерации, район, город, населенный пункт, улица, дом/корпус/строение, офис/квартира. В случае отсутствия какого-либо показателя, указывается прочерк.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Табличная </w:t>
      </w:r>
      <w:hyperlink r:id="rId3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Сведений об организации не заполняется в случае представления документа для аннулирования полномочий в сфере размещения заказов.</w:t>
      </w:r>
    </w:p>
    <w:p w:rsidR="00715356" w:rsidRDefault="00A57FDF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об организации заверяются подписью руководителя (уполномоченного им лица с указанием должности) организации, сформировавшей документ, и дается расшифровка подписи с указанием фамилии и инициалов.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3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"Ответственный исполнитель" проставляется подпись работника организации, ответственного за правильность формирования документа, с указанием должности, и дается расшифровка подписи с указанием фамилии и инициалов, номера телефона и даты формирования документа.</w:t>
      </w:r>
    </w:p>
    <w:p w:rsidR="00715356" w:rsidRDefault="00A57FDF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Отметка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органа Федерального казначейства о регистрации Сведений об организации заполняется в органе Федерального казначейства следующим образом: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указывается учетный номер (номер) Сведений об организации, присвоенный в органе Федерального казначейства;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проставляются подпись работника органа Федерального казначейства, ответственного за регистрацию документа и присвоение ему уникального учетного номера, его должность, расшифровка подписи с указанием фамилии и инициалов, номер телефона;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указывается дата регистрации документа.</w:t>
      </w:r>
    </w:p>
    <w:p w:rsidR="00715356" w:rsidRDefault="00715356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15356" w:rsidSect="006964BB">
      <w:pgSz w:w="11905" w:h="16838"/>
      <w:pgMar w:top="1134" w:right="1134" w:bottom="993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13FCF"/>
    <w:multiLevelType w:val="hybridMultilevel"/>
    <w:tmpl w:val="6DCE1838"/>
    <w:lvl w:ilvl="0" w:tplc="7F88E1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374"/>
    <w:rsid w:val="00041A83"/>
    <w:rsid w:val="00104EB0"/>
    <w:rsid w:val="001234CE"/>
    <w:rsid w:val="001361C5"/>
    <w:rsid w:val="00216D21"/>
    <w:rsid w:val="00232CCE"/>
    <w:rsid w:val="00280AF3"/>
    <w:rsid w:val="002D577E"/>
    <w:rsid w:val="003D7C15"/>
    <w:rsid w:val="00404B60"/>
    <w:rsid w:val="0047487C"/>
    <w:rsid w:val="004779AD"/>
    <w:rsid w:val="005B4438"/>
    <w:rsid w:val="005E032F"/>
    <w:rsid w:val="005E78F6"/>
    <w:rsid w:val="006225E4"/>
    <w:rsid w:val="006964BB"/>
    <w:rsid w:val="006E0A77"/>
    <w:rsid w:val="00715356"/>
    <w:rsid w:val="008741D6"/>
    <w:rsid w:val="008942BC"/>
    <w:rsid w:val="008B7477"/>
    <w:rsid w:val="00923374"/>
    <w:rsid w:val="00965897"/>
    <w:rsid w:val="009A3D16"/>
    <w:rsid w:val="009A6F32"/>
    <w:rsid w:val="009D361F"/>
    <w:rsid w:val="00A57FDF"/>
    <w:rsid w:val="00AA421F"/>
    <w:rsid w:val="00B07FD1"/>
    <w:rsid w:val="00B16BC8"/>
    <w:rsid w:val="00B17E27"/>
    <w:rsid w:val="00B772D3"/>
    <w:rsid w:val="00C8019E"/>
    <w:rsid w:val="00CC30B1"/>
    <w:rsid w:val="00CC3A79"/>
    <w:rsid w:val="00CC6097"/>
    <w:rsid w:val="00D055BA"/>
    <w:rsid w:val="00DA2414"/>
    <w:rsid w:val="00DA6E88"/>
    <w:rsid w:val="00DC7A8C"/>
    <w:rsid w:val="00E3204D"/>
    <w:rsid w:val="00E66F38"/>
    <w:rsid w:val="00E90A06"/>
    <w:rsid w:val="00EB55DA"/>
    <w:rsid w:val="00EF7FB1"/>
    <w:rsid w:val="00FE065D"/>
    <w:rsid w:val="00FF3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  <w:ind w:firstLine="53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4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0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65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16D21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B16B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16BC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16BC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16B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16B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55955D2FFD2982685D5AA4FB9A2E43D6D9F728113456324BD8CA72159C59220BEE49FE6EEC6D43WAj9K" TargetMode="External"/><Relationship Id="rId13" Type="http://schemas.openxmlformats.org/officeDocument/2006/relationships/hyperlink" Target="consultantplus://offline/ref=BB55955D2FFD2982685D5AA4FB9A2E43D6D9F728113456324BD8CA72159C59220BEE49FE6EEC6D40WAjEK" TargetMode="External"/><Relationship Id="rId18" Type="http://schemas.openxmlformats.org/officeDocument/2006/relationships/hyperlink" Target="consultantplus://offline/ref=BB55955D2FFD2982685D5AA4FB9A2E43D6D9F728113456324BD8CA72159C59220BEE49FE6EEC6D40WAjBK" TargetMode="External"/><Relationship Id="rId26" Type="http://schemas.openxmlformats.org/officeDocument/2006/relationships/hyperlink" Target="consultantplus://offline/ref=BB55955D2FFD2982685D5AA4FB9A2E43D6D9F728113456324BD8CA72159C59220BEE49FE6EEC6D41WAjFK" TargetMode="Externa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B55955D2FFD2982685D5AA4FB9A2E43D6D9F728113456324BD8CA72159C59220BEE49FE6EEC6D40WAj9K" TargetMode="External"/><Relationship Id="rId34" Type="http://schemas.openxmlformats.org/officeDocument/2006/relationships/hyperlink" Target="consultantplus://offline/ref=BB55955D2FFD2982685D5AA4FB9A2E43D6D9F728113456324BD8CA72159C59220BEE49FE6EEC6D41WAj6K" TargetMode="External"/><Relationship Id="rId7" Type="http://schemas.openxmlformats.org/officeDocument/2006/relationships/hyperlink" Target="consultantplus://offline/ref=BB55955D2FFD2982685D5AA4FB9A2E43D6D9F728113456324BD8CA72159C59220BEE49FE6EEC6D43WAjAK" TargetMode="External"/><Relationship Id="rId12" Type="http://schemas.openxmlformats.org/officeDocument/2006/relationships/hyperlink" Target="consultantplus://offline/ref=BB55955D2FFD2982685D5AA4FB9A2E43D6D9F728113456324BD8CA72159C59220BEE49FE6EEC6D40WAjFK" TargetMode="External"/><Relationship Id="rId17" Type="http://schemas.openxmlformats.org/officeDocument/2006/relationships/hyperlink" Target="consultantplus://offline/ref=BB55955D2FFD2982685D5AA4FB9A2E43D6DFFC24103B56324BD8CA7215W9jCK" TargetMode="External"/><Relationship Id="rId25" Type="http://schemas.openxmlformats.org/officeDocument/2006/relationships/hyperlink" Target="consultantplus://offline/ref=BB55955D2FFD2982685D5AA4FB9A2E43D6D9F728113456324BD8CA72159C59220BEE49FE6EEC6D40WAj6K" TargetMode="External"/><Relationship Id="rId33" Type="http://schemas.openxmlformats.org/officeDocument/2006/relationships/hyperlink" Target="consultantplus://offline/ref=BB55955D2FFD2982685D5AA4FB9A2E43D6D9F728113456324BD8CA72159C59220BEE49FE6EEC6D41WAjCK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B55955D2FFD2982685D5AA4FB9A2E43D6D9F728113456324BD8CA72159C59220BEE49FE6EEC6D40WAjCK" TargetMode="External"/><Relationship Id="rId20" Type="http://schemas.openxmlformats.org/officeDocument/2006/relationships/hyperlink" Target="consultantplus://offline/ref=BB55955D2FFD2982685D5AA4FB9A2E43D6D9F728113456324BD8CA72159C59220BEE49FE6EEC6D40WAjAK" TargetMode="External"/><Relationship Id="rId29" Type="http://schemas.openxmlformats.org/officeDocument/2006/relationships/hyperlink" Target="consultantplus://offline/ref=BB55955D2FFD2982685D5AA4FB9A2E43D6D9F728113456324BD8CA72159C59220BEE49FE6EEC6D41WAjC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55955D2FFD2982685D5AA4FB9A2E43D6D9F728113456324BD8CA72159C59220BEE49FE6EEC6D46WAjFK" TargetMode="External"/><Relationship Id="rId11" Type="http://schemas.openxmlformats.org/officeDocument/2006/relationships/hyperlink" Target="consultantplus://offline/ref=BB55955D2FFD2982685D5AA4FB9A2E43D6D9F728113456324BD8CA72159C59220BEE49FE6EEC6D43WAj6K" TargetMode="External"/><Relationship Id="rId24" Type="http://schemas.openxmlformats.org/officeDocument/2006/relationships/hyperlink" Target="consultantplus://offline/ref=BB55955D2FFD2982685D5AA4FB9A2E43D6D9F728113456324BD8CA72159C59220BEE49FE6EEC6D40WAj7K" TargetMode="External"/><Relationship Id="rId32" Type="http://schemas.openxmlformats.org/officeDocument/2006/relationships/hyperlink" Target="consultantplus://offline/ref=BB55955D2FFD2982685D5AA4FB9A2E43D6D8FB2E153756324BD8CA7215W9jCK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BB55955D2FFD2982685D5AA4FB9A2E43D6D9F728113456324BD8CA72159C59220BEE49FE6EEC6D43WAjAK" TargetMode="External"/><Relationship Id="rId15" Type="http://schemas.openxmlformats.org/officeDocument/2006/relationships/hyperlink" Target="consultantplus://offline/ref=BB55955D2FFD2982685D5AA4FB9A2E43D6D9F72E143056324BD8CA72159C59220BEE49FE6EEC6D42WAj7K" TargetMode="External"/><Relationship Id="rId23" Type="http://schemas.openxmlformats.org/officeDocument/2006/relationships/hyperlink" Target="consultantplus://offline/ref=BB55955D2FFD2982685D5AA4FB9A2E43D6D9F728113456324BD8CA72159C59220BEE49FE6EEC6D40WAj8K" TargetMode="External"/><Relationship Id="rId28" Type="http://schemas.openxmlformats.org/officeDocument/2006/relationships/hyperlink" Target="consultantplus://offline/ref=BB55955D2FFD2982685D5AA4FB9A2E43D6D9F728113456324BD8CA72159C59220BEE49FE6EEC6D41WAjEK" TargetMode="External"/><Relationship Id="rId36" Type="http://schemas.openxmlformats.org/officeDocument/2006/relationships/hyperlink" Target="consultantplus://offline/ref=BB55955D2FFD2982685D5AA4FB9A2E43D6D9F728113456324BD8CA72159C59220BEE49FE6EEC6D46WAjFK" TargetMode="External"/><Relationship Id="rId10" Type="http://schemas.openxmlformats.org/officeDocument/2006/relationships/hyperlink" Target="consultantplus://offline/ref=BB55955D2FFD2982685D5AA4FB9A2E43D6D9F728113456324BD8CA72159C59220BEE49FE6EEC6D43WAjAK" TargetMode="External"/><Relationship Id="rId19" Type="http://schemas.openxmlformats.org/officeDocument/2006/relationships/hyperlink" Target="consultantplus://offline/ref=BB55955D2FFD2982685D5AA4FB9A2E43D6DFFC24163456324BD8CA7215W9jCK" TargetMode="External"/><Relationship Id="rId31" Type="http://schemas.openxmlformats.org/officeDocument/2006/relationships/hyperlink" Target="consultantplus://offline/ref=BB55955D2FFD2982685D5AA4FB9A2E43D6D8F62E143456324BD8CA72159C59220BEE49FE6EEC6D43WAj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55955D2FFD2982685D5AA4FB9A2E43D6D9F728113456324BD8CA72159C59220BEE49FE6EEC6D43WAjAK" TargetMode="External"/><Relationship Id="rId14" Type="http://schemas.openxmlformats.org/officeDocument/2006/relationships/hyperlink" Target="consultantplus://offline/ref=BB55955D2FFD2982685D5AA4FB9A2E43D6D9F728113456324BD8CA72159C59220BEE49FE6EEC6D40WAjDK" TargetMode="External"/><Relationship Id="rId22" Type="http://schemas.openxmlformats.org/officeDocument/2006/relationships/hyperlink" Target="consultantplus://offline/ref=BB55955D2FFD2982685D5AA4FB9A2E43D6D9F728113456324BD8CA72159C59220BEE49FE6EEC6D40WAj9K" TargetMode="External"/><Relationship Id="rId27" Type="http://schemas.openxmlformats.org/officeDocument/2006/relationships/hyperlink" Target="consultantplus://offline/ref=BB55955D2FFD2982685D5AA4FB9A2E43D6D9F728113456324BD8CA72159C59220BEE49FE6EEC6D41WAjDK" TargetMode="External"/><Relationship Id="rId30" Type="http://schemas.openxmlformats.org/officeDocument/2006/relationships/hyperlink" Target="consultantplus://offline/ref=BB55955D2FFD2982685D5AA4FB9A2E43D6D8F62E143456324BD8CA72159C59220BEE49FE6EEC6D43WAjCK" TargetMode="External"/><Relationship Id="rId35" Type="http://schemas.openxmlformats.org/officeDocument/2006/relationships/hyperlink" Target="consultantplus://offline/ref=BB55955D2FFD2982685D5AA4FB9A2E43D6D9F728113456324BD8CA72159C59220BEE49FE6EEC6D41WAj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1577</Words>
  <Characters>8994</Characters>
  <Application>Microsoft Office Word</Application>
  <DocSecurity>4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2817</dc:creator>
  <cp:lastModifiedBy>Косенко</cp:lastModifiedBy>
  <cp:revision>2</cp:revision>
  <cp:lastPrinted>2013-12-04T05:56:00Z</cp:lastPrinted>
  <dcterms:created xsi:type="dcterms:W3CDTF">2013-12-19T06:29:00Z</dcterms:created>
  <dcterms:modified xsi:type="dcterms:W3CDTF">2013-12-19T06:29:00Z</dcterms:modified>
</cp:coreProperties>
</file>