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11D" w:rsidRDefault="00EE6FC2" w:rsidP="00A1319C">
      <w:pPr>
        <w:spacing w:after="0"/>
        <w:ind w:right="-142"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Вопросы финансовых органов</w:t>
      </w:r>
      <w:r w:rsidR="00651667">
        <w:rPr>
          <w:rFonts w:ascii="Times New Roman" w:hAnsi="Times New Roman" w:cs="Times New Roman"/>
          <w:b/>
          <w:sz w:val="32"/>
          <w:szCs w:val="32"/>
        </w:rPr>
        <w:t xml:space="preserve"> и ответы</w:t>
      </w:r>
      <w:r w:rsidR="004A29CC">
        <w:rPr>
          <w:rFonts w:ascii="Times New Roman" w:hAnsi="Times New Roman" w:cs="Times New Roman"/>
          <w:b/>
          <w:sz w:val="32"/>
          <w:szCs w:val="32"/>
        </w:rPr>
        <w:t xml:space="preserve"> 30.10.2020</w:t>
      </w:r>
    </w:p>
    <w:p w:rsidR="00EE6FC2" w:rsidRPr="00C92683" w:rsidRDefault="00AF65E7" w:rsidP="00AF65E7">
      <w:pPr>
        <w:spacing w:after="0"/>
        <w:ind w:right="-142"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29CC">
        <w:rPr>
          <w:rFonts w:ascii="Times New Roman" w:hAnsi="Times New Roman" w:cs="Times New Roman"/>
          <w:sz w:val="32"/>
          <w:szCs w:val="32"/>
        </w:rPr>
        <w:t>П</w:t>
      </w:r>
      <w:r w:rsidR="00EE6FC2" w:rsidRPr="004A29CC">
        <w:rPr>
          <w:rFonts w:ascii="Times New Roman" w:hAnsi="Times New Roman" w:cs="Times New Roman"/>
          <w:sz w:val="32"/>
          <w:szCs w:val="32"/>
        </w:rPr>
        <w:t>о</w:t>
      </w:r>
      <w:r w:rsidRPr="004A29CC">
        <w:rPr>
          <w:rFonts w:ascii="Times New Roman" w:hAnsi="Times New Roman" w:cs="Times New Roman"/>
          <w:sz w:val="32"/>
          <w:szCs w:val="32"/>
        </w:rPr>
        <w:t xml:space="preserve"> </w:t>
      </w:r>
      <w:r w:rsidR="00EE6FC2">
        <w:rPr>
          <w:rFonts w:ascii="Times New Roman" w:hAnsi="Times New Roman" w:cs="Times New Roman"/>
          <w:sz w:val="28"/>
          <w:szCs w:val="28"/>
        </w:rPr>
        <w:t>П</w:t>
      </w:r>
      <w:r w:rsidR="004A29CC">
        <w:rPr>
          <w:rFonts w:ascii="Times New Roman" w:hAnsi="Times New Roman" w:cs="Times New Roman"/>
          <w:sz w:val="28"/>
          <w:szCs w:val="28"/>
        </w:rPr>
        <w:t>орядку</w:t>
      </w:r>
      <w:r w:rsidR="00EE6FC2" w:rsidRPr="00DE6645">
        <w:rPr>
          <w:rFonts w:ascii="Times New Roman" w:hAnsi="Times New Roman" w:cs="Times New Roman"/>
          <w:sz w:val="28"/>
          <w:szCs w:val="28"/>
        </w:rPr>
        <w:t xml:space="preserve"> направления обращений </w:t>
      </w:r>
      <w:r w:rsidR="00EE6FC2" w:rsidRPr="00867099">
        <w:rPr>
          <w:rFonts w:ascii="Times New Roman" w:hAnsi="Times New Roman" w:cs="Times New Roman"/>
          <w:b/>
          <w:sz w:val="28"/>
          <w:szCs w:val="28"/>
        </w:rPr>
        <w:t>(Приказ Минфина России от 31 марта 2020 г. № 50н</w:t>
      </w:r>
      <w:r w:rsidR="00EE6FC2" w:rsidRPr="00DE6645">
        <w:rPr>
          <w:rFonts w:ascii="Times New Roman" w:hAnsi="Times New Roman" w:cs="Times New Roman"/>
          <w:sz w:val="28"/>
          <w:szCs w:val="28"/>
        </w:rPr>
        <w:t>)</w:t>
      </w:r>
    </w:p>
    <w:p w:rsidR="001B360B" w:rsidRPr="00803079" w:rsidRDefault="001B360B" w:rsidP="00A1319C">
      <w:pPr>
        <w:spacing w:after="0"/>
        <w:ind w:right="-142" w:firstLine="142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3"/>
        <w:tblW w:w="15905" w:type="dxa"/>
        <w:jc w:val="center"/>
        <w:tblLook w:val="04A0" w:firstRow="1" w:lastRow="0" w:firstColumn="1" w:lastColumn="0" w:noHBand="0" w:noVBand="1"/>
      </w:tblPr>
      <w:tblGrid>
        <w:gridCol w:w="454"/>
        <w:gridCol w:w="7725"/>
        <w:gridCol w:w="7726"/>
      </w:tblGrid>
      <w:tr w:rsidR="000F2997" w:rsidRPr="00393D81" w:rsidTr="001B3759">
        <w:trPr>
          <w:trHeight w:val="5550"/>
          <w:jc w:val="center"/>
        </w:trPr>
        <w:tc>
          <w:tcPr>
            <w:tcW w:w="454" w:type="dxa"/>
          </w:tcPr>
          <w:p w:rsidR="000F2997" w:rsidRDefault="000F30D7" w:rsidP="008C4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0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F2997" w:rsidRPr="0086709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304BF" w:rsidRDefault="005304BF" w:rsidP="008C4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4BF" w:rsidRDefault="005304BF" w:rsidP="008C4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4BF" w:rsidRDefault="005304BF" w:rsidP="008C4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4BF" w:rsidRDefault="005304BF" w:rsidP="008C4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6F3B" w:rsidRDefault="00256F3B" w:rsidP="008C4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6F3B" w:rsidRDefault="00256F3B" w:rsidP="008C4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4BF" w:rsidRDefault="005304BF" w:rsidP="008C4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5304BF" w:rsidRPr="00867099" w:rsidRDefault="005304BF" w:rsidP="008C4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1" w:type="dxa"/>
            <w:gridSpan w:val="2"/>
          </w:tcPr>
          <w:p w:rsidR="00AF65E7" w:rsidRPr="00BF48DA" w:rsidRDefault="00AF65E7" w:rsidP="0096377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BF48D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Вопрос:</w:t>
            </w:r>
          </w:p>
          <w:p w:rsidR="0004117E" w:rsidRPr="00BF48DA" w:rsidRDefault="00EE6FC2" w:rsidP="009637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48DA">
              <w:rPr>
                <w:rFonts w:ascii="Times New Roman" w:hAnsi="Times New Roman" w:cs="Times New Roman"/>
                <w:b/>
                <w:sz w:val="26"/>
                <w:szCs w:val="26"/>
              </w:rPr>
              <w:t>Возможность пролонгации на 2021 год</w:t>
            </w:r>
            <w:r w:rsidR="0004117E" w:rsidRPr="00BF48D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F2997" w:rsidRPr="00BF48DA" w:rsidRDefault="0004117E" w:rsidP="009637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48D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E6FC2" w:rsidRPr="00BF48DA">
              <w:rPr>
                <w:rFonts w:ascii="Times New Roman" w:hAnsi="Times New Roman" w:cs="Times New Roman"/>
                <w:sz w:val="26"/>
                <w:szCs w:val="26"/>
              </w:rPr>
              <w:t xml:space="preserve"> соглашений об открытии и ведении лицевых счетов для учета операций Б/У и А/У субъектов</w:t>
            </w:r>
            <w:r w:rsidRPr="00BF48DA">
              <w:rPr>
                <w:rFonts w:ascii="Times New Roman" w:hAnsi="Times New Roman" w:cs="Times New Roman"/>
                <w:sz w:val="26"/>
                <w:szCs w:val="26"/>
              </w:rPr>
              <w:t xml:space="preserve"> РФ</w:t>
            </w:r>
            <w:r w:rsidR="00EE6FC2" w:rsidRPr="00BF48DA">
              <w:rPr>
                <w:rFonts w:ascii="Times New Roman" w:hAnsi="Times New Roman" w:cs="Times New Roman"/>
                <w:sz w:val="26"/>
                <w:szCs w:val="26"/>
              </w:rPr>
              <w:t xml:space="preserve"> и муниципальных образований</w:t>
            </w:r>
            <w:r w:rsidR="00256F3B" w:rsidRPr="00BF48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71250" w:rsidRPr="00BF48DA" w:rsidRDefault="0004117E" w:rsidP="00C7125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48DA">
              <w:rPr>
                <w:rFonts w:ascii="Times New Roman" w:hAnsi="Times New Roman" w:cs="Times New Roman"/>
                <w:sz w:val="26"/>
                <w:szCs w:val="26"/>
              </w:rPr>
              <w:t>- с</w:t>
            </w:r>
            <w:r w:rsidR="00C71250" w:rsidRPr="00BF48DA">
              <w:rPr>
                <w:rFonts w:ascii="Times New Roman" w:hAnsi="Times New Roman" w:cs="Times New Roman"/>
                <w:sz w:val="26"/>
                <w:szCs w:val="26"/>
              </w:rPr>
              <w:t>оглашени</w:t>
            </w:r>
            <w:r w:rsidRPr="00BF48DA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C71250" w:rsidRPr="00BF48DA">
              <w:rPr>
                <w:rFonts w:ascii="Times New Roman" w:hAnsi="Times New Roman" w:cs="Times New Roman"/>
                <w:sz w:val="26"/>
                <w:szCs w:val="26"/>
              </w:rPr>
              <w:t xml:space="preserve"> об осуществлении операций со средствами, поступающими во временное распоряжение получателей средств бюджета субъекта РФ</w:t>
            </w:r>
            <w:r w:rsidRPr="00BF48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F65E7" w:rsidRPr="00BF48DA" w:rsidRDefault="00AF65E7" w:rsidP="00C7125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304BF" w:rsidRPr="00BF48DA" w:rsidRDefault="005304BF" w:rsidP="005304B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BF48D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Вопрос:</w:t>
            </w:r>
          </w:p>
          <w:p w:rsidR="005304BF" w:rsidRPr="00BF48DA" w:rsidRDefault="005304BF" w:rsidP="005304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48DA">
              <w:rPr>
                <w:rFonts w:ascii="Times New Roman" w:hAnsi="Times New Roman" w:cs="Times New Roman"/>
                <w:sz w:val="26"/>
                <w:szCs w:val="26"/>
              </w:rPr>
              <w:t xml:space="preserve">Подлежат ли передаче операции Б/У и А/У за счет собственных доходов, средств во временном распоряжении и средств по обязательному медицинскому страхованию </w:t>
            </w:r>
          </w:p>
          <w:p w:rsidR="005304BF" w:rsidRPr="00BF48DA" w:rsidRDefault="005304BF" w:rsidP="00C7125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AF65E7" w:rsidRPr="00BF48DA" w:rsidRDefault="00AF65E7" w:rsidP="00C71250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F48D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Ответ:</w:t>
            </w:r>
          </w:p>
          <w:p w:rsidR="003B34CE" w:rsidRPr="00BF48DA" w:rsidRDefault="00AF65E7" w:rsidP="00515752">
            <w:pPr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48D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Пролонгация </w:t>
            </w:r>
            <w:r w:rsidRPr="00BF48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указанных Соглашений </w:t>
            </w:r>
            <w:r w:rsidR="00501D1A" w:rsidRPr="00BF48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</w:t>
            </w:r>
            <w:r w:rsidR="00501D1A" w:rsidRPr="00BF48D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передача </w:t>
            </w:r>
            <w:r w:rsidR="003B34CE" w:rsidRPr="00BF48D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операций</w:t>
            </w:r>
            <w:r w:rsidR="003B34CE" w:rsidRPr="00BF48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3B34CE" w:rsidRPr="00BF48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Б/У и А/У за счет собственных доходов </w:t>
            </w:r>
          </w:p>
          <w:p w:rsidR="00AF65E7" w:rsidRPr="00BF48DA" w:rsidRDefault="00AF65E7" w:rsidP="00515752">
            <w:pPr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48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предусмотрена </w:t>
            </w:r>
            <w:r w:rsidR="007F22C6" w:rsidRPr="00BF48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</w:t>
            </w:r>
            <w:r w:rsidRPr="00BF48DA">
              <w:rPr>
                <w:rFonts w:ascii="Times New Roman" w:hAnsi="Times New Roman" w:cs="Times New Roman"/>
                <w:b/>
                <w:sz w:val="26"/>
                <w:szCs w:val="26"/>
              </w:rPr>
              <w:t>проект</w:t>
            </w:r>
            <w:r w:rsidR="007F22C6" w:rsidRPr="00BF48DA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BF48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федерального закона</w:t>
            </w:r>
          </w:p>
          <w:p w:rsidR="00575789" w:rsidRPr="00BF48DA" w:rsidRDefault="00AF65E7" w:rsidP="00AF65E7">
            <w:pPr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48D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"</w:t>
            </w:r>
            <w:r w:rsidRPr="00BF48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"О внесении изменений в Бюджетный кодекс Российской Федерации в части казначейского обслуживания и системы казначейских платежей" </w:t>
            </w:r>
          </w:p>
          <w:p w:rsidR="00AF65E7" w:rsidRPr="00BF48DA" w:rsidRDefault="00AF65E7" w:rsidP="00AF65E7">
            <w:pPr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48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(проект федерального закона № 1040067-7</w:t>
            </w:r>
            <w:r w:rsidR="008F71CB" w:rsidRPr="00BF48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находится в Госдуме (первое чтение)</w:t>
            </w:r>
            <w:r w:rsidRPr="00BF48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C8279D" w:rsidRPr="00BF48DA" w:rsidRDefault="00680DC7" w:rsidP="00515752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48D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Законопроектом</w:t>
            </w:r>
            <w:r w:rsidRPr="00BF48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предусмотрены </w:t>
            </w:r>
            <w:r w:rsidR="00AF65E7" w:rsidRPr="00BF48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соответствующие </w:t>
            </w:r>
            <w:r w:rsidR="00C8279D" w:rsidRPr="00BF48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изменения:</w:t>
            </w:r>
          </w:p>
          <w:p w:rsidR="00AF65E7" w:rsidRPr="00BF48DA" w:rsidRDefault="00C8279D" w:rsidP="00AF65E7">
            <w:pPr>
              <w:jc w:val="both"/>
              <w:outlineLvl w:val="0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BF48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в</w:t>
            </w:r>
            <w:r w:rsidRPr="00BF48D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ФЗ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      </w:r>
          </w:p>
          <w:p w:rsidR="00C8279D" w:rsidRPr="00BF48DA" w:rsidRDefault="00C8279D" w:rsidP="00AF65E7">
            <w:pPr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48D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- ФЗ от 03.11.2006 № 174-ФЗ «Об автономных учреждениях»;</w:t>
            </w:r>
          </w:p>
          <w:p w:rsidR="00AF65E7" w:rsidRPr="00BF48DA" w:rsidRDefault="00C8279D" w:rsidP="00AF65E7">
            <w:pPr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48D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- ФЗ от 26.04.2007 № 63-ФЗ «О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Федерации».</w:t>
            </w:r>
          </w:p>
          <w:p w:rsidR="009D2497" w:rsidRPr="00BF48DA" w:rsidRDefault="009D2497" w:rsidP="00AF65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3F71" w:rsidRPr="00393D81" w:rsidTr="001B3759">
        <w:trPr>
          <w:jc w:val="center"/>
        </w:trPr>
        <w:tc>
          <w:tcPr>
            <w:tcW w:w="454" w:type="dxa"/>
          </w:tcPr>
          <w:p w:rsidR="00417C6D" w:rsidRDefault="00417C6D" w:rsidP="008C3F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3F71" w:rsidRPr="00867099" w:rsidRDefault="008C3F71" w:rsidP="008C3F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5451" w:type="dxa"/>
            <w:gridSpan w:val="2"/>
          </w:tcPr>
          <w:p w:rsidR="00417C6D" w:rsidRPr="00BF48DA" w:rsidRDefault="00417C6D" w:rsidP="008C3F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C3F71" w:rsidRPr="00BF48DA" w:rsidRDefault="008C3F71" w:rsidP="008C3F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8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Вопрос</w:t>
            </w:r>
            <w:r w:rsidRPr="00BF48DA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 w:rsidR="008C3F71" w:rsidRPr="00BF48DA" w:rsidRDefault="008C3F71" w:rsidP="008C3F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8D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Когда появится типовая форма обращения.  И каков механизм расторжения действующего соглашения, если планируется, что оно будет действовать в 2021 году </w:t>
            </w:r>
          </w:p>
          <w:p w:rsidR="008C3F71" w:rsidRPr="00BF48DA" w:rsidRDefault="008C3F71" w:rsidP="008C3F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8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</w:t>
            </w:r>
            <w:r w:rsidRPr="00BF48DA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 w:rsidR="008C3F71" w:rsidRPr="00BF48DA" w:rsidRDefault="008C3F71" w:rsidP="008C3F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BF48D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Типовой формы Обращения не будет. Есть требования о том, что должно содержать Обращение (пункт 3 Приказа 50н).</w:t>
            </w:r>
          </w:p>
          <w:p w:rsidR="008C3F71" w:rsidRPr="00BF48DA" w:rsidRDefault="008C3F71" w:rsidP="008C3F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8C3F71" w:rsidRPr="00BF48DA" w:rsidRDefault="008C3F71" w:rsidP="008C3F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03725" w:rsidRPr="00393D81" w:rsidTr="001B3759">
        <w:trPr>
          <w:jc w:val="center"/>
        </w:trPr>
        <w:tc>
          <w:tcPr>
            <w:tcW w:w="454" w:type="dxa"/>
            <w:vMerge w:val="restart"/>
          </w:tcPr>
          <w:p w:rsidR="00103725" w:rsidRPr="00867099" w:rsidRDefault="00103725" w:rsidP="008C3F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Pr="0086709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451" w:type="dxa"/>
            <w:gridSpan w:val="2"/>
          </w:tcPr>
          <w:p w:rsidR="00103725" w:rsidRPr="00BF48DA" w:rsidRDefault="00103725" w:rsidP="008C3F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F48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Вопрос:</w:t>
            </w:r>
          </w:p>
          <w:p w:rsidR="00103725" w:rsidRPr="00BF48DA" w:rsidRDefault="00103725" w:rsidP="008C3F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8D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Порядок применения режима </w:t>
            </w:r>
            <w:r w:rsidR="00875D0D" w:rsidRPr="00BF48DA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BF48DA">
              <w:rPr>
                <w:rFonts w:ascii="Times New Roman" w:hAnsi="Times New Roman" w:cs="Times New Roman"/>
                <w:bCs/>
                <w:sz w:val="26"/>
                <w:szCs w:val="26"/>
              </w:rPr>
              <w:t>первоочередных расходов</w:t>
            </w:r>
            <w:r w:rsidR="00875D0D" w:rsidRPr="00BF48DA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BF48D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при кассовом обслуживании исполнения бюджетов</w:t>
            </w:r>
            <w:r w:rsidR="00875D0D" w:rsidRPr="00BF48D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BF48D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103725" w:rsidRPr="00BF48DA" w:rsidRDefault="00103725" w:rsidP="00462DC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03725" w:rsidRPr="00BF48DA" w:rsidRDefault="00103725" w:rsidP="0023252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48DA">
              <w:rPr>
                <w:rFonts w:ascii="Times New Roman" w:hAnsi="Times New Roman" w:cs="Times New Roman"/>
                <w:b/>
                <w:sz w:val="26"/>
                <w:szCs w:val="26"/>
              </w:rPr>
              <w:t>Ответ:</w:t>
            </w:r>
          </w:p>
          <w:p w:rsidR="00103725" w:rsidRPr="00BF48DA" w:rsidRDefault="00103725" w:rsidP="0023252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F48DA">
              <w:rPr>
                <w:rFonts w:ascii="Times New Roman" w:hAnsi="Times New Roman" w:cs="Times New Roman"/>
                <w:sz w:val="26"/>
                <w:szCs w:val="26"/>
              </w:rPr>
              <w:t xml:space="preserve">Есть ряд </w:t>
            </w:r>
            <w:r w:rsidR="000F1DE7" w:rsidRPr="00BF48DA">
              <w:rPr>
                <w:rFonts w:ascii="Times New Roman" w:hAnsi="Times New Roman" w:cs="Times New Roman"/>
                <w:sz w:val="26"/>
                <w:szCs w:val="26"/>
              </w:rPr>
              <w:t>постановлений Правительства РФ</w:t>
            </w:r>
            <w:r w:rsidRPr="00BF48DA">
              <w:rPr>
                <w:rFonts w:ascii="Times New Roman" w:hAnsi="Times New Roman" w:cs="Times New Roman"/>
                <w:sz w:val="26"/>
                <w:szCs w:val="26"/>
              </w:rPr>
              <w:t xml:space="preserve">, содержащих положения о </w:t>
            </w:r>
            <w:r w:rsidR="00D31482" w:rsidRPr="00BF48DA">
              <w:rPr>
                <w:rFonts w:ascii="Times New Roman" w:hAnsi="Times New Roman" w:cs="Times New Roman"/>
                <w:sz w:val="26"/>
                <w:szCs w:val="26"/>
              </w:rPr>
              <w:t xml:space="preserve">заключении </w:t>
            </w:r>
            <w:r w:rsidRPr="00BF48DA">
              <w:rPr>
                <w:rFonts w:ascii="Times New Roman" w:hAnsi="Times New Roman" w:cs="Times New Roman"/>
                <w:sz w:val="26"/>
                <w:szCs w:val="26"/>
              </w:rPr>
              <w:t>Соглашени</w:t>
            </w:r>
            <w:r w:rsidR="00D31482" w:rsidRPr="00BF48DA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BF48DA">
              <w:rPr>
                <w:rFonts w:ascii="Times New Roman" w:hAnsi="Times New Roman" w:cs="Times New Roman"/>
                <w:sz w:val="26"/>
                <w:szCs w:val="26"/>
              </w:rPr>
              <w:t xml:space="preserve"> с ФК</w:t>
            </w:r>
            <w:r w:rsidR="000F1DE7" w:rsidRPr="00BF48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F48DA">
              <w:rPr>
                <w:rFonts w:ascii="Times New Roman" w:hAnsi="Times New Roman" w:cs="Times New Roman"/>
                <w:sz w:val="26"/>
                <w:szCs w:val="26"/>
              </w:rPr>
              <w:t>о передаче функций</w:t>
            </w:r>
            <w:r w:rsidR="002A2E07" w:rsidRPr="00BF48DA">
              <w:rPr>
                <w:rFonts w:ascii="Times New Roman" w:hAnsi="Times New Roman" w:cs="Times New Roman"/>
                <w:sz w:val="26"/>
                <w:szCs w:val="26"/>
              </w:rPr>
              <w:t xml:space="preserve"> финансовых </w:t>
            </w:r>
            <w:proofErr w:type="gramStart"/>
            <w:r w:rsidR="002A2E07" w:rsidRPr="00BF48DA">
              <w:rPr>
                <w:rFonts w:ascii="Times New Roman" w:hAnsi="Times New Roman" w:cs="Times New Roman"/>
                <w:sz w:val="26"/>
                <w:szCs w:val="26"/>
              </w:rPr>
              <w:t xml:space="preserve">органов </w:t>
            </w:r>
            <w:r w:rsidRPr="00BF48DA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proofErr w:type="gramEnd"/>
            <w:r w:rsidRPr="00BF48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6091" w:rsidRPr="00BF48DA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осуществлении органами ФК </w:t>
            </w:r>
            <w:r w:rsidRPr="00BF48DA">
              <w:rPr>
                <w:rFonts w:ascii="Times New Roman" w:hAnsi="Times New Roman" w:cs="Times New Roman"/>
                <w:sz w:val="26"/>
                <w:szCs w:val="26"/>
              </w:rPr>
              <w:t>контрол</w:t>
            </w:r>
            <w:r w:rsidR="007A6091" w:rsidRPr="00BF48DA">
              <w:rPr>
                <w:rFonts w:ascii="Times New Roman" w:hAnsi="Times New Roman" w:cs="Times New Roman"/>
                <w:sz w:val="26"/>
                <w:szCs w:val="26"/>
              </w:rPr>
              <w:t>я по</w:t>
            </w:r>
            <w:r w:rsidRPr="00BF48DA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</w:t>
            </w:r>
            <w:r w:rsidR="007A6091" w:rsidRPr="00BF48DA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BF48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F48DA">
              <w:rPr>
                <w:rFonts w:ascii="Times New Roman" w:hAnsi="Times New Roman" w:cs="Times New Roman"/>
                <w:i/>
                <w:sz w:val="26"/>
                <w:szCs w:val="26"/>
              </w:rPr>
              <w:t>первоочередных расходов</w:t>
            </w:r>
            <w:r w:rsidR="00601883" w:rsidRPr="00BF48DA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:rsidR="00926BDF" w:rsidRPr="00BF48DA" w:rsidRDefault="00926BDF" w:rsidP="00EE68F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8FF" w:rsidRPr="00BF48DA" w:rsidRDefault="00EE68FF" w:rsidP="00EE68F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48DA">
              <w:rPr>
                <w:rFonts w:ascii="Times New Roman" w:hAnsi="Times New Roman" w:cs="Times New Roman"/>
                <w:sz w:val="26"/>
                <w:szCs w:val="26"/>
              </w:rPr>
              <w:t xml:space="preserve">Передача отдельных функций финансовых органов субъектов Российской Федерации (муниципальных образований) осуществляется Федеральному казначейству </w:t>
            </w:r>
            <w:r w:rsidRPr="00BF48DA">
              <w:rPr>
                <w:rFonts w:ascii="Times New Roman" w:hAnsi="Times New Roman" w:cs="Times New Roman"/>
                <w:b/>
                <w:sz w:val="26"/>
                <w:szCs w:val="26"/>
              </w:rPr>
              <w:t>в соответствии со статьей 220.2</w:t>
            </w:r>
            <w:r w:rsidRPr="00BF48DA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Бюджетного кодекса </w:t>
            </w:r>
            <w:r w:rsidR="00AB393E" w:rsidRPr="00BF48D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F48DA">
              <w:rPr>
                <w:rFonts w:ascii="Times New Roman" w:hAnsi="Times New Roman" w:cs="Times New Roman"/>
                <w:sz w:val="26"/>
                <w:szCs w:val="26"/>
              </w:rPr>
              <w:t>в редакции Федерального закона № 479-ФЗ</w:t>
            </w:r>
            <w:r w:rsidR="00AB393E" w:rsidRPr="00BF48D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BF48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F48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основании обращения высшего исполнительного органа </w:t>
            </w:r>
            <w:r w:rsidRPr="00BF48DA">
              <w:rPr>
                <w:rFonts w:ascii="Times New Roman" w:hAnsi="Times New Roman" w:cs="Times New Roman"/>
                <w:sz w:val="26"/>
                <w:szCs w:val="26"/>
              </w:rPr>
              <w:t>государственной власти субъекта Российской Федерации, муниципального образования</w:t>
            </w:r>
            <w:r w:rsidRPr="00BF48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F48DA">
              <w:rPr>
                <w:rFonts w:ascii="Times New Roman" w:hAnsi="Times New Roman" w:cs="Times New Roman"/>
                <w:sz w:val="26"/>
                <w:szCs w:val="26"/>
              </w:rPr>
              <w:t>в случае</w:t>
            </w:r>
            <w:r w:rsidRPr="00BF48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F48DA">
              <w:rPr>
                <w:rFonts w:ascii="Times New Roman" w:hAnsi="Times New Roman" w:cs="Times New Roman"/>
                <w:sz w:val="26"/>
                <w:szCs w:val="26"/>
              </w:rPr>
              <w:t xml:space="preserve">принятия им соответствующего решения </w:t>
            </w:r>
            <w:r w:rsidRPr="00BF48DA">
              <w:rPr>
                <w:rFonts w:ascii="Times New Roman" w:hAnsi="Times New Roman" w:cs="Times New Roman"/>
                <w:b/>
                <w:sz w:val="26"/>
                <w:szCs w:val="26"/>
              </w:rPr>
              <w:t>самостоятельно</w:t>
            </w:r>
            <w:r w:rsidRPr="00BF48DA">
              <w:rPr>
                <w:b/>
                <w:sz w:val="26"/>
                <w:szCs w:val="26"/>
              </w:rPr>
              <w:t>.</w:t>
            </w:r>
          </w:p>
          <w:p w:rsidR="00926BDF" w:rsidRPr="00BF48DA" w:rsidRDefault="00601883" w:rsidP="00E36FB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48DA">
              <w:rPr>
                <w:rFonts w:ascii="Times New Roman" w:hAnsi="Times New Roman" w:cs="Times New Roman"/>
                <w:sz w:val="26"/>
                <w:szCs w:val="26"/>
              </w:rPr>
              <w:t xml:space="preserve">Все </w:t>
            </w:r>
            <w:r w:rsidR="00D31482" w:rsidRPr="00BF48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1DE7" w:rsidRPr="00BF48DA">
              <w:rPr>
                <w:rFonts w:ascii="Times New Roman" w:hAnsi="Times New Roman" w:cs="Times New Roman"/>
                <w:sz w:val="26"/>
                <w:szCs w:val="26"/>
              </w:rPr>
              <w:t>постановления</w:t>
            </w:r>
            <w:proofErr w:type="gramEnd"/>
            <w:r w:rsidR="000F1DE7" w:rsidRPr="00BF48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1482" w:rsidRPr="00BF48DA">
              <w:rPr>
                <w:rFonts w:ascii="Times New Roman" w:hAnsi="Times New Roman" w:cs="Times New Roman"/>
                <w:sz w:val="26"/>
                <w:szCs w:val="26"/>
              </w:rPr>
              <w:t>приняты в силу отдельных статей БК РФ и ФЗ «О федеральном бюджете на 2017 год и на плановый период 2018 и 2019 годов»</w:t>
            </w:r>
            <w:r w:rsidR="00926BDF" w:rsidRPr="00BF48DA">
              <w:rPr>
                <w:rFonts w:ascii="Times New Roman" w:hAnsi="Times New Roman" w:cs="Times New Roman"/>
                <w:sz w:val="26"/>
                <w:szCs w:val="26"/>
              </w:rPr>
              <w:t xml:space="preserve"> и их положения носят </w:t>
            </w:r>
            <w:r w:rsidR="00926BDF" w:rsidRPr="00BF48DA">
              <w:rPr>
                <w:rFonts w:ascii="Times New Roman" w:hAnsi="Times New Roman" w:cs="Times New Roman"/>
                <w:b/>
                <w:sz w:val="26"/>
                <w:szCs w:val="26"/>
              </w:rPr>
              <w:t>обязательных характер</w:t>
            </w:r>
            <w:r w:rsidR="00926BDF" w:rsidRPr="00BF48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03725" w:rsidRPr="00BF48DA" w:rsidRDefault="000F1DE7" w:rsidP="0021041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8DA">
              <w:rPr>
                <w:rFonts w:ascii="Times New Roman" w:hAnsi="Times New Roman" w:cs="Times New Roman"/>
                <w:sz w:val="26"/>
                <w:szCs w:val="26"/>
              </w:rPr>
              <w:t>В настоящее время проводится работа по внесению изменений в указанные постановления</w:t>
            </w:r>
            <w:r w:rsidR="00926BDF" w:rsidRPr="00BF48DA">
              <w:rPr>
                <w:rFonts w:ascii="Times New Roman" w:hAnsi="Times New Roman" w:cs="Times New Roman"/>
                <w:sz w:val="26"/>
                <w:szCs w:val="26"/>
              </w:rPr>
              <w:t xml:space="preserve">, связанных с вступлением в силу Федерального закона № 479-ФЗ. И предполагается, что </w:t>
            </w:r>
            <w:r w:rsidR="00926BDF" w:rsidRPr="00BF48DA">
              <w:rPr>
                <w:rFonts w:ascii="Times New Roman" w:hAnsi="Times New Roman" w:cs="Times New Roman"/>
                <w:b/>
                <w:sz w:val="26"/>
                <w:szCs w:val="26"/>
              </w:rPr>
              <w:t>«обязательная»</w:t>
            </w:r>
            <w:r w:rsidR="00926BDF" w:rsidRPr="00BF48DA">
              <w:rPr>
                <w:rFonts w:ascii="Times New Roman" w:hAnsi="Times New Roman" w:cs="Times New Roman"/>
                <w:sz w:val="26"/>
                <w:szCs w:val="26"/>
              </w:rPr>
              <w:t xml:space="preserve"> передача функции финансовых </w:t>
            </w:r>
            <w:proofErr w:type="gramStart"/>
            <w:r w:rsidR="00926BDF" w:rsidRPr="00BF48DA">
              <w:rPr>
                <w:rFonts w:ascii="Times New Roman" w:hAnsi="Times New Roman" w:cs="Times New Roman"/>
                <w:sz w:val="26"/>
                <w:szCs w:val="26"/>
              </w:rPr>
              <w:t>органов</w:t>
            </w:r>
            <w:proofErr w:type="gramEnd"/>
            <w:r w:rsidR="00BD101C" w:rsidRPr="00BF48DA">
              <w:rPr>
                <w:rFonts w:ascii="Times New Roman" w:hAnsi="Times New Roman" w:cs="Times New Roman"/>
                <w:sz w:val="26"/>
                <w:szCs w:val="26"/>
              </w:rPr>
              <w:t xml:space="preserve"> как и сейчас будет осуществляться по Соглашению.</w:t>
            </w:r>
          </w:p>
          <w:p w:rsidR="00103725" w:rsidRDefault="00103725" w:rsidP="008C3F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03725" w:rsidRPr="00393D81" w:rsidTr="00131C24">
        <w:trPr>
          <w:jc w:val="center"/>
        </w:trPr>
        <w:tc>
          <w:tcPr>
            <w:tcW w:w="454" w:type="dxa"/>
            <w:vMerge/>
          </w:tcPr>
          <w:p w:rsidR="00103725" w:rsidRDefault="00103725" w:rsidP="008C3F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25" w:type="dxa"/>
          </w:tcPr>
          <w:p w:rsidR="00103725" w:rsidRPr="0023252E" w:rsidRDefault="00103725" w:rsidP="008C3F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BD7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статьи,</w:t>
            </w:r>
            <w:r w:rsidRPr="00533B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пункта и текст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БК</w:t>
            </w:r>
          </w:p>
        </w:tc>
        <w:tc>
          <w:tcPr>
            <w:tcW w:w="7726" w:type="dxa"/>
          </w:tcPr>
          <w:p w:rsidR="00103725" w:rsidRDefault="00103725" w:rsidP="00FD3E1D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BD7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Постановления,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33BD7">
              <w:rPr>
                <w:rFonts w:ascii="Times New Roman" w:hAnsi="Times New Roman" w:cs="Times New Roman"/>
                <w:b/>
                <w:sz w:val="28"/>
                <w:szCs w:val="28"/>
              </w:rPr>
              <w:t>принятые</w:t>
            </w:r>
          </w:p>
          <w:p w:rsidR="00103725" w:rsidRPr="0023252E" w:rsidRDefault="00103725" w:rsidP="00FD3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BD7">
              <w:rPr>
                <w:rFonts w:ascii="Times New Roman" w:hAnsi="Times New Roman" w:cs="Times New Roman"/>
                <w:b/>
                <w:sz w:val="28"/>
                <w:szCs w:val="28"/>
              </w:rPr>
              <w:t>в соответствии с БК</w:t>
            </w:r>
          </w:p>
        </w:tc>
      </w:tr>
      <w:tr w:rsidR="00103725" w:rsidRPr="00393D81" w:rsidTr="00131C24">
        <w:trPr>
          <w:jc w:val="center"/>
        </w:trPr>
        <w:tc>
          <w:tcPr>
            <w:tcW w:w="454" w:type="dxa"/>
            <w:vMerge/>
          </w:tcPr>
          <w:p w:rsidR="00103725" w:rsidRDefault="00103725" w:rsidP="008C3F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25" w:type="dxa"/>
          </w:tcPr>
          <w:p w:rsidR="006C0ABB" w:rsidRPr="00284787" w:rsidRDefault="006C0ABB" w:rsidP="006C0ABB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84787">
              <w:rPr>
                <w:rFonts w:ascii="Times New Roman" w:hAnsi="Times New Roman" w:cs="Times New Roman"/>
                <w:b/>
                <w:bCs/>
              </w:rPr>
              <w:t>Статья 131. Дотации бюджетам субъектов Российской Федерации из федерального бюджета</w:t>
            </w:r>
          </w:p>
          <w:p w:rsidR="006C0ABB" w:rsidRPr="00FE5C89" w:rsidRDefault="006C0ABB" w:rsidP="006C0ABB">
            <w:pPr>
              <w:jc w:val="both"/>
              <w:rPr>
                <w:rFonts w:ascii="Times New Roman" w:hAnsi="Times New Roman" w:cs="Times New Roman"/>
              </w:rPr>
            </w:pPr>
          </w:p>
          <w:p w:rsidR="006C0ABB" w:rsidRPr="0020665A" w:rsidRDefault="006C0ABB" w:rsidP="006C0AB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bCs/>
              </w:rPr>
            </w:pPr>
            <w:r w:rsidRPr="0020665A">
              <w:rPr>
                <w:rFonts w:ascii="Times New Roman" w:hAnsi="Times New Roman" w:cs="Times New Roman"/>
                <w:bCs/>
              </w:rPr>
              <w:t xml:space="preserve">10. Министерство финансов Российской Федерации и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получающих дотации на выравнивание бюджетной обеспеченности субъектов Российской Федерации, </w:t>
            </w:r>
            <w:r w:rsidRPr="0020665A">
              <w:rPr>
                <w:rFonts w:ascii="Times New Roman" w:hAnsi="Times New Roman" w:cs="Times New Roman"/>
                <w:b/>
                <w:bCs/>
              </w:rPr>
              <w:t xml:space="preserve">заключают </w:t>
            </w:r>
            <w:r w:rsidRPr="00FE5C89">
              <w:rPr>
                <w:rFonts w:ascii="Times New Roman" w:hAnsi="Times New Roman" w:cs="Times New Roman"/>
                <w:b/>
                <w:bCs/>
                <w:u w:val="single"/>
              </w:rPr>
              <w:t>соглашения</w:t>
            </w:r>
            <w:r w:rsidRPr="0020665A">
              <w:rPr>
                <w:rFonts w:ascii="Times New Roman" w:hAnsi="Times New Roman" w:cs="Times New Roman"/>
                <w:bCs/>
              </w:rPr>
              <w:t xml:space="preserve">, которыми предусматриваются </w:t>
            </w:r>
            <w:r w:rsidRPr="0020665A">
              <w:rPr>
                <w:rFonts w:ascii="Times New Roman" w:hAnsi="Times New Roman" w:cs="Times New Roman"/>
                <w:b/>
                <w:bCs/>
              </w:rPr>
              <w:t>меры по социально-экономическому развитию и оздоровлению</w:t>
            </w:r>
            <w:r w:rsidRPr="0020665A">
              <w:rPr>
                <w:rFonts w:ascii="Times New Roman" w:hAnsi="Times New Roman" w:cs="Times New Roman"/>
                <w:bCs/>
              </w:rPr>
              <w:t xml:space="preserve"> государственных финансов субъектов Российской Федерации.</w:t>
            </w:r>
          </w:p>
          <w:p w:rsidR="00103725" w:rsidRPr="0023252E" w:rsidRDefault="006C0ABB" w:rsidP="006C0A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65A">
              <w:rPr>
                <w:rFonts w:ascii="Times New Roman" w:hAnsi="Times New Roman" w:cs="Times New Roman"/>
                <w:b/>
                <w:bCs/>
              </w:rPr>
              <w:lastRenderedPageBreak/>
              <w:t>Порядок, сроки подписания соглашений и требования к соглашениям</w:t>
            </w:r>
            <w:r w:rsidRPr="0020665A">
              <w:rPr>
                <w:rFonts w:ascii="Times New Roman" w:hAnsi="Times New Roman" w:cs="Times New Roman"/>
                <w:bCs/>
              </w:rPr>
              <w:t xml:space="preserve">, которые указаны в абзаце первом настоящего пункта, </w:t>
            </w:r>
            <w:r w:rsidRPr="0020665A">
              <w:rPr>
                <w:rFonts w:ascii="Times New Roman" w:hAnsi="Times New Roman" w:cs="Times New Roman"/>
                <w:b/>
                <w:bCs/>
              </w:rPr>
              <w:t>устанавливаются Правительством</w:t>
            </w:r>
            <w:r w:rsidRPr="0020665A">
              <w:rPr>
                <w:rFonts w:ascii="Times New Roman" w:hAnsi="Times New Roman" w:cs="Times New Roman"/>
                <w:bCs/>
              </w:rPr>
              <w:t xml:space="preserve"> Российской Федерации. Меры ответственности за нарушение порядка и сроков подписания соглашений и за невыполнение субъектами Российской Федерации обязательств, возникающих из соглашений, устанавливаются Правительством Российской Федерации и применяются в текущем финансовом году по результатам выполнения соответствующим субъектом Российской Федерации обязательств в отчетном финансовом году.</w:t>
            </w:r>
          </w:p>
        </w:tc>
        <w:tc>
          <w:tcPr>
            <w:tcW w:w="7726" w:type="dxa"/>
          </w:tcPr>
          <w:p w:rsidR="006C0ABB" w:rsidRPr="0028695E" w:rsidRDefault="006C0ABB" w:rsidP="006C0A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620A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Постановление </w:t>
            </w:r>
            <w:r w:rsidRPr="0028695E">
              <w:rPr>
                <w:rFonts w:ascii="Times New Roman" w:hAnsi="Times New Roman" w:cs="Times New Roman"/>
                <w:bCs/>
              </w:rPr>
              <w:t xml:space="preserve">Правительства РФ от 31.12.2019 N </w:t>
            </w:r>
            <w:proofErr w:type="gramStart"/>
            <w:r w:rsidRPr="0028695E">
              <w:rPr>
                <w:rFonts w:ascii="Times New Roman" w:hAnsi="Times New Roman" w:cs="Times New Roman"/>
                <w:bCs/>
              </w:rPr>
              <w:t>1950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8695E">
              <w:rPr>
                <w:rFonts w:ascii="Times New Roman" w:hAnsi="Times New Roman" w:cs="Times New Roman"/>
                <w:bCs/>
              </w:rPr>
              <w:t xml:space="preserve"> (</w:t>
            </w:r>
            <w:proofErr w:type="gramEnd"/>
            <w:r w:rsidRPr="0028695E">
              <w:rPr>
                <w:rFonts w:ascii="Times New Roman" w:hAnsi="Times New Roman" w:cs="Times New Roman"/>
                <w:bCs/>
              </w:rPr>
              <w:t>ред. от 10.08.2020)</w:t>
            </w:r>
          </w:p>
          <w:p w:rsidR="006C0ABB" w:rsidRPr="00C91063" w:rsidRDefault="00741C8A" w:rsidP="006C0A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hyperlink r:id="rId7" w:history="1">
              <w:r w:rsidR="006C0ABB" w:rsidRPr="00C91063">
                <w:rPr>
                  <w:rFonts w:ascii="Times New Roman" w:hAnsi="Times New Roman" w:cs="Times New Roman"/>
                  <w:bCs/>
                </w:rPr>
                <w:t>«О соглашениях, которые предусматривают меры по социально-экономическому развитию и оздоровлению государственных финансов субъектов Российской Федерации</w:t>
              </w:r>
            </w:hyperlink>
            <w:r w:rsidR="006C0ABB" w:rsidRPr="00C91063">
              <w:rPr>
                <w:rFonts w:ascii="Times New Roman" w:hAnsi="Times New Roman" w:cs="Times New Roman"/>
                <w:bCs/>
              </w:rPr>
              <w:t>»</w:t>
            </w:r>
          </w:p>
          <w:p w:rsidR="006C0ABB" w:rsidRPr="00C91063" w:rsidRDefault="006C0ABB" w:rsidP="006C0A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6C0ABB" w:rsidRPr="00C91063" w:rsidRDefault="006C0ABB" w:rsidP="006C0A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6C0ABB" w:rsidRPr="00C91063" w:rsidRDefault="006C0ABB" w:rsidP="006C0A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C91063">
              <w:rPr>
                <w:rFonts w:ascii="Times New Roman" w:hAnsi="Times New Roman" w:cs="Times New Roman"/>
                <w:b/>
                <w:bCs/>
              </w:rPr>
              <w:t>Постановление</w:t>
            </w:r>
            <w:r w:rsidRPr="00C91063">
              <w:rPr>
                <w:rFonts w:ascii="Times New Roman" w:hAnsi="Times New Roman" w:cs="Times New Roman"/>
                <w:bCs/>
              </w:rPr>
              <w:t xml:space="preserve"> Правительства РФ от 30.12.2018 N </w:t>
            </w:r>
            <w:proofErr w:type="gramStart"/>
            <w:r w:rsidRPr="00C91063">
              <w:rPr>
                <w:rFonts w:ascii="Times New Roman" w:hAnsi="Times New Roman" w:cs="Times New Roman"/>
                <w:bCs/>
              </w:rPr>
              <w:t>1762  (</w:t>
            </w:r>
            <w:proofErr w:type="gramEnd"/>
            <w:r w:rsidRPr="00C91063">
              <w:rPr>
                <w:rFonts w:ascii="Times New Roman" w:hAnsi="Times New Roman" w:cs="Times New Roman"/>
                <w:bCs/>
              </w:rPr>
              <w:t>ред. от 05.02.2020)</w:t>
            </w:r>
          </w:p>
          <w:p w:rsidR="006C0ABB" w:rsidRPr="0028695E" w:rsidRDefault="00741C8A" w:rsidP="006C0A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hyperlink r:id="rId8" w:history="1">
              <w:r w:rsidR="006C0ABB" w:rsidRPr="00C91063">
                <w:rPr>
                  <w:rFonts w:ascii="Times New Roman" w:hAnsi="Times New Roman" w:cs="Times New Roman"/>
                  <w:bCs/>
                </w:rPr>
                <w:t>«О соглашениях, которые предусматривают меры по социально-экономическому развитию и оздоровлению государственных финансов субъектов Российской Федерации</w:t>
              </w:r>
            </w:hyperlink>
            <w:r w:rsidR="006C0ABB" w:rsidRPr="00C91063">
              <w:rPr>
                <w:rFonts w:ascii="Times New Roman" w:hAnsi="Times New Roman" w:cs="Times New Roman"/>
                <w:bCs/>
              </w:rPr>
              <w:t>»</w:t>
            </w:r>
          </w:p>
          <w:p w:rsidR="00103725" w:rsidRPr="0023252E" w:rsidRDefault="00103725" w:rsidP="008C3F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03725" w:rsidRPr="00393D81" w:rsidTr="00131C24">
        <w:trPr>
          <w:jc w:val="center"/>
        </w:trPr>
        <w:tc>
          <w:tcPr>
            <w:tcW w:w="454" w:type="dxa"/>
            <w:vMerge/>
          </w:tcPr>
          <w:p w:rsidR="00103725" w:rsidRDefault="00103725" w:rsidP="008C3F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25" w:type="dxa"/>
          </w:tcPr>
          <w:p w:rsidR="00376B5E" w:rsidRPr="0020665A" w:rsidRDefault="00376B5E" w:rsidP="00376B5E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0665A">
              <w:rPr>
                <w:rFonts w:ascii="Times New Roman" w:hAnsi="Times New Roman" w:cs="Times New Roman"/>
                <w:b/>
                <w:bCs/>
              </w:rPr>
              <w:t>Статья 93.3. Предоставление бюджетных кредитов бюджетам субъектов Российской Федерации, местным бюджетам</w:t>
            </w:r>
          </w:p>
          <w:p w:rsidR="00376B5E" w:rsidRPr="0020665A" w:rsidRDefault="00376B5E" w:rsidP="00376B5E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0665A">
              <w:rPr>
                <w:rFonts w:ascii="Times New Roman" w:hAnsi="Times New Roman" w:cs="Times New Roman"/>
                <w:bCs/>
              </w:rPr>
              <w:t>……..</w:t>
            </w:r>
          </w:p>
          <w:p w:rsidR="00376B5E" w:rsidRPr="0020665A" w:rsidRDefault="00376B5E" w:rsidP="00376B5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20665A">
              <w:rPr>
                <w:rFonts w:ascii="Times New Roman" w:hAnsi="Times New Roman" w:cs="Times New Roman"/>
                <w:bCs/>
              </w:rPr>
              <w:t xml:space="preserve">Предоставление, использование и возврат субъектами Российской Федерации указанных бюджетных кредитов, полученных из федерального бюджета, осуществляются </w:t>
            </w:r>
            <w:r w:rsidRPr="0020665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r w:rsidRPr="00FE5C89">
              <w:rPr>
                <w:rFonts w:ascii="Times New Roman" w:hAnsi="Times New Roman" w:cs="Times New Roman"/>
                <w:b/>
                <w:bCs/>
                <w:u w:val="single"/>
              </w:rPr>
              <w:t>порядке</w:t>
            </w:r>
            <w:r w:rsidRPr="0020665A">
              <w:rPr>
                <w:rFonts w:ascii="Times New Roman" w:hAnsi="Times New Roman" w:cs="Times New Roman"/>
                <w:bCs/>
              </w:rPr>
              <w:t>, установленном Правительством Российской Федерации.</w:t>
            </w:r>
          </w:p>
          <w:p w:rsidR="00103725" w:rsidRPr="0023252E" w:rsidRDefault="00103725" w:rsidP="008C3F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26" w:type="dxa"/>
          </w:tcPr>
          <w:p w:rsidR="00376B5E" w:rsidRPr="0028695E" w:rsidRDefault="00376B5E" w:rsidP="00376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Постановление </w:t>
            </w:r>
            <w:r w:rsidRPr="0028695E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от 26.12.2016 N 1482 </w:t>
            </w:r>
          </w:p>
          <w:p w:rsidR="00376B5E" w:rsidRPr="0028695E" w:rsidRDefault="00376B5E" w:rsidP="00376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95E">
              <w:rPr>
                <w:rFonts w:ascii="Times New Roman" w:hAnsi="Times New Roman" w:cs="Times New Roman"/>
                <w:sz w:val="20"/>
                <w:szCs w:val="20"/>
              </w:rPr>
              <w:t>(ред. от 28.04.2020)</w:t>
            </w:r>
          </w:p>
          <w:p w:rsidR="00103725" w:rsidRPr="0023252E" w:rsidRDefault="00741C8A" w:rsidP="00376B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9" w:history="1">
              <w:r w:rsidR="00376B5E" w:rsidRPr="0028695E">
                <w:rPr>
                  <w:rFonts w:ascii="Times New Roman" w:hAnsi="Times New Roman" w:cs="Times New Roman"/>
                </w:rPr>
                <w:t>«Об утверждении Правил предоставления (использования, возврата) из федерального бюджета бюджетам субъектов Российской Федерации бюджетных кредитов на 2017 год</w:t>
              </w:r>
            </w:hyperlink>
          </w:p>
        </w:tc>
      </w:tr>
      <w:tr w:rsidR="00103725" w:rsidRPr="00393D81" w:rsidTr="00131C24">
        <w:trPr>
          <w:jc w:val="center"/>
        </w:trPr>
        <w:tc>
          <w:tcPr>
            <w:tcW w:w="454" w:type="dxa"/>
            <w:vMerge/>
          </w:tcPr>
          <w:p w:rsidR="00103725" w:rsidRDefault="00103725" w:rsidP="008C3F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25" w:type="dxa"/>
          </w:tcPr>
          <w:p w:rsidR="00376B5E" w:rsidRDefault="00376B5E" w:rsidP="00376B5E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Статья 306.2. Бюджетные меры принуждения</w:t>
            </w:r>
          </w:p>
          <w:p w:rsidR="00376B5E" w:rsidRPr="0020665A" w:rsidRDefault="00376B5E" w:rsidP="00376B5E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bCs/>
              </w:rPr>
            </w:pPr>
            <w:r w:rsidRPr="0020665A">
              <w:rPr>
                <w:rFonts w:ascii="Times New Roman" w:hAnsi="Times New Roman" w:cs="Times New Roman"/>
                <w:bCs/>
              </w:rPr>
              <w:t>6. Решение о применении бюджетных мер принуждения, предусмотренных</w:t>
            </w:r>
            <w:r>
              <w:rPr>
                <w:rFonts w:ascii="Times New Roman" w:hAnsi="Times New Roman" w:cs="Times New Roman"/>
                <w:bCs/>
              </w:rPr>
              <w:t xml:space="preserve"> главой 30</w:t>
            </w:r>
            <w:r w:rsidRPr="0020665A">
              <w:rPr>
                <w:rFonts w:ascii="Times New Roman" w:hAnsi="Times New Roman" w:cs="Times New Roman"/>
                <w:bCs/>
              </w:rPr>
              <w:t xml:space="preserve"> настоящего Кодекса, подлежит принятию в течение 30 календарных дней после получения финансовым органом (органом управления государственным внебюджетным фондом) уведомления о применении бюджетных мер принуждения или уведомления о применении бюджетных мер принуждения, содержащего уточненные сведения, и исполнению в срок до одного года со дня принятия указанного решения.</w:t>
            </w:r>
          </w:p>
          <w:p w:rsidR="00103725" w:rsidRPr="0023252E" w:rsidRDefault="00376B5E" w:rsidP="00376B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65A">
              <w:rPr>
                <w:rFonts w:ascii="Times New Roman" w:hAnsi="Times New Roman" w:cs="Times New Roman"/>
                <w:bCs/>
              </w:rPr>
              <w:t xml:space="preserve">По решению Министерства финансов Российской Федерации, финансового органа субъекта Российской Федерации, финансового органа муниципального образования </w:t>
            </w:r>
            <w:r w:rsidRPr="009961F9">
              <w:rPr>
                <w:rFonts w:ascii="Times New Roman" w:hAnsi="Times New Roman" w:cs="Times New Roman"/>
                <w:b/>
                <w:bCs/>
              </w:rPr>
              <w:t>срок исполнения бюджетной меры принуждения</w:t>
            </w:r>
            <w:r w:rsidRPr="0020665A">
              <w:rPr>
                <w:rFonts w:ascii="Times New Roman" w:hAnsi="Times New Roman" w:cs="Times New Roman"/>
                <w:bCs/>
              </w:rPr>
              <w:t xml:space="preserve">, указанный в </w:t>
            </w:r>
            <w:r>
              <w:rPr>
                <w:rFonts w:ascii="Times New Roman" w:hAnsi="Times New Roman" w:cs="Times New Roman"/>
                <w:bCs/>
              </w:rPr>
              <w:t xml:space="preserve"> абзаце первом</w:t>
            </w:r>
            <w:r w:rsidRPr="0020665A">
              <w:rPr>
                <w:rFonts w:ascii="Times New Roman" w:hAnsi="Times New Roman" w:cs="Times New Roman"/>
                <w:bCs/>
              </w:rPr>
              <w:t xml:space="preserve"> настоящего пункта, </w:t>
            </w:r>
            <w:r w:rsidRPr="009961F9">
              <w:rPr>
                <w:rFonts w:ascii="Times New Roman" w:hAnsi="Times New Roman" w:cs="Times New Roman"/>
                <w:b/>
                <w:bCs/>
              </w:rPr>
              <w:t>может быть продлен</w:t>
            </w:r>
            <w:r w:rsidRPr="0020665A">
              <w:rPr>
                <w:rFonts w:ascii="Times New Roman" w:hAnsi="Times New Roman" w:cs="Times New Roman"/>
                <w:bCs/>
              </w:rPr>
              <w:t xml:space="preserve"> в </w:t>
            </w:r>
            <w:r>
              <w:rPr>
                <w:rFonts w:ascii="Times New Roman" w:hAnsi="Times New Roman" w:cs="Times New Roman"/>
                <w:bCs/>
              </w:rPr>
              <w:t>случаях и на условиях</w:t>
            </w:r>
            <w:r w:rsidRPr="0020665A">
              <w:rPr>
                <w:rFonts w:ascii="Times New Roman" w:hAnsi="Times New Roman" w:cs="Times New Roman"/>
                <w:bCs/>
              </w:rPr>
              <w:t xml:space="preserve">, установленных соответствующим финансовым органом </w:t>
            </w:r>
            <w:r w:rsidRPr="00FE5C89">
              <w:rPr>
                <w:rFonts w:ascii="Times New Roman" w:hAnsi="Times New Roman" w:cs="Times New Roman"/>
                <w:bCs/>
              </w:rPr>
              <w:t>в соответствии</w:t>
            </w:r>
            <w:r w:rsidRPr="009961F9">
              <w:rPr>
                <w:rFonts w:ascii="Times New Roman" w:hAnsi="Times New Roman" w:cs="Times New Roman"/>
                <w:b/>
                <w:bCs/>
              </w:rPr>
              <w:t xml:space="preserve"> с </w:t>
            </w:r>
            <w:r w:rsidRPr="00FE5C89">
              <w:rPr>
                <w:rFonts w:ascii="Times New Roman" w:hAnsi="Times New Roman" w:cs="Times New Roman"/>
                <w:b/>
                <w:bCs/>
                <w:u w:val="single"/>
              </w:rPr>
              <w:t>общими требованиями</w:t>
            </w:r>
            <w:r w:rsidRPr="009961F9">
              <w:rPr>
                <w:rFonts w:ascii="Times New Roman" w:hAnsi="Times New Roman" w:cs="Times New Roman"/>
                <w:b/>
                <w:bCs/>
              </w:rPr>
              <w:t>, определенными Правительством Российской Федерации.</w:t>
            </w:r>
          </w:p>
        </w:tc>
        <w:tc>
          <w:tcPr>
            <w:tcW w:w="7726" w:type="dxa"/>
          </w:tcPr>
          <w:p w:rsidR="00376B5E" w:rsidRPr="0028695E" w:rsidRDefault="00376B5E" w:rsidP="00376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A0"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Постановление</w:t>
            </w:r>
            <w:r w:rsidRPr="0028695E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24.10.2018 N 1268</w:t>
            </w:r>
          </w:p>
          <w:p w:rsidR="00376B5E" w:rsidRPr="0028695E" w:rsidRDefault="00376B5E" w:rsidP="00376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95E">
              <w:rPr>
                <w:rFonts w:ascii="Times New Roman" w:hAnsi="Times New Roman" w:cs="Times New Roman"/>
                <w:sz w:val="20"/>
                <w:szCs w:val="20"/>
              </w:rPr>
              <w:t xml:space="preserve"> (ред. от 13.06.2020)</w:t>
            </w:r>
          </w:p>
          <w:p w:rsidR="00103725" w:rsidRPr="0023252E" w:rsidRDefault="00741C8A" w:rsidP="00376B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0" w:history="1">
              <w:r w:rsidR="00376B5E" w:rsidRPr="0028695E">
                <w:rPr>
                  <w:rFonts w:ascii="Times New Roman" w:hAnsi="Times New Roman" w:cs="Times New Roman"/>
                </w:rPr>
                <w:t>"Об утверждении общих требований к установлению случаев и условий продления срока исполнения бюджетной меры принуждения"</w:t>
              </w:r>
            </w:hyperlink>
          </w:p>
        </w:tc>
      </w:tr>
      <w:tr w:rsidR="00103725" w:rsidRPr="00393D81" w:rsidTr="00131C24">
        <w:trPr>
          <w:jc w:val="center"/>
        </w:trPr>
        <w:tc>
          <w:tcPr>
            <w:tcW w:w="454" w:type="dxa"/>
            <w:vMerge/>
          </w:tcPr>
          <w:p w:rsidR="00103725" w:rsidRDefault="00103725" w:rsidP="008C3F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25" w:type="dxa"/>
          </w:tcPr>
          <w:p w:rsidR="00CD36C5" w:rsidRPr="00D57D29" w:rsidRDefault="00CD36C5" w:rsidP="00CD36C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Par0"/>
            <w:bookmarkEnd w:id="1"/>
            <w:r w:rsidRPr="00D57D2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закон «О федеральном бюджете на 2017 год и на плановый период 2018 и 2019 годов» от 19.12.2016 № 415-ФЗ</w:t>
            </w:r>
          </w:p>
          <w:p w:rsidR="00D57D29" w:rsidRDefault="00D57D29" w:rsidP="00CD36C5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36C5" w:rsidRPr="00D57D29" w:rsidRDefault="00CD36C5" w:rsidP="00CD36C5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Статья 16. Особенности списания в 2017 году отдельных видов задолженности перед федеральным бюджетом</w:t>
            </w:r>
          </w:p>
          <w:p w:rsidR="00CD36C5" w:rsidRPr="00D57D29" w:rsidRDefault="00CD36C5" w:rsidP="00CD36C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6C5" w:rsidRPr="003C345F" w:rsidRDefault="00CD36C5" w:rsidP="00CD36C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C345F">
              <w:rPr>
                <w:rFonts w:ascii="Times New Roman" w:hAnsi="Times New Roman" w:cs="Times New Roman"/>
              </w:rPr>
              <w:lastRenderedPageBreak/>
              <w:t>5. Установить, что Правительство Российской Федерации вправе провести в 2017 году реструктуризацию обязательств (задолженности) субъектов Российской Федерации перед Российской Федерацией по бюджетным кредитам в пределах остатков не погашенной на дату реструктуризации задолженности по бюджетным кредитам в пределах расходов бюджетов субъектов Российской Федерации на подготовку к проведению в 2015 и 2016 годах международных спортивных соревнований по олимпийским видам спорта, решения о проведении которых приняты Президентом Российской Федерации и (или) Правительством Российской Федерации, на следующих основных условиях</w:t>
            </w:r>
            <w:r w:rsidR="00937BA1" w:rsidRPr="003C345F">
              <w:rPr>
                <w:rFonts w:ascii="Times New Roman" w:hAnsi="Times New Roman" w:cs="Times New Roman"/>
              </w:rPr>
              <w:t>…….</w:t>
            </w:r>
          </w:p>
          <w:p w:rsidR="00CD36C5" w:rsidRPr="003C345F" w:rsidRDefault="00CD36C5" w:rsidP="00CD36C5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C345F">
              <w:rPr>
                <w:rFonts w:ascii="Times New Roman" w:hAnsi="Times New Roman" w:cs="Times New Roman"/>
              </w:rPr>
              <w:t xml:space="preserve">1) задолженность по основному долгу и начисленным за фактический срок пользования бюджетным кредитом на дату реструктуризации задолженности процентам подлежит погашению в период с 2027 по 2036 год включительно ежегодно равными долями с возможностью ее досрочного </w:t>
            </w:r>
            <w:proofErr w:type="gramStart"/>
            <w:r w:rsidRPr="003C345F">
              <w:rPr>
                <w:rFonts w:ascii="Times New Roman" w:hAnsi="Times New Roman" w:cs="Times New Roman"/>
              </w:rPr>
              <w:t>погашения;</w:t>
            </w:r>
            <w:r w:rsidR="00937BA1" w:rsidRPr="003C345F">
              <w:rPr>
                <w:rFonts w:ascii="Times New Roman" w:hAnsi="Times New Roman" w:cs="Times New Roman"/>
              </w:rPr>
              <w:t>…</w:t>
            </w:r>
            <w:proofErr w:type="gramEnd"/>
            <w:r w:rsidR="00937BA1" w:rsidRPr="003C345F">
              <w:rPr>
                <w:rFonts w:ascii="Times New Roman" w:hAnsi="Times New Roman" w:cs="Times New Roman"/>
              </w:rPr>
              <w:t>…</w:t>
            </w:r>
          </w:p>
          <w:p w:rsidR="00103725" w:rsidRPr="00D57D29" w:rsidRDefault="00CD36C5" w:rsidP="003C345F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45F">
              <w:rPr>
                <w:rFonts w:ascii="Times New Roman" w:hAnsi="Times New Roman" w:cs="Times New Roman"/>
              </w:rPr>
              <w:t xml:space="preserve">6. </w:t>
            </w:r>
            <w:r w:rsidRPr="003C345F">
              <w:rPr>
                <w:rFonts w:ascii="Times New Roman" w:hAnsi="Times New Roman" w:cs="Times New Roman"/>
                <w:b/>
              </w:rPr>
              <w:t>Дополнительные условия</w:t>
            </w:r>
            <w:r w:rsidRPr="003C345F">
              <w:rPr>
                <w:rFonts w:ascii="Times New Roman" w:hAnsi="Times New Roman" w:cs="Times New Roman"/>
              </w:rPr>
              <w:t xml:space="preserve"> и </w:t>
            </w:r>
            <w:r w:rsidRPr="003C345F">
              <w:rPr>
                <w:rFonts w:ascii="Times New Roman" w:hAnsi="Times New Roman" w:cs="Times New Roman"/>
                <w:b/>
              </w:rPr>
              <w:t xml:space="preserve">порядок </w:t>
            </w:r>
            <w:r w:rsidRPr="003C345F">
              <w:rPr>
                <w:rFonts w:ascii="Times New Roman" w:hAnsi="Times New Roman" w:cs="Times New Roman"/>
              </w:rPr>
              <w:t xml:space="preserve">проведения реструктуризации обязательств (задолженности) субъектов Российской Федерации, </w:t>
            </w:r>
            <w:r w:rsidRPr="003C345F">
              <w:rPr>
                <w:rFonts w:ascii="Times New Roman" w:hAnsi="Times New Roman" w:cs="Times New Roman"/>
                <w:b/>
              </w:rPr>
              <w:t>порядок</w:t>
            </w:r>
            <w:r w:rsidRPr="003C345F">
              <w:rPr>
                <w:rFonts w:ascii="Times New Roman" w:hAnsi="Times New Roman" w:cs="Times New Roman"/>
              </w:rPr>
              <w:t xml:space="preserve"> определения расходов бюджетов субъектов Российской Федерации, указанных в части 5 настоящей статьи, устанавливаются </w:t>
            </w:r>
            <w:r w:rsidRPr="003C345F">
              <w:rPr>
                <w:rFonts w:ascii="Times New Roman" w:hAnsi="Times New Roman" w:cs="Times New Roman"/>
                <w:b/>
              </w:rPr>
              <w:t>Правительством Российской Федерации</w:t>
            </w:r>
            <w:r w:rsidRPr="003C34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26" w:type="dxa"/>
          </w:tcPr>
          <w:p w:rsidR="00103725" w:rsidRPr="00D57D29" w:rsidRDefault="004C20C9" w:rsidP="00DA1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0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Постановление</w:t>
            </w:r>
            <w:r w:rsidRPr="00D57D2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</w:t>
            </w:r>
            <w:r w:rsidR="00325835" w:rsidRPr="00D57D29">
              <w:rPr>
                <w:rFonts w:ascii="Times New Roman" w:hAnsi="Times New Roman" w:cs="Times New Roman"/>
                <w:sz w:val="24"/>
                <w:szCs w:val="24"/>
              </w:rPr>
              <w:t>от 13 декабря 2017 г. № 1531 «О проведении в 2017 году реструктуризации обязательств (задолженности) субъек</w:t>
            </w:r>
            <w:r w:rsidR="00DA17BF">
              <w:rPr>
                <w:rFonts w:ascii="Times New Roman" w:hAnsi="Times New Roman" w:cs="Times New Roman"/>
                <w:sz w:val="24"/>
                <w:szCs w:val="24"/>
              </w:rPr>
              <w:t>тов российской федерации перед Р</w:t>
            </w:r>
            <w:r w:rsidR="00325835" w:rsidRPr="00D57D29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="00DA17B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25835" w:rsidRPr="00D57D29">
              <w:rPr>
                <w:rFonts w:ascii="Times New Roman" w:hAnsi="Times New Roman" w:cs="Times New Roman"/>
                <w:sz w:val="24"/>
                <w:szCs w:val="24"/>
              </w:rPr>
              <w:t xml:space="preserve">едерацией по бюджетным кредитам» </w:t>
            </w:r>
          </w:p>
        </w:tc>
      </w:tr>
      <w:tr w:rsidR="00B94613" w:rsidRPr="00393D81" w:rsidTr="00152C30">
        <w:trPr>
          <w:jc w:val="center"/>
        </w:trPr>
        <w:tc>
          <w:tcPr>
            <w:tcW w:w="454" w:type="dxa"/>
          </w:tcPr>
          <w:p w:rsidR="00B94613" w:rsidRDefault="00B94613" w:rsidP="008C3F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1" w:type="dxa"/>
            <w:gridSpan w:val="2"/>
          </w:tcPr>
          <w:p w:rsidR="00B94613" w:rsidRPr="00B94613" w:rsidRDefault="00B94613" w:rsidP="00B94613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613">
              <w:rPr>
                <w:rFonts w:ascii="Times New Roman" w:hAnsi="Times New Roman" w:cs="Times New Roman"/>
                <w:b/>
                <w:sz w:val="24"/>
                <w:szCs w:val="24"/>
              </w:rPr>
              <w:t>Вопрос:</w:t>
            </w:r>
          </w:p>
          <w:p w:rsidR="00B94613" w:rsidRDefault="00B94613" w:rsidP="00B9461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каком порядке (в соответствии с каким нормативным правовым документом) ТОФК будет осуществлять переданные ему на </w:t>
            </w:r>
          </w:p>
          <w:p w:rsidR="00B94613" w:rsidRDefault="00B94613" w:rsidP="001F1E4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обращения  высшего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исполнительного органа государственной власти субъекта Российской Федерации функции финансового органа субъекта Российской Федерации, указанные в подпункте 8 пункта 1 статьи 220.2 Бюджетного кодекса Российской Федерации (связанные с привлечением на единый счет бюджета  и возвратом привлеченных средств в соответствии с подпунктом 2 пункта 6  статьи 236.1 Бюджетного кодекса Российской Федерации)? </w:t>
            </w:r>
          </w:p>
          <w:p w:rsidR="00B94613" w:rsidRDefault="00B94613" w:rsidP="00B9461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613" w:rsidRDefault="00B94613" w:rsidP="001F1E4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5 статьи 220.2 Бюджетного кодекса Российской Федерации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казначейского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осуществления Федеральным казначейством функций, указанных в подпунктах 1 - 7 пункта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  статьи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220.2 Бюджетного кодекса Российской Федерации, устанавливает Федеральное казначейство. </w:t>
            </w:r>
          </w:p>
          <w:p w:rsidR="00B94613" w:rsidRDefault="00B94613" w:rsidP="00B9461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613" w:rsidRDefault="00B94613" w:rsidP="00B9461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 в соответствии с пунктом 8 статьи 236.1 Бюджетного кодекса РФ финансовый орган осуществляет операции, связанные с привлечением на единый счет бюджета и возвратом привлеченных средств, в порядке, установленном высшим исполнительным органом государственной власти субъекта Российской Федерации, с учетом общих требований, установленных Правительством Российской Федерации. </w:t>
            </w:r>
          </w:p>
          <w:p w:rsidR="00B94613" w:rsidRDefault="00B94613" w:rsidP="00B94613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613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</w:p>
          <w:p w:rsidR="00AE4C08" w:rsidRDefault="00AE4C08" w:rsidP="00AE4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 Федерального казначейства осуществляет переданные ему полномочия финансового органа субъекта РФ, связанные с привлечением на единый счет бюджета и возвратом привлеченных средств, </w:t>
            </w:r>
            <w:r w:rsidRPr="00AE4C08">
              <w:rPr>
                <w:rFonts w:ascii="Times New Roman" w:hAnsi="Times New Roman" w:cs="Times New Roman"/>
                <w:b/>
                <w:sz w:val="24"/>
                <w:szCs w:val="24"/>
              </w:rPr>
              <w:t>в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установленном высшим исполнительным органом государственной власти субъекта РФ.</w:t>
            </w:r>
          </w:p>
          <w:p w:rsidR="00AE4C08" w:rsidRDefault="00AE4C08" w:rsidP="00AE4C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подпунктом 8 пункта 1 статьи 220.2 Бюджетного кодекса орган Федерального казначейства,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случае обращения высшего исполнительного органа государственной власти субъекта РФ (местной администрации), может осуществлять отдельные функции финансового органа субъекта РФ (муниципального образования),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связанные с привлечением на единый счет бюджета и возвратом привлеченных средств, в порядке, установленном высшим исполнительным органом государственной власти субъекта РФ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E4C08" w:rsidRDefault="00AE4C08" w:rsidP="00AE4C0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Пунктом 8 статьи 236.1 Бюджетного кодекса установлено, что финансовый орган осуществляет операции, связанные с привлечением на единый счет бюджета и возвратом привлеченных средств, в порядке, установленном высшим исполнительным органом государственной власти субъекта Российской Федерации, с учетом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общих требований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порядку привлечения остатков средств на единый счет бюджета субъекта Российской Федерации (местного бюджета) и возврата привлеченных средств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установленных Правительством Российской Федерации (постановление Правительства Российской Федерации от 30.03.2020 № 368).</w:t>
            </w:r>
          </w:p>
          <w:p w:rsidR="00AE4C08" w:rsidRPr="001F1E49" w:rsidRDefault="00AE4C08" w:rsidP="00AE4C08">
            <w:pPr>
              <w:autoSpaceDE w:val="0"/>
              <w:autoSpaceDN w:val="0"/>
              <w:jc w:val="both"/>
              <w:rPr>
                <w:rFonts w:ascii="Calibri" w:hAnsi="Calibri" w:cs="Calibri"/>
                <w:color w:val="1F497D"/>
                <w:sz w:val="24"/>
                <w:szCs w:val="24"/>
                <w:lang w:eastAsia="ru-RU"/>
              </w:rPr>
            </w:pPr>
            <w:r w:rsidRPr="001F1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этом положения</w:t>
            </w:r>
            <w:r w:rsidR="00D3779D" w:rsidRPr="001F1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F1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которыми Федеральное казначейство может устанавливать особенности при осуществлении полномочий, </w:t>
            </w:r>
            <w:r w:rsidRPr="001F1E49">
              <w:rPr>
                <w:rFonts w:ascii="Times New Roman" w:hAnsi="Times New Roman" w:cs="Times New Roman"/>
                <w:sz w:val="24"/>
                <w:szCs w:val="24"/>
              </w:rPr>
              <w:t xml:space="preserve">связанных с привлечением на единый счет бюджета и возвратом привлеченных средств, </w:t>
            </w:r>
            <w:r w:rsidR="00D3779D" w:rsidRPr="001F1E49">
              <w:rPr>
                <w:rFonts w:ascii="Times New Roman" w:hAnsi="Times New Roman" w:cs="Times New Roman"/>
                <w:sz w:val="24"/>
                <w:szCs w:val="24"/>
              </w:rPr>
              <w:t>статьей 220.2 БК</w:t>
            </w:r>
            <w:r w:rsidRPr="001F1E49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предусмотрены.</w:t>
            </w:r>
          </w:p>
          <w:p w:rsidR="00B94613" w:rsidRPr="00B94613" w:rsidRDefault="00B94613" w:rsidP="00B94613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0153" w:rsidRDefault="00230153" w:rsidP="002301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959FF" w:rsidRDefault="001959FF" w:rsidP="002301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345F" w:rsidRDefault="003C345F" w:rsidP="00C9640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345F" w:rsidRDefault="003C345F" w:rsidP="00C9640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52C14" w:rsidRDefault="00D52C14" w:rsidP="00C9640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52C14" w:rsidRDefault="00D52C14" w:rsidP="00C9640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52C14" w:rsidSect="001B3759">
      <w:headerReference w:type="default" r:id="rId11"/>
      <w:pgSz w:w="16838" w:h="11906" w:orient="landscape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C8A" w:rsidRDefault="00741C8A" w:rsidP="000C0801">
      <w:pPr>
        <w:spacing w:after="0" w:line="240" w:lineRule="auto"/>
      </w:pPr>
      <w:r>
        <w:separator/>
      </w:r>
    </w:p>
  </w:endnote>
  <w:endnote w:type="continuationSeparator" w:id="0">
    <w:p w:rsidR="00741C8A" w:rsidRDefault="00741C8A" w:rsidP="000C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C8A" w:rsidRDefault="00741C8A" w:rsidP="000C0801">
      <w:pPr>
        <w:spacing w:after="0" w:line="240" w:lineRule="auto"/>
      </w:pPr>
      <w:r>
        <w:separator/>
      </w:r>
    </w:p>
  </w:footnote>
  <w:footnote w:type="continuationSeparator" w:id="0">
    <w:p w:rsidR="00741C8A" w:rsidRDefault="00741C8A" w:rsidP="000C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59509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C0801" w:rsidRPr="000C0801" w:rsidRDefault="000C080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C08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C080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C08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29C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0C080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C0801" w:rsidRDefault="000C080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E35D8"/>
    <w:multiLevelType w:val="hybridMultilevel"/>
    <w:tmpl w:val="1C48668C"/>
    <w:lvl w:ilvl="0" w:tplc="3796F1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CDE4D2B"/>
    <w:multiLevelType w:val="hybridMultilevel"/>
    <w:tmpl w:val="6DC48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A2"/>
    <w:rsid w:val="0000461F"/>
    <w:rsid w:val="00016A66"/>
    <w:rsid w:val="0002533A"/>
    <w:rsid w:val="00031367"/>
    <w:rsid w:val="0004117E"/>
    <w:rsid w:val="00042718"/>
    <w:rsid w:val="00043EFC"/>
    <w:rsid w:val="00050D81"/>
    <w:rsid w:val="000560C2"/>
    <w:rsid w:val="00056AFF"/>
    <w:rsid w:val="00056EE4"/>
    <w:rsid w:val="00070AFD"/>
    <w:rsid w:val="00071EC2"/>
    <w:rsid w:val="0007698D"/>
    <w:rsid w:val="000C0801"/>
    <w:rsid w:val="000C21A1"/>
    <w:rsid w:val="000D10E9"/>
    <w:rsid w:val="000D2A94"/>
    <w:rsid w:val="000E5B73"/>
    <w:rsid w:val="000F1DE7"/>
    <w:rsid w:val="000F27C9"/>
    <w:rsid w:val="000F2997"/>
    <w:rsid w:val="000F30D7"/>
    <w:rsid w:val="000F4E41"/>
    <w:rsid w:val="00103725"/>
    <w:rsid w:val="001118E0"/>
    <w:rsid w:val="001178D3"/>
    <w:rsid w:val="001234FB"/>
    <w:rsid w:val="001246E4"/>
    <w:rsid w:val="001252BD"/>
    <w:rsid w:val="00143675"/>
    <w:rsid w:val="00150ACB"/>
    <w:rsid w:val="00153D79"/>
    <w:rsid w:val="00164458"/>
    <w:rsid w:val="0017687C"/>
    <w:rsid w:val="001959FF"/>
    <w:rsid w:val="001B360B"/>
    <w:rsid w:val="001B3759"/>
    <w:rsid w:val="001C3D0E"/>
    <w:rsid w:val="001D6441"/>
    <w:rsid w:val="001D7725"/>
    <w:rsid w:val="001E61F6"/>
    <w:rsid w:val="001F1E49"/>
    <w:rsid w:val="001F3CBF"/>
    <w:rsid w:val="001F42E2"/>
    <w:rsid w:val="00210410"/>
    <w:rsid w:val="00210ACB"/>
    <w:rsid w:val="00214E00"/>
    <w:rsid w:val="0022358B"/>
    <w:rsid w:val="00223E1F"/>
    <w:rsid w:val="00230153"/>
    <w:rsid w:val="0023252E"/>
    <w:rsid w:val="00234A35"/>
    <w:rsid w:val="00246354"/>
    <w:rsid w:val="002533A2"/>
    <w:rsid w:val="0025613F"/>
    <w:rsid w:val="00256F3B"/>
    <w:rsid w:val="0026235D"/>
    <w:rsid w:val="002875DE"/>
    <w:rsid w:val="002A2E07"/>
    <w:rsid w:val="002B02B4"/>
    <w:rsid w:val="002B37D0"/>
    <w:rsid w:val="002B742F"/>
    <w:rsid w:val="002C2F4D"/>
    <w:rsid w:val="002D1856"/>
    <w:rsid w:val="002D2D18"/>
    <w:rsid w:val="002E4047"/>
    <w:rsid w:val="002E5574"/>
    <w:rsid w:val="00300D7A"/>
    <w:rsid w:val="00314138"/>
    <w:rsid w:val="003225A9"/>
    <w:rsid w:val="00325835"/>
    <w:rsid w:val="00326CD8"/>
    <w:rsid w:val="00335A67"/>
    <w:rsid w:val="00346B1F"/>
    <w:rsid w:val="003714D2"/>
    <w:rsid w:val="00376B5E"/>
    <w:rsid w:val="00393D81"/>
    <w:rsid w:val="003A5C30"/>
    <w:rsid w:val="003B34CE"/>
    <w:rsid w:val="003C345F"/>
    <w:rsid w:val="003D04AC"/>
    <w:rsid w:val="003E450E"/>
    <w:rsid w:val="003F3719"/>
    <w:rsid w:val="00417C6D"/>
    <w:rsid w:val="00426D6C"/>
    <w:rsid w:val="00432C4E"/>
    <w:rsid w:val="0044019D"/>
    <w:rsid w:val="0044204F"/>
    <w:rsid w:val="00462DC6"/>
    <w:rsid w:val="004661E6"/>
    <w:rsid w:val="004676B5"/>
    <w:rsid w:val="00472D30"/>
    <w:rsid w:val="00482D95"/>
    <w:rsid w:val="00486404"/>
    <w:rsid w:val="0049281C"/>
    <w:rsid w:val="004A29CC"/>
    <w:rsid w:val="004A4950"/>
    <w:rsid w:val="004B1067"/>
    <w:rsid w:val="004B6994"/>
    <w:rsid w:val="004C1ED6"/>
    <w:rsid w:val="004C20C9"/>
    <w:rsid w:val="004D50C7"/>
    <w:rsid w:val="004D711D"/>
    <w:rsid w:val="004F5D10"/>
    <w:rsid w:val="00501265"/>
    <w:rsid w:val="00501AC0"/>
    <w:rsid w:val="00501D1A"/>
    <w:rsid w:val="00505564"/>
    <w:rsid w:val="00515752"/>
    <w:rsid w:val="0051728F"/>
    <w:rsid w:val="00521B1A"/>
    <w:rsid w:val="00525B55"/>
    <w:rsid w:val="005304BF"/>
    <w:rsid w:val="0053097D"/>
    <w:rsid w:val="00530D6B"/>
    <w:rsid w:val="00537E18"/>
    <w:rsid w:val="00546E87"/>
    <w:rsid w:val="005701B7"/>
    <w:rsid w:val="00571D8E"/>
    <w:rsid w:val="00575789"/>
    <w:rsid w:val="00585BA0"/>
    <w:rsid w:val="005B49A1"/>
    <w:rsid w:val="005C1158"/>
    <w:rsid w:val="005C765F"/>
    <w:rsid w:val="005D0DD1"/>
    <w:rsid w:val="005E7540"/>
    <w:rsid w:val="005F3316"/>
    <w:rsid w:val="005F5F21"/>
    <w:rsid w:val="0060092E"/>
    <w:rsid w:val="00601883"/>
    <w:rsid w:val="00603CFD"/>
    <w:rsid w:val="0060560F"/>
    <w:rsid w:val="00605CA2"/>
    <w:rsid w:val="00605D35"/>
    <w:rsid w:val="00605F1B"/>
    <w:rsid w:val="00631664"/>
    <w:rsid w:val="006331B2"/>
    <w:rsid w:val="00633CF5"/>
    <w:rsid w:val="0064584E"/>
    <w:rsid w:val="00651667"/>
    <w:rsid w:val="00671E77"/>
    <w:rsid w:val="00673B63"/>
    <w:rsid w:val="00680DC7"/>
    <w:rsid w:val="006905CA"/>
    <w:rsid w:val="006A69BD"/>
    <w:rsid w:val="006C08F1"/>
    <w:rsid w:val="006C0ABB"/>
    <w:rsid w:val="006D63CD"/>
    <w:rsid w:val="006D697C"/>
    <w:rsid w:val="006F202C"/>
    <w:rsid w:val="006F3F57"/>
    <w:rsid w:val="006F5257"/>
    <w:rsid w:val="006F7B05"/>
    <w:rsid w:val="00702474"/>
    <w:rsid w:val="00713BD0"/>
    <w:rsid w:val="007166B1"/>
    <w:rsid w:val="00732F67"/>
    <w:rsid w:val="0073323D"/>
    <w:rsid w:val="00733BF3"/>
    <w:rsid w:val="00741C8A"/>
    <w:rsid w:val="00745E50"/>
    <w:rsid w:val="007461C5"/>
    <w:rsid w:val="00753883"/>
    <w:rsid w:val="007657B0"/>
    <w:rsid w:val="00767058"/>
    <w:rsid w:val="007703E5"/>
    <w:rsid w:val="0079763F"/>
    <w:rsid w:val="007A11C8"/>
    <w:rsid w:val="007A1E42"/>
    <w:rsid w:val="007A4FEE"/>
    <w:rsid w:val="007A6091"/>
    <w:rsid w:val="007B2619"/>
    <w:rsid w:val="007D392D"/>
    <w:rsid w:val="007D5545"/>
    <w:rsid w:val="007D6650"/>
    <w:rsid w:val="007F22C6"/>
    <w:rsid w:val="007F413D"/>
    <w:rsid w:val="007F4BFD"/>
    <w:rsid w:val="00800891"/>
    <w:rsid w:val="00801A9C"/>
    <w:rsid w:val="00803079"/>
    <w:rsid w:val="008150BE"/>
    <w:rsid w:val="0082738D"/>
    <w:rsid w:val="008331D8"/>
    <w:rsid w:val="008419F3"/>
    <w:rsid w:val="0084263A"/>
    <w:rsid w:val="0084567A"/>
    <w:rsid w:val="00867099"/>
    <w:rsid w:val="00875D0D"/>
    <w:rsid w:val="008B5932"/>
    <w:rsid w:val="008C3F71"/>
    <w:rsid w:val="008C4273"/>
    <w:rsid w:val="008D4AED"/>
    <w:rsid w:val="008E45FE"/>
    <w:rsid w:val="008E5D50"/>
    <w:rsid w:val="008F71CB"/>
    <w:rsid w:val="00901F8A"/>
    <w:rsid w:val="009046C8"/>
    <w:rsid w:val="00904C09"/>
    <w:rsid w:val="009110F9"/>
    <w:rsid w:val="0091320D"/>
    <w:rsid w:val="00926BDF"/>
    <w:rsid w:val="00931FF9"/>
    <w:rsid w:val="00934ACF"/>
    <w:rsid w:val="00934CB7"/>
    <w:rsid w:val="00934FD8"/>
    <w:rsid w:val="00937BA1"/>
    <w:rsid w:val="00940076"/>
    <w:rsid w:val="0094757D"/>
    <w:rsid w:val="00947D6F"/>
    <w:rsid w:val="00963775"/>
    <w:rsid w:val="009645AA"/>
    <w:rsid w:val="00994CB3"/>
    <w:rsid w:val="009C76B0"/>
    <w:rsid w:val="009D2497"/>
    <w:rsid w:val="009F60E6"/>
    <w:rsid w:val="00A1319C"/>
    <w:rsid w:val="00A404F4"/>
    <w:rsid w:val="00A4571F"/>
    <w:rsid w:val="00A46855"/>
    <w:rsid w:val="00A84CCD"/>
    <w:rsid w:val="00AB393E"/>
    <w:rsid w:val="00AC796C"/>
    <w:rsid w:val="00AD0646"/>
    <w:rsid w:val="00AE1B64"/>
    <w:rsid w:val="00AE305B"/>
    <w:rsid w:val="00AE4C08"/>
    <w:rsid w:val="00AF65E7"/>
    <w:rsid w:val="00B01537"/>
    <w:rsid w:val="00B0367E"/>
    <w:rsid w:val="00B072CE"/>
    <w:rsid w:val="00B27EAF"/>
    <w:rsid w:val="00B429EF"/>
    <w:rsid w:val="00B43A6C"/>
    <w:rsid w:val="00B45117"/>
    <w:rsid w:val="00B52950"/>
    <w:rsid w:val="00B541FB"/>
    <w:rsid w:val="00B700D6"/>
    <w:rsid w:val="00B73D23"/>
    <w:rsid w:val="00B83DA2"/>
    <w:rsid w:val="00B86242"/>
    <w:rsid w:val="00B94613"/>
    <w:rsid w:val="00B968D9"/>
    <w:rsid w:val="00BA4084"/>
    <w:rsid w:val="00BC2777"/>
    <w:rsid w:val="00BD101C"/>
    <w:rsid w:val="00BD116B"/>
    <w:rsid w:val="00BE69D9"/>
    <w:rsid w:val="00BF366E"/>
    <w:rsid w:val="00BF48DA"/>
    <w:rsid w:val="00BF7E95"/>
    <w:rsid w:val="00C069AD"/>
    <w:rsid w:val="00C27F60"/>
    <w:rsid w:val="00C424B2"/>
    <w:rsid w:val="00C64F38"/>
    <w:rsid w:val="00C71250"/>
    <w:rsid w:val="00C726E9"/>
    <w:rsid w:val="00C72AF8"/>
    <w:rsid w:val="00C753D8"/>
    <w:rsid w:val="00C8279D"/>
    <w:rsid w:val="00C83306"/>
    <w:rsid w:val="00C91063"/>
    <w:rsid w:val="00C92683"/>
    <w:rsid w:val="00C96404"/>
    <w:rsid w:val="00CA0072"/>
    <w:rsid w:val="00CC570E"/>
    <w:rsid w:val="00CD36C5"/>
    <w:rsid w:val="00CE3355"/>
    <w:rsid w:val="00CE601D"/>
    <w:rsid w:val="00CE76B9"/>
    <w:rsid w:val="00CF09CB"/>
    <w:rsid w:val="00CF0E65"/>
    <w:rsid w:val="00CF670C"/>
    <w:rsid w:val="00D10B48"/>
    <w:rsid w:val="00D1143F"/>
    <w:rsid w:val="00D23D7E"/>
    <w:rsid w:val="00D31482"/>
    <w:rsid w:val="00D3779D"/>
    <w:rsid w:val="00D40071"/>
    <w:rsid w:val="00D45124"/>
    <w:rsid w:val="00D51BBD"/>
    <w:rsid w:val="00D52C14"/>
    <w:rsid w:val="00D5540E"/>
    <w:rsid w:val="00D56768"/>
    <w:rsid w:val="00D57D29"/>
    <w:rsid w:val="00D81F83"/>
    <w:rsid w:val="00D92F0B"/>
    <w:rsid w:val="00DA16D9"/>
    <w:rsid w:val="00DA17BF"/>
    <w:rsid w:val="00DB2187"/>
    <w:rsid w:val="00DB5FCE"/>
    <w:rsid w:val="00DB6CB9"/>
    <w:rsid w:val="00DE52F1"/>
    <w:rsid w:val="00DE6645"/>
    <w:rsid w:val="00E10438"/>
    <w:rsid w:val="00E33D23"/>
    <w:rsid w:val="00E36FBA"/>
    <w:rsid w:val="00E371FB"/>
    <w:rsid w:val="00E4282D"/>
    <w:rsid w:val="00E43FC8"/>
    <w:rsid w:val="00E50031"/>
    <w:rsid w:val="00E62AC4"/>
    <w:rsid w:val="00E63660"/>
    <w:rsid w:val="00E650A9"/>
    <w:rsid w:val="00EA0CF3"/>
    <w:rsid w:val="00EA4025"/>
    <w:rsid w:val="00EE34B9"/>
    <w:rsid w:val="00EE364D"/>
    <w:rsid w:val="00EE68FF"/>
    <w:rsid w:val="00EE6FC2"/>
    <w:rsid w:val="00F05CC6"/>
    <w:rsid w:val="00F0671C"/>
    <w:rsid w:val="00F126C7"/>
    <w:rsid w:val="00F20377"/>
    <w:rsid w:val="00F40FB7"/>
    <w:rsid w:val="00F44674"/>
    <w:rsid w:val="00F635B4"/>
    <w:rsid w:val="00F67CE3"/>
    <w:rsid w:val="00F748E9"/>
    <w:rsid w:val="00F76455"/>
    <w:rsid w:val="00F973DF"/>
    <w:rsid w:val="00FA02A8"/>
    <w:rsid w:val="00FD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AF85"/>
  <w15:docId w15:val="{DFD94A84-F1DD-40C9-A35E-0B77860C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D71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C0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0801"/>
  </w:style>
  <w:style w:type="paragraph" w:styleId="a6">
    <w:name w:val="footer"/>
    <w:basedOn w:val="a"/>
    <w:link w:val="a7"/>
    <w:uiPriority w:val="99"/>
    <w:unhideWhenUsed/>
    <w:rsid w:val="000C0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0801"/>
  </w:style>
  <w:style w:type="character" w:styleId="a8">
    <w:name w:val="Hyperlink"/>
    <w:basedOn w:val="a0"/>
    <w:uiPriority w:val="99"/>
    <w:unhideWhenUsed/>
    <w:rsid w:val="00AC796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62DC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4BC8DA1171356F27FBDFC31998F4E3FAB2BF8A48C423877414D75CA74A1EE821AD65F25874F2F62EAFF80E5Bq5dB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FCF81474B8730587E865FEE68044D6290052470F253DE28E2F50488DB8ABF866D14BDA5D1E8C2189ECA3AFABDDd8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AB3A11107FCE11D5CC9E5E6A47D4302EF99411F49B7185CDB861E0165EC04BEF50125D113A684F25777B9BFF1JDw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42FA4828B1D5570DB41F66D795191EE272F37DB2FADE1BF921746851D7A891ECE1392F5D399A98C94503E50A40o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Сысоева Анастасия Сергеевна</dc:creator>
  <cp:keywords/>
  <dc:description/>
  <cp:lastModifiedBy>Семенова Ирина Геннадьевна</cp:lastModifiedBy>
  <cp:revision>5</cp:revision>
  <cp:lastPrinted>2020-10-23T08:27:00Z</cp:lastPrinted>
  <dcterms:created xsi:type="dcterms:W3CDTF">2020-12-14T09:30:00Z</dcterms:created>
  <dcterms:modified xsi:type="dcterms:W3CDTF">2020-12-14T09:33:00Z</dcterms:modified>
</cp:coreProperties>
</file>