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267445" w:rsidRPr="00690CF7" w:rsidTr="00BB2A5A">
        <w:tc>
          <w:tcPr>
            <w:tcW w:w="4785" w:type="dxa"/>
            <w:tcBorders>
              <w:top w:val="nil"/>
              <w:left w:val="nil"/>
              <w:bottom w:val="nil"/>
              <w:right w:val="nil"/>
            </w:tcBorders>
          </w:tcPr>
          <w:p w:rsidR="00267445" w:rsidRPr="00B97B53" w:rsidRDefault="00267445" w:rsidP="00BB2A5A">
            <w:pPr>
              <w:pStyle w:val="a3"/>
              <w:spacing w:line="240" w:lineRule="auto"/>
              <w:ind w:right="-69" w:firstLine="0"/>
              <w:jc w:val="center"/>
              <w:outlineLvl w:val="0"/>
            </w:pPr>
          </w:p>
          <w:p w:rsidR="00267445" w:rsidRPr="00DC08E1" w:rsidRDefault="00267445" w:rsidP="00BB2A5A">
            <w:pPr>
              <w:pStyle w:val="a3"/>
              <w:spacing w:line="240" w:lineRule="auto"/>
              <w:ind w:right="-69" w:firstLine="0"/>
              <w:jc w:val="center"/>
              <w:outlineLvl w:val="0"/>
              <w:rPr>
                <w:i/>
              </w:rPr>
            </w:pPr>
          </w:p>
        </w:tc>
        <w:tc>
          <w:tcPr>
            <w:tcW w:w="4786" w:type="dxa"/>
            <w:tcBorders>
              <w:top w:val="nil"/>
              <w:left w:val="nil"/>
              <w:bottom w:val="nil"/>
              <w:right w:val="nil"/>
            </w:tcBorders>
          </w:tcPr>
          <w:p w:rsidR="00BF1EAC" w:rsidRPr="008341E4" w:rsidRDefault="00BF1EAC" w:rsidP="00BF1EAC">
            <w:pPr>
              <w:widowControl w:val="0"/>
              <w:jc w:val="center"/>
            </w:pPr>
            <w:r w:rsidRPr="008341E4">
              <w:t xml:space="preserve">Приложение № </w:t>
            </w:r>
            <w:r w:rsidR="0076217B">
              <w:t>10</w:t>
            </w:r>
          </w:p>
          <w:p w:rsidR="00824434" w:rsidRDefault="00BF1EAC" w:rsidP="00BF1EAC">
            <w:pPr>
              <w:jc w:val="center"/>
            </w:pPr>
            <w:r w:rsidRPr="008341E4">
              <w:t xml:space="preserve">к Стандартам внутреннего контроля </w:t>
            </w:r>
          </w:p>
          <w:p w:rsidR="00824434" w:rsidRDefault="00BF1EAC" w:rsidP="00BF1EAC">
            <w:pPr>
              <w:jc w:val="center"/>
            </w:pPr>
            <w:r w:rsidRPr="008341E4">
              <w:t xml:space="preserve">и внутреннего аудита Федерального казначейства, </w:t>
            </w:r>
            <w:proofErr w:type="gramStart"/>
            <w:r w:rsidRPr="008341E4">
              <w:t>применяемы</w:t>
            </w:r>
            <w:r>
              <w:t>м</w:t>
            </w:r>
            <w:proofErr w:type="gramEnd"/>
            <w:r w:rsidRPr="008341E4">
              <w:t xml:space="preserve"> контрольно-аудиторскими подразделениями </w:t>
            </w:r>
          </w:p>
          <w:p w:rsidR="00824434" w:rsidRDefault="00BF1EAC" w:rsidP="00BF1EAC">
            <w:pPr>
              <w:jc w:val="center"/>
            </w:pPr>
            <w:r w:rsidRPr="008341E4">
              <w:t xml:space="preserve">при осуществлении </w:t>
            </w:r>
            <w:proofErr w:type="gramStart"/>
            <w:r w:rsidRPr="008341E4">
              <w:t>контрольной</w:t>
            </w:r>
            <w:proofErr w:type="gramEnd"/>
            <w:r w:rsidRPr="008341E4">
              <w:t xml:space="preserve"> </w:t>
            </w:r>
          </w:p>
          <w:p w:rsidR="00267445" w:rsidRDefault="00BF1EAC" w:rsidP="00BF1EAC">
            <w:pPr>
              <w:jc w:val="center"/>
            </w:pPr>
            <w:r w:rsidRPr="008341E4">
              <w:t>и аудиторской деятельности</w:t>
            </w:r>
          </w:p>
          <w:p w:rsidR="00267445" w:rsidRPr="00690CF7" w:rsidRDefault="00267445" w:rsidP="00BB2A5A">
            <w:pPr>
              <w:pStyle w:val="a3"/>
              <w:spacing w:line="240" w:lineRule="auto"/>
              <w:ind w:right="-69" w:firstLine="0"/>
              <w:jc w:val="center"/>
              <w:outlineLvl w:val="0"/>
            </w:pPr>
          </w:p>
        </w:tc>
      </w:tr>
    </w:tbl>
    <w:p w:rsidR="00267445" w:rsidRPr="00B97FA0" w:rsidRDefault="00B97FA0" w:rsidP="00B97FA0">
      <w:pPr>
        <w:pStyle w:val="a3"/>
        <w:spacing w:line="240" w:lineRule="auto"/>
        <w:ind w:right="-69" w:firstLine="0"/>
        <w:jc w:val="center"/>
        <w:outlineLvl w:val="0"/>
        <w:rPr>
          <w:b/>
          <w:sz w:val="28"/>
          <w:szCs w:val="28"/>
        </w:rPr>
      </w:pPr>
      <w:r w:rsidRPr="00B97FA0">
        <w:rPr>
          <w:b/>
          <w:sz w:val="28"/>
          <w:szCs w:val="28"/>
        </w:rPr>
        <w:t xml:space="preserve">Форма «Перечень законодательных и иных нормативных правовых актов Российской Федерации, </w:t>
      </w:r>
      <w:r w:rsidR="004A3549">
        <w:rPr>
          <w:b/>
          <w:sz w:val="28"/>
          <w:szCs w:val="28"/>
        </w:rPr>
        <w:t xml:space="preserve">нормативных правовых и </w:t>
      </w:r>
      <w:r w:rsidRPr="00B97FA0">
        <w:rPr>
          <w:b/>
          <w:sz w:val="28"/>
          <w:szCs w:val="28"/>
        </w:rPr>
        <w:t>правовых актов Министерства финансов</w:t>
      </w:r>
      <w:r w:rsidR="004A3549">
        <w:rPr>
          <w:b/>
          <w:sz w:val="28"/>
          <w:szCs w:val="28"/>
        </w:rPr>
        <w:t xml:space="preserve"> Российской Федерации и</w:t>
      </w:r>
      <w:r w:rsidRPr="00B97FA0">
        <w:rPr>
          <w:b/>
          <w:sz w:val="28"/>
          <w:szCs w:val="28"/>
        </w:rPr>
        <w:t xml:space="preserve"> Федерального казначейства, иных документов по вопросам осуществления </w:t>
      </w:r>
      <w:r w:rsidR="0076217B">
        <w:rPr>
          <w:b/>
          <w:sz w:val="28"/>
          <w:szCs w:val="28"/>
        </w:rPr>
        <w:t xml:space="preserve">Федеральным казначейством </w:t>
      </w:r>
      <w:r w:rsidR="004A3549">
        <w:rPr>
          <w:b/>
          <w:sz w:val="28"/>
          <w:szCs w:val="28"/>
        </w:rPr>
        <w:t>(</w:t>
      </w:r>
      <w:r w:rsidR="00BB6AFC" w:rsidRPr="00BB6AFC">
        <w:rPr>
          <w:b/>
          <w:sz w:val="28"/>
          <w:szCs w:val="28"/>
        </w:rPr>
        <w:t>ТОФК, ФКУ «ЦОКР»</w:t>
      </w:r>
      <w:r w:rsidR="004A3549">
        <w:rPr>
          <w:b/>
          <w:sz w:val="28"/>
          <w:szCs w:val="28"/>
        </w:rPr>
        <w:t>)</w:t>
      </w:r>
      <w:r w:rsidRPr="00B97FA0">
        <w:rPr>
          <w:b/>
          <w:sz w:val="28"/>
          <w:szCs w:val="28"/>
        </w:rPr>
        <w:t xml:space="preserve"> установленных полномочий, соблюдение которых проверено при осуществлен</w:t>
      </w:r>
      <w:proofErr w:type="gramStart"/>
      <w:r w:rsidRPr="00B97FA0">
        <w:rPr>
          <w:b/>
          <w:sz w:val="28"/>
          <w:szCs w:val="28"/>
        </w:rPr>
        <w:t>ии ау</w:t>
      </w:r>
      <w:proofErr w:type="gramEnd"/>
      <w:r w:rsidRPr="00B97FA0">
        <w:rPr>
          <w:b/>
          <w:sz w:val="28"/>
          <w:szCs w:val="28"/>
        </w:rPr>
        <w:t xml:space="preserve">диторской проверки деятельности объекта </w:t>
      </w:r>
      <w:r w:rsidR="00BC7F27">
        <w:rPr>
          <w:b/>
          <w:sz w:val="28"/>
          <w:szCs w:val="28"/>
        </w:rPr>
        <w:t>проверки</w:t>
      </w:r>
      <w:r w:rsidRPr="00B97FA0">
        <w:rPr>
          <w:b/>
          <w:sz w:val="28"/>
          <w:szCs w:val="28"/>
        </w:rPr>
        <w:t>»</w:t>
      </w:r>
    </w:p>
    <w:p w:rsidR="00267445" w:rsidRPr="00690CF7" w:rsidRDefault="00267445" w:rsidP="00267445">
      <w:pPr>
        <w:pStyle w:val="a3"/>
        <w:spacing w:line="240" w:lineRule="auto"/>
        <w:ind w:right="-69"/>
        <w:jc w:val="center"/>
        <w:outlineLvl w:val="0"/>
      </w:pPr>
    </w:p>
    <w:p w:rsidR="00267445" w:rsidRPr="00A65DDE" w:rsidRDefault="00267445" w:rsidP="00267445">
      <w:pPr>
        <w:pStyle w:val="a3"/>
        <w:spacing w:after="0" w:line="240" w:lineRule="auto"/>
        <w:jc w:val="center"/>
        <w:outlineLvl w:val="0"/>
        <w:rPr>
          <w:b/>
          <w:sz w:val="28"/>
          <w:szCs w:val="28"/>
        </w:rPr>
      </w:pPr>
      <w:r w:rsidRPr="00A65DDE">
        <w:rPr>
          <w:b/>
          <w:sz w:val="28"/>
          <w:szCs w:val="28"/>
        </w:rPr>
        <w:t>Перечень</w:t>
      </w:r>
    </w:p>
    <w:p w:rsidR="00267445" w:rsidRDefault="004A3549" w:rsidP="00267445">
      <w:pPr>
        <w:pStyle w:val="a3"/>
        <w:spacing w:after="0" w:line="240" w:lineRule="auto"/>
        <w:ind w:firstLine="561"/>
        <w:jc w:val="center"/>
        <w:rPr>
          <w:sz w:val="28"/>
          <w:szCs w:val="28"/>
        </w:rPr>
      </w:pPr>
      <w:r w:rsidRPr="00B97FA0">
        <w:rPr>
          <w:b/>
          <w:sz w:val="28"/>
          <w:szCs w:val="28"/>
        </w:rPr>
        <w:t xml:space="preserve">законодательных и иных нормативных правовых актов Российской Федерации, </w:t>
      </w:r>
      <w:r>
        <w:rPr>
          <w:b/>
          <w:sz w:val="28"/>
          <w:szCs w:val="28"/>
        </w:rPr>
        <w:t xml:space="preserve">нормативных правовых и </w:t>
      </w:r>
      <w:r w:rsidRPr="00B97FA0">
        <w:rPr>
          <w:b/>
          <w:sz w:val="28"/>
          <w:szCs w:val="28"/>
        </w:rPr>
        <w:t>правовых актов Министерства финансов</w:t>
      </w:r>
      <w:r>
        <w:rPr>
          <w:b/>
          <w:sz w:val="28"/>
          <w:szCs w:val="28"/>
        </w:rPr>
        <w:t xml:space="preserve"> Российской Федерации и</w:t>
      </w:r>
      <w:r w:rsidRPr="00B97FA0">
        <w:rPr>
          <w:b/>
          <w:sz w:val="28"/>
          <w:szCs w:val="28"/>
        </w:rPr>
        <w:t xml:space="preserve"> Федерального казначейства, иных документов по вопросам осуществления </w:t>
      </w:r>
      <w:r>
        <w:rPr>
          <w:b/>
          <w:sz w:val="28"/>
          <w:szCs w:val="28"/>
        </w:rPr>
        <w:t>Федеральным казначейством (</w:t>
      </w:r>
      <w:r w:rsidRPr="00BB6AFC">
        <w:rPr>
          <w:b/>
          <w:sz w:val="28"/>
          <w:szCs w:val="28"/>
        </w:rPr>
        <w:t>ТОФК, ФКУ «ЦОКР»</w:t>
      </w:r>
      <w:r>
        <w:rPr>
          <w:b/>
          <w:sz w:val="28"/>
          <w:szCs w:val="28"/>
        </w:rPr>
        <w:t>)</w:t>
      </w:r>
      <w:r w:rsidRPr="00B97FA0">
        <w:rPr>
          <w:b/>
          <w:sz w:val="28"/>
          <w:szCs w:val="28"/>
        </w:rPr>
        <w:t xml:space="preserve"> установленных полномочий</w:t>
      </w:r>
      <w:r w:rsidR="00B97FA0" w:rsidRPr="00A65DDE">
        <w:rPr>
          <w:b/>
          <w:sz w:val="28"/>
          <w:szCs w:val="28"/>
        </w:rPr>
        <w:t>, соблюдение которых проверено при осуществлении</w:t>
      </w:r>
      <w:r w:rsidR="0076217B">
        <w:rPr>
          <w:b/>
          <w:sz w:val="28"/>
          <w:szCs w:val="28"/>
        </w:rPr>
        <w:t xml:space="preserve"> Федеральным казначейством </w:t>
      </w:r>
      <w:r w:rsidR="00B97FA0" w:rsidRPr="00A65DDE">
        <w:rPr>
          <w:b/>
          <w:sz w:val="28"/>
          <w:szCs w:val="28"/>
        </w:rPr>
        <w:t xml:space="preserve"> проверки деятельности</w:t>
      </w:r>
      <w:r w:rsidR="00B97FA0" w:rsidRPr="00EF6516">
        <w:rPr>
          <w:sz w:val="28"/>
          <w:szCs w:val="28"/>
        </w:rPr>
        <w:t xml:space="preserve"> </w:t>
      </w:r>
      <w:r w:rsidR="00267445">
        <w:rPr>
          <w:sz w:val="28"/>
          <w:szCs w:val="28"/>
        </w:rPr>
        <w:t>__________________________________________________________________</w:t>
      </w:r>
    </w:p>
    <w:p w:rsidR="00267445" w:rsidRDefault="00267445" w:rsidP="00267445">
      <w:pPr>
        <w:pStyle w:val="a3"/>
        <w:spacing w:after="0" w:line="240" w:lineRule="auto"/>
        <w:ind w:firstLine="561"/>
        <w:jc w:val="center"/>
        <w:rPr>
          <w:sz w:val="28"/>
          <w:szCs w:val="28"/>
        </w:rPr>
      </w:pPr>
      <w:r w:rsidRPr="003142B6">
        <w:t xml:space="preserve">(наименование </w:t>
      </w:r>
      <w:r>
        <w:t xml:space="preserve">объекта </w:t>
      </w:r>
      <w:r w:rsidR="00BC7F27">
        <w:t>проверки)</w:t>
      </w:r>
      <w:bookmarkStart w:id="0" w:name="_GoBack"/>
      <w:bookmarkEnd w:id="0"/>
      <w:r w:rsidRPr="007C413C">
        <w:rPr>
          <w:sz w:val="28"/>
          <w:szCs w:val="28"/>
        </w:rPr>
        <w:t xml:space="preserve"> </w:t>
      </w:r>
    </w:p>
    <w:p w:rsidR="00267445" w:rsidRDefault="00267445" w:rsidP="00267445">
      <w:pPr>
        <w:pStyle w:val="a3"/>
        <w:spacing w:line="240" w:lineRule="auto"/>
        <w:ind w:right="-69"/>
        <w:jc w:val="center"/>
        <w:rPr>
          <w:sz w:val="28"/>
          <w:szCs w:val="28"/>
        </w:rPr>
      </w:pPr>
    </w:p>
    <w:p w:rsidR="00267445" w:rsidRDefault="00267445" w:rsidP="00267445">
      <w:pPr>
        <w:pStyle w:val="a3"/>
        <w:spacing w:line="240" w:lineRule="auto"/>
        <w:ind w:right="-69"/>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383"/>
      </w:tblGrid>
      <w:tr w:rsidR="00267445" w:rsidRPr="00DC08E1" w:rsidTr="00BB2A5A">
        <w:tc>
          <w:tcPr>
            <w:tcW w:w="1188" w:type="dxa"/>
          </w:tcPr>
          <w:p w:rsidR="00267445" w:rsidRPr="00A65DDE" w:rsidRDefault="00B11EBB" w:rsidP="00BB2A5A">
            <w:pPr>
              <w:pStyle w:val="a3"/>
              <w:spacing w:line="240" w:lineRule="auto"/>
              <w:ind w:right="-69" w:firstLine="0"/>
              <w:jc w:val="center"/>
            </w:pPr>
            <w:r>
              <w:t>№</w:t>
            </w:r>
            <w:r w:rsidR="00267445" w:rsidRPr="00A65DDE">
              <w:t>№ п/п</w:t>
            </w:r>
          </w:p>
        </w:tc>
        <w:tc>
          <w:tcPr>
            <w:tcW w:w="8383" w:type="dxa"/>
          </w:tcPr>
          <w:p w:rsidR="00267445" w:rsidRPr="00A65DDE" w:rsidRDefault="0041572E" w:rsidP="004A3549">
            <w:pPr>
              <w:pStyle w:val="a3"/>
              <w:spacing w:line="240" w:lineRule="auto"/>
              <w:ind w:right="-69" w:firstLine="0"/>
              <w:jc w:val="center"/>
            </w:pPr>
            <w:r w:rsidRPr="004A3549">
              <w:t xml:space="preserve">Полные и сокращенные наименования </w:t>
            </w:r>
            <w:r w:rsidR="004A3549" w:rsidRPr="004A3549">
              <w:t>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w:t>
            </w:r>
            <w:r w:rsidR="00267445" w:rsidRPr="004A3549">
              <w:t>,</w:t>
            </w:r>
            <w:r w:rsidR="00267445" w:rsidRPr="00A65DDE">
              <w:t xml:space="preserve"> </w:t>
            </w:r>
            <w:r w:rsidRPr="00A65DDE">
              <w:t>реквизиты документов</w:t>
            </w:r>
          </w:p>
        </w:tc>
      </w:tr>
      <w:tr w:rsidR="00304A22" w:rsidRPr="00DC08E1" w:rsidTr="00BB2A5A">
        <w:tc>
          <w:tcPr>
            <w:tcW w:w="1188" w:type="dxa"/>
          </w:tcPr>
          <w:p w:rsidR="00304A22" w:rsidRDefault="00304A22" w:rsidP="00BB2A5A">
            <w:pPr>
              <w:pStyle w:val="a3"/>
              <w:spacing w:line="240" w:lineRule="auto"/>
              <w:ind w:right="-69" w:firstLine="0"/>
              <w:jc w:val="center"/>
            </w:pPr>
            <w:r>
              <w:t>1</w:t>
            </w:r>
          </w:p>
        </w:tc>
        <w:tc>
          <w:tcPr>
            <w:tcW w:w="8383" w:type="dxa"/>
          </w:tcPr>
          <w:p w:rsidR="00304A22" w:rsidRPr="0041572E" w:rsidRDefault="00304A22" w:rsidP="00304A22">
            <w:pPr>
              <w:pStyle w:val="a3"/>
              <w:spacing w:line="240" w:lineRule="auto"/>
              <w:ind w:right="-69" w:firstLine="0"/>
              <w:jc w:val="center"/>
            </w:pPr>
            <w:r>
              <w:t>2</w:t>
            </w:r>
          </w:p>
        </w:tc>
      </w:tr>
      <w:tr w:rsidR="00267445" w:rsidRPr="00DC08E1" w:rsidTr="00BB2A5A">
        <w:tc>
          <w:tcPr>
            <w:tcW w:w="1188" w:type="dxa"/>
          </w:tcPr>
          <w:p w:rsidR="00267445" w:rsidRPr="0041572E" w:rsidRDefault="007268AC" w:rsidP="00BB2A5A">
            <w:pPr>
              <w:pStyle w:val="a3"/>
              <w:spacing w:line="240" w:lineRule="auto"/>
              <w:ind w:right="-69" w:firstLine="0"/>
              <w:jc w:val="center"/>
            </w:pPr>
            <w:r>
              <w:t>1</w:t>
            </w:r>
          </w:p>
        </w:tc>
        <w:tc>
          <w:tcPr>
            <w:tcW w:w="8383" w:type="dxa"/>
          </w:tcPr>
          <w:p w:rsidR="00267445" w:rsidRPr="0041572E" w:rsidRDefault="00267445" w:rsidP="00267445">
            <w:pPr>
              <w:pStyle w:val="a3"/>
              <w:spacing w:line="240" w:lineRule="auto"/>
              <w:ind w:right="-69" w:firstLine="0"/>
            </w:pPr>
            <w:r w:rsidRPr="0041572E">
              <w:t>Бюджетный кодекс Российской Федерации (БК РФ)</w:t>
            </w:r>
          </w:p>
        </w:tc>
      </w:tr>
      <w:tr w:rsidR="00267445" w:rsidRPr="00DC08E1" w:rsidTr="00BB2A5A">
        <w:tc>
          <w:tcPr>
            <w:tcW w:w="1188" w:type="dxa"/>
          </w:tcPr>
          <w:p w:rsidR="00267445" w:rsidRPr="0041572E" w:rsidRDefault="007268AC" w:rsidP="00BB2A5A">
            <w:pPr>
              <w:pStyle w:val="a3"/>
              <w:spacing w:line="240" w:lineRule="auto"/>
              <w:ind w:right="-69" w:firstLine="0"/>
              <w:jc w:val="center"/>
            </w:pPr>
            <w:r>
              <w:t>2</w:t>
            </w:r>
          </w:p>
        </w:tc>
        <w:tc>
          <w:tcPr>
            <w:tcW w:w="8383" w:type="dxa"/>
          </w:tcPr>
          <w:p w:rsidR="00267445" w:rsidRPr="0041572E" w:rsidRDefault="00267445" w:rsidP="00BB2A5A">
            <w:pPr>
              <w:pStyle w:val="a3"/>
              <w:spacing w:line="240" w:lineRule="auto"/>
              <w:ind w:right="-69" w:firstLine="0"/>
              <w:jc w:val="center"/>
            </w:pPr>
          </w:p>
        </w:tc>
      </w:tr>
      <w:tr w:rsidR="00267445" w:rsidRPr="00DC08E1" w:rsidTr="00BB2A5A">
        <w:tc>
          <w:tcPr>
            <w:tcW w:w="1188" w:type="dxa"/>
          </w:tcPr>
          <w:p w:rsidR="00267445" w:rsidRPr="0041572E" w:rsidRDefault="0041572E" w:rsidP="00BB2A5A">
            <w:pPr>
              <w:pStyle w:val="a3"/>
              <w:spacing w:line="240" w:lineRule="auto"/>
              <w:ind w:right="-69" w:firstLine="0"/>
              <w:jc w:val="center"/>
            </w:pPr>
            <w:r>
              <w:t>и</w:t>
            </w:r>
            <w:r w:rsidR="00267445" w:rsidRPr="0041572E">
              <w:t xml:space="preserve"> т.д.</w:t>
            </w:r>
          </w:p>
        </w:tc>
        <w:tc>
          <w:tcPr>
            <w:tcW w:w="8383" w:type="dxa"/>
          </w:tcPr>
          <w:p w:rsidR="00267445" w:rsidRPr="0041572E" w:rsidRDefault="00267445" w:rsidP="00BB2A5A">
            <w:pPr>
              <w:pStyle w:val="a3"/>
              <w:spacing w:line="240" w:lineRule="auto"/>
              <w:ind w:right="-69" w:firstLine="0"/>
              <w:jc w:val="center"/>
            </w:pPr>
          </w:p>
        </w:tc>
      </w:tr>
    </w:tbl>
    <w:p w:rsidR="00267445" w:rsidRPr="007C413C" w:rsidRDefault="00267445" w:rsidP="00267445">
      <w:pPr>
        <w:pStyle w:val="a3"/>
        <w:spacing w:line="240" w:lineRule="auto"/>
        <w:ind w:right="-69"/>
        <w:jc w:val="center"/>
        <w:rPr>
          <w:i/>
          <w:sz w:val="28"/>
          <w:szCs w:val="28"/>
        </w:rPr>
      </w:pPr>
    </w:p>
    <w:p w:rsidR="00267445" w:rsidRPr="003F69F4" w:rsidRDefault="00267445" w:rsidP="00267445">
      <w:pPr>
        <w:pStyle w:val="a3"/>
        <w:spacing w:line="240" w:lineRule="auto"/>
        <w:ind w:right="-69"/>
        <w:jc w:val="center"/>
        <w:outlineLvl w:val="0"/>
        <w:rPr>
          <w:sz w:val="26"/>
          <w:szCs w:val="26"/>
        </w:rPr>
      </w:pPr>
    </w:p>
    <w:p w:rsidR="00267445" w:rsidRDefault="00267445" w:rsidP="00267445"/>
    <w:p w:rsidR="00A1403B" w:rsidRDefault="00A1403B"/>
    <w:sectPr w:rsidR="00A1403B" w:rsidSect="00BE67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445"/>
    <w:rsid w:val="00267445"/>
    <w:rsid w:val="00304A22"/>
    <w:rsid w:val="0041572E"/>
    <w:rsid w:val="004A3549"/>
    <w:rsid w:val="00636777"/>
    <w:rsid w:val="007268AC"/>
    <w:rsid w:val="0076217B"/>
    <w:rsid w:val="00824434"/>
    <w:rsid w:val="009066CB"/>
    <w:rsid w:val="00A1403B"/>
    <w:rsid w:val="00A65DDE"/>
    <w:rsid w:val="00AE15D7"/>
    <w:rsid w:val="00B11EBB"/>
    <w:rsid w:val="00B97FA0"/>
    <w:rsid w:val="00BB6AFC"/>
    <w:rsid w:val="00BC7F27"/>
    <w:rsid w:val="00BF1E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4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rsid w:val="00267445"/>
    <w:pPr>
      <w:widowControl w:val="0"/>
      <w:autoSpaceDE w:val="0"/>
      <w:autoSpaceDN w:val="0"/>
      <w:spacing w:after="120" w:line="300" w:lineRule="auto"/>
      <w:ind w:firstLine="560"/>
      <w:jc w:val="both"/>
    </w:pPr>
  </w:style>
  <w:style w:type="character" w:customStyle="1" w:styleId="a4">
    <w:name w:val="Основной текст Знак"/>
    <w:basedOn w:val="a0"/>
    <w:uiPriority w:val="99"/>
    <w:semiHidden/>
    <w:rsid w:val="00267445"/>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sid w:val="0026744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4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rsid w:val="00267445"/>
    <w:pPr>
      <w:widowControl w:val="0"/>
      <w:autoSpaceDE w:val="0"/>
      <w:autoSpaceDN w:val="0"/>
      <w:spacing w:after="120" w:line="300" w:lineRule="auto"/>
      <w:ind w:firstLine="560"/>
      <w:jc w:val="both"/>
    </w:pPr>
  </w:style>
  <w:style w:type="character" w:customStyle="1" w:styleId="a4">
    <w:name w:val="Основной текст Знак"/>
    <w:basedOn w:val="a0"/>
    <w:uiPriority w:val="99"/>
    <w:semiHidden/>
    <w:rsid w:val="00267445"/>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sid w:val="0026744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1243</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1458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Ворон Наталья Юрьевна</cp:lastModifiedBy>
  <cp:revision>3</cp:revision>
  <dcterms:created xsi:type="dcterms:W3CDTF">2014-12-03T09:06:00Z</dcterms:created>
  <dcterms:modified xsi:type="dcterms:W3CDTF">2014-12-10T08:15:00Z</dcterms:modified>
</cp:coreProperties>
</file>