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E7E" w:rsidRPr="00F13B3A" w:rsidRDefault="00A67F54" w:rsidP="00A67F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13B3A">
        <w:rPr>
          <w:rFonts w:ascii="Times New Roman" w:hAnsi="Times New Roman" w:cs="Times New Roman"/>
          <w:b/>
          <w:sz w:val="24"/>
          <w:szCs w:val="24"/>
        </w:rPr>
        <w:t>Инструкция по загрузке выписок большого объема и работы с документом «Поступление доходов на лицевой счет»</w:t>
      </w:r>
    </w:p>
    <w:p w:rsidR="004828A7" w:rsidRPr="00F13B3A" w:rsidRDefault="004828A7" w:rsidP="004828A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F13B3A">
        <w:rPr>
          <w:rFonts w:ascii="Times New Roman" w:hAnsi="Times New Roman" w:cs="Times New Roman"/>
          <w:b/>
          <w:sz w:val="24"/>
          <w:szCs w:val="24"/>
        </w:rPr>
        <w:t>Учет по ИФО</w:t>
      </w:r>
    </w:p>
    <w:p w:rsidR="004828A7" w:rsidRPr="00F13B3A" w:rsidRDefault="004828A7" w:rsidP="004828A7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 xml:space="preserve">Если в базе включен учет по ИФО, в документе «Задание на импорт» необходимо заполнить ИФО по умолчанию. </w:t>
      </w:r>
    </w:p>
    <w:p w:rsidR="004828A7" w:rsidRPr="00F13B3A" w:rsidRDefault="00D1206C" w:rsidP="004828A7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B5B43" wp14:editId="35DD1B55">
            <wp:extent cx="5940425" cy="1812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A7" w:rsidRPr="00F13B3A" w:rsidRDefault="004828A7" w:rsidP="00D1206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 xml:space="preserve">При загрузке выписки данное значение будет автоматически установлено во всех загружаемых документах, </w:t>
      </w:r>
      <w:r w:rsidR="00D1206C" w:rsidRPr="00F13B3A">
        <w:rPr>
          <w:rFonts w:ascii="Times New Roman" w:hAnsi="Times New Roman" w:cs="Times New Roman"/>
          <w:sz w:val="24"/>
          <w:szCs w:val="24"/>
        </w:rPr>
        <w:t>например,</w:t>
      </w:r>
      <w:r w:rsidRPr="00F13B3A">
        <w:rPr>
          <w:rFonts w:ascii="Times New Roman" w:hAnsi="Times New Roman" w:cs="Times New Roman"/>
          <w:sz w:val="24"/>
          <w:szCs w:val="24"/>
        </w:rPr>
        <w:t xml:space="preserve"> </w:t>
      </w:r>
      <w:r w:rsidR="00D1206C" w:rsidRPr="00F13B3A">
        <w:rPr>
          <w:rFonts w:ascii="Times New Roman" w:hAnsi="Times New Roman" w:cs="Times New Roman"/>
          <w:sz w:val="24"/>
          <w:szCs w:val="24"/>
        </w:rPr>
        <w:t xml:space="preserve">в документе </w:t>
      </w:r>
      <w:r w:rsidRPr="00F13B3A">
        <w:rPr>
          <w:rFonts w:ascii="Times New Roman" w:hAnsi="Times New Roman" w:cs="Times New Roman"/>
          <w:sz w:val="24"/>
          <w:szCs w:val="24"/>
        </w:rPr>
        <w:t>«Поступление доходов на лицевой счет».</w:t>
      </w:r>
    </w:p>
    <w:p w:rsidR="004828A7" w:rsidRPr="00F13B3A" w:rsidRDefault="00D1206C" w:rsidP="00D1206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273F0D" wp14:editId="6BE46FBC">
            <wp:extent cx="5940425" cy="32499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A7" w:rsidRPr="00F13B3A" w:rsidRDefault="004828A7" w:rsidP="00D1206C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1206C" w:rsidRPr="00F13B3A" w:rsidRDefault="0022441E" w:rsidP="0022441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F13B3A">
        <w:rPr>
          <w:rFonts w:ascii="Times New Roman" w:hAnsi="Times New Roman" w:cs="Times New Roman"/>
          <w:b/>
          <w:sz w:val="24"/>
          <w:szCs w:val="24"/>
        </w:rPr>
        <w:t xml:space="preserve">Работа с регистром сведений «Настройка КБК для загрузки выписки 04 </w:t>
      </w:r>
      <w:proofErr w:type="spellStart"/>
      <w:r w:rsidRPr="00F13B3A">
        <w:rPr>
          <w:rFonts w:ascii="Times New Roman" w:hAnsi="Times New Roman" w:cs="Times New Roman"/>
          <w:b/>
          <w:sz w:val="24"/>
          <w:szCs w:val="24"/>
        </w:rPr>
        <w:t>лс</w:t>
      </w:r>
      <w:proofErr w:type="spellEnd"/>
      <w:r w:rsidRPr="00F13B3A">
        <w:rPr>
          <w:rFonts w:ascii="Times New Roman" w:hAnsi="Times New Roman" w:cs="Times New Roman"/>
          <w:b/>
          <w:sz w:val="24"/>
          <w:szCs w:val="24"/>
        </w:rPr>
        <w:t>»</w:t>
      </w:r>
    </w:p>
    <w:p w:rsidR="004046B3" w:rsidRPr="00F13B3A" w:rsidRDefault="004046B3" w:rsidP="004046B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 xml:space="preserve">Пользователю с полномочиями «УНФА_УИО Формирование бухгалтерских проводок и обработка документов сотрудник ЦБ ввод, УНФА_УИО Формирование бухгалтерских проводок и обработка документов сотрудник ЦБ согласование, УНФА_УИО Формирование бухгалтерских проводок и обработка документов сотрудник ЦБ подписание» необходимо перейти на вкладку «Денежные средства» - Прочее - «Настройка КБК для загрузки выписки 04 </w:t>
      </w:r>
      <w:proofErr w:type="spellStart"/>
      <w:r w:rsidRPr="00F13B3A">
        <w:rPr>
          <w:rFonts w:ascii="Times New Roman" w:hAnsi="Times New Roman" w:cs="Times New Roman"/>
          <w:sz w:val="24"/>
          <w:szCs w:val="24"/>
        </w:rPr>
        <w:t>лс</w:t>
      </w:r>
      <w:proofErr w:type="spellEnd"/>
      <w:r w:rsidRPr="00F13B3A">
        <w:rPr>
          <w:rFonts w:ascii="Times New Roman" w:hAnsi="Times New Roman" w:cs="Times New Roman"/>
          <w:sz w:val="24"/>
          <w:szCs w:val="24"/>
        </w:rPr>
        <w:t>»</w:t>
      </w:r>
    </w:p>
    <w:p w:rsidR="004046B3" w:rsidRPr="00F13B3A" w:rsidRDefault="004046B3" w:rsidP="004046B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Создать новый элемент справочника</w:t>
      </w:r>
    </w:p>
    <w:p w:rsidR="004046B3" w:rsidRPr="00F13B3A" w:rsidRDefault="004046B3" w:rsidP="004046B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Заполнить реквизиты:</w:t>
      </w:r>
    </w:p>
    <w:p w:rsidR="004046B3" w:rsidRPr="00F13B3A" w:rsidRDefault="004046B3" w:rsidP="004046B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Период – заполнить дату</w:t>
      </w:r>
    </w:p>
    <w:p w:rsidR="004046B3" w:rsidRPr="00F13B3A" w:rsidRDefault="004046B3" w:rsidP="004046B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lastRenderedPageBreak/>
        <w:t>КПС – выбрать элемент из справочника «Классификационные признаки счетов»</w:t>
      </w:r>
    </w:p>
    <w:p w:rsidR="004046B3" w:rsidRPr="00F13B3A" w:rsidRDefault="004046B3" w:rsidP="004046B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Контрагент – выбрать элемент из справочника «Контрагенты»</w:t>
      </w:r>
    </w:p>
    <w:p w:rsidR="004046B3" w:rsidRPr="00F13B3A" w:rsidRDefault="004046B3" w:rsidP="004046B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Договор – выбрать элемент из справочника «Договоры»</w:t>
      </w:r>
    </w:p>
    <w:p w:rsidR="009A2F31" w:rsidRPr="00F13B3A" w:rsidRDefault="009A2F31" w:rsidP="004046B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Сворачивать в одного контрагента – значение ИСТИНА/ЛОЖЬ</w:t>
      </w:r>
    </w:p>
    <w:p w:rsidR="009A2F31" w:rsidRPr="00F13B3A" w:rsidRDefault="009A2F31" w:rsidP="004046B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Заполнять единый договор - значение ИСТИНА/ЛОЖЬ</w:t>
      </w:r>
    </w:p>
    <w:p w:rsidR="009A2F31" w:rsidRPr="00F13B3A" w:rsidRDefault="009A2F31" w:rsidP="004046B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Загружать в единый документ - значение ИСТИНА/ЛОЖЬ</w:t>
      </w:r>
    </w:p>
    <w:p w:rsidR="009A2F31" w:rsidRPr="00F13B3A" w:rsidRDefault="009A2F31" w:rsidP="009A2F3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Присваивается УИН - значение ИСТИНА/ЛОЖЬ</w:t>
      </w:r>
    </w:p>
    <w:p w:rsidR="009A2F31" w:rsidRPr="00F13B3A" w:rsidRDefault="009A2F31" w:rsidP="009A2F31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После заполнение всех реквизитов и установки параметров, в регистре необходимо нажать на кнопку «Записать и закрыть».</w:t>
      </w:r>
    </w:p>
    <w:p w:rsidR="00F4075C" w:rsidRPr="00F13B3A" w:rsidRDefault="00F4075C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При установке следующих параметров будут выполнены определенные процедуры:</w:t>
      </w:r>
    </w:p>
    <w:p w:rsidR="00F4075C" w:rsidRPr="00F13B3A" w:rsidRDefault="00225368" w:rsidP="002253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  <w:u w:val="single"/>
        </w:rPr>
        <w:t>«Сворачивать в одного контрагента»</w:t>
      </w:r>
      <w:r w:rsidRPr="00F13B3A">
        <w:rPr>
          <w:rFonts w:ascii="Times New Roman" w:hAnsi="Times New Roman" w:cs="Times New Roman"/>
          <w:sz w:val="24"/>
          <w:szCs w:val="24"/>
        </w:rPr>
        <w:t xml:space="preserve"> - если значение</w:t>
      </w:r>
      <w:r w:rsidR="00F4075C" w:rsidRPr="00F13B3A">
        <w:rPr>
          <w:rFonts w:ascii="Times New Roman" w:hAnsi="Times New Roman" w:cs="Times New Roman"/>
          <w:sz w:val="24"/>
          <w:szCs w:val="24"/>
        </w:rPr>
        <w:t xml:space="preserve"> равно «ИСТИНА»</w:t>
      </w:r>
      <w:r w:rsidRPr="00F13B3A">
        <w:rPr>
          <w:rFonts w:ascii="Times New Roman" w:hAnsi="Times New Roman" w:cs="Times New Roman"/>
          <w:sz w:val="24"/>
          <w:szCs w:val="24"/>
        </w:rPr>
        <w:t>, при загрузке выписки по данному КПС во все загружаемые документы будет подставлено значение единого контрагента и договора, которые заполнены в регистре сведений в поле «Контрагент» и «Договор»</w:t>
      </w:r>
    </w:p>
    <w:p w:rsidR="00225368" w:rsidRPr="00F13B3A" w:rsidRDefault="00416965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FE641" wp14:editId="1B7C27CF">
            <wp:extent cx="5940425" cy="15455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21B" w:rsidRPr="00F13B3A" w:rsidRDefault="00C6721B" w:rsidP="00C6721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  <w:u w:val="single"/>
        </w:rPr>
        <w:t>«Заполнять единый договор»</w:t>
      </w:r>
      <w:r w:rsidRPr="00F13B3A">
        <w:rPr>
          <w:rFonts w:ascii="Times New Roman" w:hAnsi="Times New Roman" w:cs="Times New Roman"/>
          <w:sz w:val="24"/>
          <w:szCs w:val="24"/>
        </w:rPr>
        <w:t xml:space="preserve"> - если значение равно «ИСТИНА», при загрузке выписки по данному КПС во все загружаемые документы будет подставлено значение единого договора, которое заполнено в регистре сведений в поле «Договор», вне зависимости от контрагента.</w:t>
      </w:r>
    </w:p>
    <w:p w:rsidR="00C6721B" w:rsidRPr="00F13B3A" w:rsidRDefault="008869F0" w:rsidP="00C6721B">
      <w:pPr>
        <w:ind w:left="360"/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4A557" wp14:editId="05E9DB28">
            <wp:extent cx="5940425" cy="17545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368" w:rsidRPr="00F13B3A" w:rsidRDefault="00225368" w:rsidP="002253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E22CF7" w:rsidRPr="00F13B3A">
        <w:rPr>
          <w:rFonts w:ascii="Times New Roman" w:hAnsi="Times New Roman" w:cs="Times New Roman"/>
          <w:sz w:val="24"/>
          <w:szCs w:val="24"/>
          <w:u w:val="single"/>
        </w:rPr>
        <w:t>Загружать в единый документ</w:t>
      </w:r>
      <w:r w:rsidRPr="00F13B3A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F13B3A">
        <w:rPr>
          <w:rFonts w:ascii="Times New Roman" w:hAnsi="Times New Roman" w:cs="Times New Roman"/>
          <w:sz w:val="24"/>
          <w:szCs w:val="24"/>
        </w:rPr>
        <w:t xml:space="preserve"> - если значение равно «ИСТИНА», при загрузке выписки по данному КПС </w:t>
      </w:r>
      <w:r w:rsidR="00E22CF7" w:rsidRPr="00F13B3A">
        <w:rPr>
          <w:rFonts w:ascii="Times New Roman" w:hAnsi="Times New Roman" w:cs="Times New Roman"/>
          <w:sz w:val="24"/>
          <w:szCs w:val="24"/>
        </w:rPr>
        <w:t>все платежные поручения будут загружены в единый документ «Поступление доходов на лицевой счет». 1 платежное поручение = 1 строки в табличной части документа.</w:t>
      </w:r>
    </w:p>
    <w:p w:rsidR="00225368" w:rsidRPr="00F13B3A" w:rsidRDefault="00416965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ABF8D6" wp14:editId="7BB20F71">
            <wp:extent cx="5940425" cy="17526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65" w:rsidRPr="00F13B3A" w:rsidRDefault="00BD2B67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F26D3" wp14:editId="6221977D">
            <wp:extent cx="5940425" cy="20605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17B" w:rsidRPr="00F13B3A" w:rsidRDefault="00E8417B" w:rsidP="00E8417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  <w:u w:val="single"/>
        </w:rPr>
        <w:t>«Присваивается УИН»</w:t>
      </w:r>
      <w:r w:rsidRPr="00F13B3A">
        <w:rPr>
          <w:rFonts w:ascii="Times New Roman" w:hAnsi="Times New Roman" w:cs="Times New Roman"/>
          <w:sz w:val="24"/>
          <w:szCs w:val="24"/>
        </w:rPr>
        <w:t xml:space="preserve"> - если значение равно «ИСТИНА», при загрузке выписки по данному КПС </w:t>
      </w:r>
      <w:r w:rsidR="00634E82" w:rsidRPr="00F13B3A">
        <w:rPr>
          <w:rFonts w:ascii="Times New Roman" w:hAnsi="Times New Roman" w:cs="Times New Roman"/>
          <w:sz w:val="24"/>
          <w:szCs w:val="24"/>
        </w:rPr>
        <w:t>будет доступно использование обработки «Заполнение договора на основании УИН»</w:t>
      </w:r>
      <w:r w:rsidRPr="00F13B3A">
        <w:rPr>
          <w:rFonts w:ascii="Times New Roman" w:hAnsi="Times New Roman" w:cs="Times New Roman"/>
          <w:sz w:val="24"/>
          <w:szCs w:val="24"/>
        </w:rPr>
        <w:t>.</w:t>
      </w:r>
    </w:p>
    <w:p w:rsidR="00E8417B" w:rsidRPr="00F13B3A" w:rsidRDefault="00897FCD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D5B2D" wp14:editId="3E681BE8">
            <wp:extent cx="5940425" cy="13900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FCD" w:rsidRPr="00F13B3A" w:rsidRDefault="00897FCD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Запуск обработки «Заполнение договора на основании УИН» происходит в документе «Выписка из лицевого счета» после успешной загрузки всех документов, входящих в выписку.</w:t>
      </w:r>
    </w:p>
    <w:p w:rsidR="00897FCD" w:rsidRPr="00F13B3A" w:rsidRDefault="00D77BF0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E2BA8C" wp14:editId="5395F4A7">
            <wp:extent cx="5940425" cy="31108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B5E" w:rsidRPr="00F13B3A" w:rsidRDefault="00A607DC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Обработка производит заполнен</w:t>
      </w:r>
      <w:r w:rsidR="00D85B5E" w:rsidRPr="00F13B3A">
        <w:rPr>
          <w:rFonts w:ascii="Times New Roman" w:hAnsi="Times New Roman" w:cs="Times New Roman"/>
          <w:sz w:val="24"/>
          <w:szCs w:val="24"/>
        </w:rPr>
        <w:t xml:space="preserve">ие договоров по УИН. </w:t>
      </w:r>
      <w:r w:rsidR="00185A0A" w:rsidRPr="00F13B3A">
        <w:rPr>
          <w:rFonts w:ascii="Times New Roman" w:hAnsi="Times New Roman" w:cs="Times New Roman"/>
          <w:sz w:val="24"/>
          <w:szCs w:val="24"/>
        </w:rPr>
        <w:t>Заполнение договоров происходит на основании данных по УИН, которые хранятся в платежных поручениях.</w:t>
      </w:r>
    </w:p>
    <w:p w:rsidR="00185A0A" w:rsidRPr="00F13B3A" w:rsidRDefault="00185A0A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Для документа «Кассовое поступление» - это реквизит «</w:t>
      </w:r>
      <w:r w:rsidR="00B832C4" w:rsidRPr="00F13B3A">
        <w:rPr>
          <w:rFonts w:ascii="Times New Roman" w:hAnsi="Times New Roman" w:cs="Times New Roman"/>
          <w:sz w:val="24"/>
          <w:szCs w:val="24"/>
        </w:rPr>
        <w:t>Идентификатор платежа</w:t>
      </w:r>
      <w:r w:rsidRPr="00F13B3A">
        <w:rPr>
          <w:rFonts w:ascii="Times New Roman" w:hAnsi="Times New Roman" w:cs="Times New Roman"/>
          <w:sz w:val="24"/>
          <w:szCs w:val="24"/>
        </w:rPr>
        <w:t>»</w:t>
      </w:r>
    </w:p>
    <w:p w:rsidR="00B832C4" w:rsidRPr="00F13B3A" w:rsidRDefault="00B832C4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9AB51" wp14:editId="311FE45C">
            <wp:extent cx="5940425" cy="2706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C4" w:rsidRPr="00F13B3A" w:rsidRDefault="00B832C4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Для документа «Поступление доходов на лицевой счет» - это реквизит «УИН»</w:t>
      </w:r>
    </w:p>
    <w:p w:rsidR="00B832C4" w:rsidRPr="00F13B3A" w:rsidRDefault="00B832C4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8587B" wp14:editId="4A3E4006">
            <wp:extent cx="5940425" cy="20688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C4" w:rsidRPr="00F13B3A" w:rsidRDefault="00B832C4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lastRenderedPageBreak/>
        <w:t xml:space="preserve">Для того чтобы обработка заполнила договор, для платежных поручений, в договоре </w:t>
      </w:r>
      <w:r w:rsidR="002A7A07" w:rsidRPr="00F13B3A">
        <w:rPr>
          <w:rFonts w:ascii="Times New Roman" w:hAnsi="Times New Roman" w:cs="Times New Roman"/>
          <w:sz w:val="24"/>
          <w:szCs w:val="24"/>
        </w:rPr>
        <w:t xml:space="preserve">на вкладке «Свойства» </w:t>
      </w:r>
      <w:r w:rsidRPr="00F13B3A">
        <w:rPr>
          <w:rFonts w:ascii="Times New Roman" w:hAnsi="Times New Roman" w:cs="Times New Roman"/>
          <w:sz w:val="24"/>
          <w:szCs w:val="24"/>
        </w:rPr>
        <w:t>должен быть заполнен УИН:</w:t>
      </w:r>
    </w:p>
    <w:p w:rsidR="002A7A07" w:rsidRPr="00F13B3A" w:rsidRDefault="002A7A07" w:rsidP="004046B3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36C87" wp14:editId="57C0A792">
            <wp:extent cx="5940425" cy="19177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A7" w:rsidRPr="00F13B3A" w:rsidRDefault="0094514C" w:rsidP="002A7A0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F13B3A">
        <w:rPr>
          <w:rFonts w:ascii="Times New Roman" w:hAnsi="Times New Roman" w:cs="Times New Roman"/>
          <w:b/>
          <w:sz w:val="24"/>
          <w:szCs w:val="24"/>
        </w:rPr>
        <w:t xml:space="preserve">Загрузка </w:t>
      </w:r>
      <w:r w:rsidRPr="00F13B3A">
        <w:rPr>
          <w:rFonts w:ascii="Times New Roman" w:hAnsi="Times New Roman" w:cs="Times New Roman"/>
          <w:b/>
          <w:sz w:val="24"/>
          <w:szCs w:val="24"/>
          <w:lang w:val="en-US"/>
        </w:rPr>
        <w:t>ED 108</w:t>
      </w:r>
    </w:p>
    <w:p w:rsidR="0094514C" w:rsidRPr="00F13B3A" w:rsidRDefault="0094514C" w:rsidP="0094514C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Пользователю с полномочиями «УНФА_УИО Формирование бухгалтерских проводок и обработка документов сотрудник ЦБ ввод, УНФА_УИО Формирование бухгалтерских проводок и обработка документов сотрудник ЦБ согласование, УНФА_УИО Формирование бухгалтерских проводок и обработка документов сотрудник ЦБ подписание» необходимо перейти на вкла</w:t>
      </w:r>
      <w:r w:rsidR="00506A94" w:rsidRPr="00F13B3A">
        <w:rPr>
          <w:rFonts w:ascii="Times New Roman" w:hAnsi="Times New Roman" w:cs="Times New Roman"/>
          <w:sz w:val="24"/>
          <w:szCs w:val="24"/>
        </w:rPr>
        <w:t>дку «Денежные средства» - Банк, казначейство</w:t>
      </w:r>
      <w:r w:rsidRPr="00F13B3A">
        <w:rPr>
          <w:rFonts w:ascii="Times New Roman" w:hAnsi="Times New Roman" w:cs="Times New Roman"/>
          <w:sz w:val="24"/>
          <w:szCs w:val="24"/>
        </w:rPr>
        <w:t xml:space="preserve"> - «</w:t>
      </w:r>
      <w:r w:rsidR="00506A94" w:rsidRPr="00F13B3A">
        <w:rPr>
          <w:rFonts w:ascii="Times New Roman" w:hAnsi="Times New Roman" w:cs="Times New Roman"/>
          <w:sz w:val="24"/>
          <w:szCs w:val="24"/>
        </w:rPr>
        <w:t>Задание на импорт</w:t>
      </w:r>
      <w:r w:rsidRPr="00F13B3A">
        <w:rPr>
          <w:rFonts w:ascii="Times New Roman" w:hAnsi="Times New Roman" w:cs="Times New Roman"/>
          <w:sz w:val="24"/>
          <w:szCs w:val="24"/>
        </w:rPr>
        <w:t>»</w:t>
      </w:r>
    </w:p>
    <w:p w:rsidR="004C53AF" w:rsidRPr="00F13B3A" w:rsidRDefault="004C53AF" w:rsidP="0094514C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Создать новый документ</w:t>
      </w:r>
    </w:p>
    <w:p w:rsidR="004C53AF" w:rsidRPr="00F13B3A" w:rsidRDefault="004C53AF" w:rsidP="0094514C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В документе заполнить:</w:t>
      </w:r>
    </w:p>
    <w:p w:rsidR="004C53AF" w:rsidRPr="00F13B3A" w:rsidRDefault="003157A6" w:rsidP="003157A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Вид обмена - Обмен с ОФК (ПП с реестром)</w:t>
      </w:r>
    </w:p>
    <w:p w:rsidR="003157A6" w:rsidRPr="00F13B3A" w:rsidRDefault="003157A6" w:rsidP="003157A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Настройка форматов - Обмен с ОФК (ПП с реестром)</w:t>
      </w:r>
    </w:p>
    <w:p w:rsidR="003157A6" w:rsidRPr="00F13B3A" w:rsidRDefault="003157A6" w:rsidP="003157A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 xml:space="preserve">Настройка </w:t>
      </w:r>
      <w:r w:rsidR="00E0748D" w:rsidRPr="00F13B3A">
        <w:rPr>
          <w:rFonts w:ascii="Times New Roman" w:hAnsi="Times New Roman" w:cs="Times New Roman"/>
          <w:sz w:val="24"/>
          <w:szCs w:val="24"/>
        </w:rPr>
        <w:t>обмена -</w:t>
      </w:r>
      <w:r w:rsidRPr="00F13B3A">
        <w:rPr>
          <w:rFonts w:ascii="Times New Roman" w:hAnsi="Times New Roman" w:cs="Times New Roman"/>
          <w:sz w:val="24"/>
          <w:szCs w:val="24"/>
        </w:rPr>
        <w:t xml:space="preserve"> Обмен с ОФК (ПП с реестром)</w:t>
      </w:r>
    </w:p>
    <w:p w:rsidR="003157A6" w:rsidRPr="00F13B3A" w:rsidRDefault="003157A6" w:rsidP="003157A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 xml:space="preserve">Кассовый орган – выбрать элемент из справочника </w:t>
      </w:r>
      <w:r w:rsidR="00E0748D" w:rsidRPr="00F13B3A">
        <w:rPr>
          <w:rFonts w:ascii="Times New Roman" w:hAnsi="Times New Roman" w:cs="Times New Roman"/>
          <w:sz w:val="24"/>
          <w:szCs w:val="24"/>
        </w:rPr>
        <w:t>«Казначейства».</w:t>
      </w:r>
    </w:p>
    <w:p w:rsidR="00E0748D" w:rsidRPr="00F13B3A" w:rsidRDefault="00E0748D" w:rsidP="00E0748D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90BA4" wp14:editId="25CD2B2F">
            <wp:extent cx="5940425" cy="16630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8E" w:rsidRPr="00F13B3A" w:rsidRDefault="00CD30BF" w:rsidP="00440A8E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Открыть настройку обмена</w:t>
      </w:r>
      <w:r w:rsidR="00440A8E"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D7AFC" wp14:editId="5D4F29E6">
            <wp:extent cx="5940425" cy="151892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BF" w:rsidRPr="00F13B3A" w:rsidRDefault="00CD30BF" w:rsidP="00CD30BF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lastRenderedPageBreak/>
        <w:t>Заполнить путь к каталогу загрузки файлов. После нажать на кнопку «Записать и закрыть».</w:t>
      </w:r>
    </w:p>
    <w:p w:rsidR="00CD30BF" w:rsidRPr="00F13B3A" w:rsidRDefault="00CD30BF" w:rsidP="00CD30BF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7D5A4" wp14:editId="11996BCE">
            <wp:extent cx="5940425" cy="33362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BF" w:rsidRPr="00F13B3A" w:rsidRDefault="00C877FF" w:rsidP="00CD30BF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 xml:space="preserve">Задать </w:t>
      </w:r>
      <w:r w:rsidR="00F27F4D" w:rsidRPr="00F13B3A">
        <w:rPr>
          <w:rFonts w:ascii="Times New Roman" w:hAnsi="Times New Roman" w:cs="Times New Roman"/>
          <w:sz w:val="24"/>
          <w:szCs w:val="24"/>
        </w:rPr>
        <w:t>период загрузки и нажать на кнопку «Заполнить объектами за период» для заполнения файлами импорта.</w:t>
      </w:r>
    </w:p>
    <w:p w:rsidR="00F27F4D" w:rsidRPr="00F13B3A" w:rsidRDefault="00680364" w:rsidP="00F27F4D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5DAEF" wp14:editId="06EC7C4A">
            <wp:extent cx="5940425" cy="20370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8D" w:rsidRPr="00F13B3A" w:rsidRDefault="00536A8D" w:rsidP="00536A8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>Нажать на кнопку «Загрузить файлы». При успеш</w:t>
      </w:r>
      <w:r w:rsidR="00C12FC1" w:rsidRPr="00F13B3A">
        <w:rPr>
          <w:rFonts w:ascii="Times New Roman" w:hAnsi="Times New Roman" w:cs="Times New Roman"/>
          <w:sz w:val="24"/>
          <w:szCs w:val="24"/>
        </w:rPr>
        <w:t>ной загрузки, данные буду отражены</w:t>
      </w:r>
      <w:r w:rsidRPr="00F13B3A">
        <w:rPr>
          <w:rFonts w:ascii="Times New Roman" w:hAnsi="Times New Roman" w:cs="Times New Roman"/>
          <w:sz w:val="24"/>
          <w:szCs w:val="24"/>
        </w:rPr>
        <w:t xml:space="preserve"> на вкладке «Объекты импорта»:</w:t>
      </w:r>
    </w:p>
    <w:p w:rsidR="00536A8D" w:rsidRPr="00F13B3A" w:rsidRDefault="00536A8D" w:rsidP="00536A8D">
      <w:pPr>
        <w:ind w:left="360"/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68A60" wp14:editId="64A839E2">
            <wp:extent cx="5940425" cy="18415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11" w:rsidRPr="00F13B3A" w:rsidRDefault="00FD2011" w:rsidP="00E0748D">
      <w:pPr>
        <w:rPr>
          <w:rFonts w:ascii="Times New Roman" w:hAnsi="Times New Roman" w:cs="Times New Roman"/>
          <w:sz w:val="24"/>
          <w:szCs w:val="24"/>
        </w:rPr>
      </w:pPr>
    </w:p>
    <w:p w:rsidR="00C12FC1" w:rsidRPr="00F13B3A" w:rsidRDefault="00C12FC1" w:rsidP="00C12FC1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 загрузки </w:t>
      </w:r>
      <w:r w:rsidR="00712507" w:rsidRPr="00F13B3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712507" w:rsidRPr="00F13B3A">
        <w:rPr>
          <w:rFonts w:ascii="Times New Roman" w:hAnsi="Times New Roman" w:cs="Times New Roman"/>
          <w:sz w:val="24"/>
          <w:szCs w:val="24"/>
        </w:rPr>
        <w:t xml:space="preserve"> 108 </w:t>
      </w:r>
      <w:r w:rsidRPr="00F13B3A">
        <w:rPr>
          <w:rFonts w:ascii="Times New Roman" w:hAnsi="Times New Roman" w:cs="Times New Roman"/>
          <w:sz w:val="24"/>
          <w:szCs w:val="24"/>
        </w:rPr>
        <w:t>в документе «Поступление доходов на лицевой счет»</w:t>
      </w:r>
      <w:r w:rsidR="00712507" w:rsidRPr="00F13B3A">
        <w:rPr>
          <w:rFonts w:ascii="Times New Roman" w:hAnsi="Times New Roman" w:cs="Times New Roman"/>
          <w:sz w:val="24"/>
          <w:szCs w:val="24"/>
        </w:rPr>
        <w:t>:</w:t>
      </w:r>
    </w:p>
    <w:p w:rsidR="00712507" w:rsidRPr="00F13B3A" w:rsidRDefault="000B4836" w:rsidP="007125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06746" wp14:editId="6F3C80CA">
            <wp:extent cx="5940425" cy="24022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507" w:rsidRPr="00F13B3A" w:rsidRDefault="00712507" w:rsidP="0071250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sz w:val="24"/>
          <w:szCs w:val="24"/>
        </w:rPr>
        <w:t xml:space="preserve">Результат загрузки </w:t>
      </w:r>
      <w:r w:rsidRPr="00F13B3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F13B3A">
        <w:rPr>
          <w:rFonts w:ascii="Times New Roman" w:hAnsi="Times New Roman" w:cs="Times New Roman"/>
          <w:sz w:val="24"/>
          <w:szCs w:val="24"/>
        </w:rPr>
        <w:t xml:space="preserve"> 108 в документе «</w:t>
      </w:r>
      <w:r w:rsidR="003654D5" w:rsidRPr="00F13B3A">
        <w:rPr>
          <w:rFonts w:ascii="Times New Roman" w:hAnsi="Times New Roman" w:cs="Times New Roman"/>
          <w:sz w:val="24"/>
          <w:szCs w:val="24"/>
        </w:rPr>
        <w:t>Кассовое поступление</w:t>
      </w:r>
      <w:r w:rsidRPr="00F13B3A">
        <w:rPr>
          <w:rFonts w:ascii="Times New Roman" w:hAnsi="Times New Roman" w:cs="Times New Roman"/>
          <w:sz w:val="24"/>
          <w:szCs w:val="24"/>
        </w:rPr>
        <w:t>»:</w:t>
      </w:r>
    </w:p>
    <w:p w:rsidR="00712507" w:rsidRPr="00F13B3A" w:rsidRDefault="00363DF3" w:rsidP="00712507">
      <w:pPr>
        <w:rPr>
          <w:rFonts w:ascii="Times New Roman" w:hAnsi="Times New Roman" w:cs="Times New Roman"/>
          <w:sz w:val="24"/>
          <w:szCs w:val="24"/>
        </w:rPr>
      </w:pPr>
      <w:r w:rsidRPr="00F13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F8A62" wp14:editId="7F0D448C">
            <wp:extent cx="5940425" cy="23926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4514C" w:rsidRPr="00F13B3A" w:rsidRDefault="0094514C" w:rsidP="0094514C">
      <w:pPr>
        <w:rPr>
          <w:rFonts w:ascii="Times New Roman" w:hAnsi="Times New Roman" w:cs="Times New Roman"/>
          <w:b/>
          <w:sz w:val="24"/>
          <w:szCs w:val="24"/>
        </w:rPr>
      </w:pPr>
    </w:p>
    <w:sectPr w:rsidR="0094514C" w:rsidRPr="00F1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A64E3"/>
    <w:multiLevelType w:val="hybridMultilevel"/>
    <w:tmpl w:val="AE4AF826"/>
    <w:lvl w:ilvl="0" w:tplc="587AAF7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71F43"/>
    <w:multiLevelType w:val="hybridMultilevel"/>
    <w:tmpl w:val="09E05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F6719"/>
    <w:multiLevelType w:val="hybridMultilevel"/>
    <w:tmpl w:val="43BE4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E2B9E"/>
    <w:multiLevelType w:val="hybridMultilevel"/>
    <w:tmpl w:val="2528F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B6BB2"/>
    <w:multiLevelType w:val="hybridMultilevel"/>
    <w:tmpl w:val="048241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953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64F38AD"/>
    <w:multiLevelType w:val="hybridMultilevel"/>
    <w:tmpl w:val="0978A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3F01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D703DCB"/>
    <w:multiLevelType w:val="hybridMultilevel"/>
    <w:tmpl w:val="9CE8E4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8016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9BF12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9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F54"/>
    <w:rsid w:val="000034DA"/>
    <w:rsid w:val="000B4836"/>
    <w:rsid w:val="000C24A9"/>
    <w:rsid w:val="000F69CE"/>
    <w:rsid w:val="0015012A"/>
    <w:rsid w:val="00185A0A"/>
    <w:rsid w:val="001C574E"/>
    <w:rsid w:val="001C5C8E"/>
    <w:rsid w:val="0022441E"/>
    <w:rsid w:val="00225368"/>
    <w:rsid w:val="0024617C"/>
    <w:rsid w:val="002A7A07"/>
    <w:rsid w:val="002E0ACF"/>
    <w:rsid w:val="003157A6"/>
    <w:rsid w:val="00351E17"/>
    <w:rsid w:val="00363DF3"/>
    <w:rsid w:val="003654D5"/>
    <w:rsid w:val="00382936"/>
    <w:rsid w:val="0038709B"/>
    <w:rsid w:val="00391294"/>
    <w:rsid w:val="003A7469"/>
    <w:rsid w:val="004046B3"/>
    <w:rsid w:val="00416965"/>
    <w:rsid w:val="00440A8E"/>
    <w:rsid w:val="004828A7"/>
    <w:rsid w:val="00487412"/>
    <w:rsid w:val="004A4E7E"/>
    <w:rsid w:val="004C53AF"/>
    <w:rsid w:val="005047B5"/>
    <w:rsid w:val="00506A94"/>
    <w:rsid w:val="00536A8D"/>
    <w:rsid w:val="00634E82"/>
    <w:rsid w:val="00680364"/>
    <w:rsid w:val="006B5CD5"/>
    <w:rsid w:val="006C5C90"/>
    <w:rsid w:val="006D4F03"/>
    <w:rsid w:val="00712507"/>
    <w:rsid w:val="007479F9"/>
    <w:rsid w:val="0081728E"/>
    <w:rsid w:val="00820E8A"/>
    <w:rsid w:val="008869F0"/>
    <w:rsid w:val="00897FCD"/>
    <w:rsid w:val="0094514C"/>
    <w:rsid w:val="009841BC"/>
    <w:rsid w:val="009A2F31"/>
    <w:rsid w:val="009B2277"/>
    <w:rsid w:val="009B6277"/>
    <w:rsid w:val="00A211C7"/>
    <w:rsid w:val="00A339BE"/>
    <w:rsid w:val="00A453E1"/>
    <w:rsid w:val="00A607DC"/>
    <w:rsid w:val="00A67F54"/>
    <w:rsid w:val="00A85013"/>
    <w:rsid w:val="00AB5071"/>
    <w:rsid w:val="00AE15AD"/>
    <w:rsid w:val="00AE71EE"/>
    <w:rsid w:val="00B63F0D"/>
    <w:rsid w:val="00B71A07"/>
    <w:rsid w:val="00B832C4"/>
    <w:rsid w:val="00BD2B67"/>
    <w:rsid w:val="00C12FC1"/>
    <w:rsid w:val="00C55DBE"/>
    <w:rsid w:val="00C57867"/>
    <w:rsid w:val="00C6721B"/>
    <w:rsid w:val="00C877FF"/>
    <w:rsid w:val="00CC2CD4"/>
    <w:rsid w:val="00CD30BF"/>
    <w:rsid w:val="00D00E55"/>
    <w:rsid w:val="00D0572C"/>
    <w:rsid w:val="00D1206C"/>
    <w:rsid w:val="00D44911"/>
    <w:rsid w:val="00D77BF0"/>
    <w:rsid w:val="00D85B5E"/>
    <w:rsid w:val="00E0748D"/>
    <w:rsid w:val="00E22CF7"/>
    <w:rsid w:val="00E40429"/>
    <w:rsid w:val="00E8417B"/>
    <w:rsid w:val="00F03129"/>
    <w:rsid w:val="00F13B3A"/>
    <w:rsid w:val="00F27F4D"/>
    <w:rsid w:val="00F4075C"/>
    <w:rsid w:val="00F55D07"/>
    <w:rsid w:val="00F6336D"/>
    <w:rsid w:val="00FD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14D71-5BE3-4A0A-AF0B-2B14729F6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7F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ASFK_2,GOST_2,_GOST_2,_EB_2,Подраздел,2,21,22,211,h:2,h:2app,T2,TF-Overskrit 2,H2,Title2,ITT t2,PA Major Section,TE Heading 2,Livello 2,R2,H21,heading 2+ Indent: Left 0.25 in,título 2,TITRE 2,h2,1st level heading,l2,level 2 no toc,A"/>
    <w:basedOn w:val="1"/>
    <w:next w:val="a"/>
    <w:link w:val="20"/>
    <w:autoRedefine/>
    <w:qFormat/>
    <w:rsid w:val="00A67F54"/>
    <w:pPr>
      <w:keepLines w:val="0"/>
      <w:tabs>
        <w:tab w:val="num" w:pos="851"/>
      </w:tabs>
      <w:suppressAutoHyphens/>
      <w:spacing w:after="240" w:line="240" w:lineRule="auto"/>
      <w:ind w:left="851" w:hanging="851"/>
      <w:contextualSpacing/>
      <w:outlineLvl w:val="1"/>
    </w:pPr>
    <w:rPr>
      <w:rFonts w:ascii="Arial" w:eastAsia="Times New Roman" w:hAnsi="Arial" w:cs="Times New Roman"/>
      <w:b/>
      <w:bCs/>
      <w:iCs/>
      <w:color w:val="auto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F54"/>
    <w:pPr>
      <w:ind w:left="720"/>
      <w:contextualSpacing/>
    </w:pPr>
  </w:style>
  <w:style w:type="character" w:customStyle="1" w:styleId="20">
    <w:name w:val="Заголовок 2 Знак"/>
    <w:aliases w:val="ASFK_2 Знак,GOST_2 Знак,_GOST_2 Знак,_EB_2 Знак,Подраздел Знак,2 Знак,21 Знак,22 Знак,211 Знак,h:2 Знак,h:2app Знак,T2 Знак,TF-Overskrit 2 Знак,H2 Знак,Title2 Знак,ITT t2 Знак,PA Major Section Знак,TE Heading 2 Знак,Livello 2 Знак"/>
    <w:basedOn w:val="a0"/>
    <w:link w:val="2"/>
    <w:rsid w:val="00A67F54"/>
    <w:rPr>
      <w:rFonts w:ascii="Arial" w:eastAsia="Times New Roman" w:hAnsi="Arial" w:cs="Times New Roman"/>
      <w:b/>
      <w:bCs/>
      <w:iCs/>
      <w:sz w:val="32"/>
      <w:szCs w:val="32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A67F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1F8EC-CBE2-4032-ADAF-9648B70E2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Муравьева</dc:creator>
  <cp:keywords/>
  <dc:description/>
  <cp:lastModifiedBy>Нападий Наталья Владимировна</cp:lastModifiedBy>
  <cp:revision>3</cp:revision>
  <dcterms:created xsi:type="dcterms:W3CDTF">2020-03-25T08:32:00Z</dcterms:created>
  <dcterms:modified xsi:type="dcterms:W3CDTF">2020-04-06T17:47:00Z</dcterms:modified>
</cp:coreProperties>
</file>