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0A0" w:firstRow="1" w:lastRow="0" w:firstColumn="1" w:lastColumn="0" w:noHBand="0" w:noVBand="0"/>
      </w:tblPr>
      <w:tblGrid>
        <w:gridCol w:w="3367"/>
      </w:tblGrid>
      <w:tr w:rsidR="00E70AAA" w:rsidRPr="00183410" w:rsidTr="00183410">
        <w:trPr>
          <w:trHeight w:val="1370"/>
        </w:trPr>
        <w:tc>
          <w:tcPr>
            <w:tcW w:w="3367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341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1834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риказом </w:t>
            </w:r>
            <w:proofErr w:type="gramStart"/>
            <w:r w:rsidRPr="0018341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</w:t>
            </w:r>
            <w:proofErr w:type="gramEnd"/>
          </w:p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3410">
              <w:rPr>
                <w:rFonts w:ascii="Times New Roman" w:hAnsi="Times New Roman"/>
                <w:sz w:val="28"/>
                <w:szCs w:val="28"/>
                <w:lang w:eastAsia="ru-RU"/>
              </w:rPr>
              <w:t>казначейства</w:t>
            </w:r>
          </w:p>
          <w:p w:rsidR="00E70AAA" w:rsidRPr="00183410" w:rsidRDefault="00E70AAA" w:rsidP="009311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34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311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 мая </w:t>
            </w:r>
            <w:r w:rsidRPr="00183410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CA59E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834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№</w:t>
            </w:r>
            <w:r w:rsidR="009311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105</w:t>
            </w:r>
          </w:p>
        </w:tc>
      </w:tr>
    </w:tbl>
    <w:p w:rsidR="00E70AAA" w:rsidRPr="009306FB" w:rsidRDefault="00E70AAA" w:rsidP="00DC641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E70AAA" w:rsidRDefault="00E70AAA" w:rsidP="00CA59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Персональный состав</w:t>
      </w:r>
      <w:r w:rsidRPr="00D74E84">
        <w:rPr>
          <w:rFonts w:ascii="Times New Roman" w:hAnsi="Times New Roman"/>
          <w:b/>
          <w:sz w:val="28"/>
          <w:szCs w:val="28"/>
        </w:rPr>
        <w:t xml:space="preserve"> </w:t>
      </w:r>
      <w:r w:rsidR="00CA59E9" w:rsidRPr="00CA59E9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 Федерального казначейства, руководителей и заместителей руководителей территориальных органов Федерального казначейства, работников Федерального казенного учреждения «Центр по обеспечению деятельности Казначейства России» и урегулированию конфликта интересов</w:t>
      </w:r>
    </w:p>
    <w:p w:rsidR="00E70AAA" w:rsidRDefault="00E70AAA" w:rsidP="00FE5C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306FB" w:rsidRDefault="009306FB" w:rsidP="00FE5C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9306FB">
        <w:rPr>
          <w:rFonts w:ascii="Times New Roman" w:hAnsi="Times New Roman"/>
          <w:sz w:val="24"/>
          <w:szCs w:val="28"/>
        </w:rPr>
        <w:t>Список изменяющих документов</w:t>
      </w:r>
    </w:p>
    <w:p w:rsidR="009306FB" w:rsidRPr="009306FB" w:rsidRDefault="009306FB" w:rsidP="00FE5C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9306FB">
        <w:rPr>
          <w:rFonts w:ascii="Times New Roman" w:hAnsi="Times New Roman"/>
          <w:sz w:val="24"/>
          <w:szCs w:val="28"/>
        </w:rPr>
        <w:t xml:space="preserve">(в ред. </w:t>
      </w:r>
      <w:r>
        <w:rPr>
          <w:rFonts w:ascii="Times New Roman" w:hAnsi="Times New Roman"/>
          <w:sz w:val="24"/>
          <w:szCs w:val="28"/>
        </w:rPr>
        <w:t>П</w:t>
      </w:r>
      <w:r w:rsidRPr="009306FB">
        <w:rPr>
          <w:rFonts w:ascii="Times New Roman" w:hAnsi="Times New Roman"/>
          <w:sz w:val="24"/>
          <w:szCs w:val="28"/>
        </w:rPr>
        <w:t xml:space="preserve">риказа Казначейства </w:t>
      </w:r>
      <w:r>
        <w:rPr>
          <w:rFonts w:ascii="Times New Roman" w:hAnsi="Times New Roman"/>
          <w:sz w:val="24"/>
          <w:szCs w:val="28"/>
        </w:rPr>
        <w:t>России от 01</w:t>
      </w:r>
      <w:r w:rsidRPr="009306FB">
        <w:rPr>
          <w:rFonts w:ascii="Times New Roman" w:hAnsi="Times New Roman"/>
          <w:sz w:val="24"/>
          <w:szCs w:val="28"/>
        </w:rPr>
        <w:t>.09.201</w:t>
      </w:r>
      <w:r>
        <w:rPr>
          <w:rFonts w:ascii="Times New Roman" w:hAnsi="Times New Roman"/>
          <w:sz w:val="24"/>
          <w:szCs w:val="28"/>
        </w:rPr>
        <w:t>5</w:t>
      </w:r>
      <w:r w:rsidRPr="009306F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№</w:t>
      </w:r>
      <w:r w:rsidRPr="009306F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228</w:t>
      </w:r>
      <w:r w:rsidR="000D5276">
        <w:rPr>
          <w:rFonts w:ascii="Times New Roman" w:hAnsi="Times New Roman"/>
          <w:sz w:val="24"/>
          <w:szCs w:val="28"/>
        </w:rPr>
        <w:t>, от 07.09.2016 № 32</w:t>
      </w:r>
      <w:r w:rsidR="002A00DB">
        <w:rPr>
          <w:rFonts w:ascii="Times New Roman" w:hAnsi="Times New Roman"/>
          <w:sz w:val="24"/>
          <w:szCs w:val="28"/>
        </w:rPr>
        <w:t>8</w:t>
      </w:r>
      <w:r w:rsidR="00E834BD">
        <w:rPr>
          <w:rFonts w:ascii="Times New Roman" w:hAnsi="Times New Roman"/>
          <w:sz w:val="24"/>
          <w:szCs w:val="28"/>
        </w:rPr>
        <w:t xml:space="preserve">, </w:t>
      </w:r>
      <w:r w:rsidR="00E834BD">
        <w:rPr>
          <w:rFonts w:ascii="Times New Roman" w:hAnsi="Times New Roman"/>
          <w:sz w:val="24"/>
          <w:szCs w:val="28"/>
        </w:rPr>
        <w:br/>
      </w:r>
      <w:bookmarkStart w:id="0" w:name="_GoBack"/>
      <w:r w:rsidR="00E834BD">
        <w:rPr>
          <w:rFonts w:ascii="Times New Roman" w:hAnsi="Times New Roman"/>
          <w:sz w:val="24"/>
          <w:szCs w:val="28"/>
        </w:rPr>
        <w:t>от 07.11.2016 № 407</w:t>
      </w:r>
      <w:bookmarkEnd w:id="0"/>
      <w:r w:rsidRPr="009306FB">
        <w:rPr>
          <w:rFonts w:ascii="Times New Roman" w:hAnsi="Times New Roman"/>
          <w:sz w:val="24"/>
          <w:szCs w:val="28"/>
        </w:rPr>
        <w:t>)</w:t>
      </w:r>
    </w:p>
    <w:p w:rsidR="009306FB" w:rsidRPr="009306FB" w:rsidRDefault="009306FB" w:rsidP="00FE5C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085"/>
        <w:gridCol w:w="284"/>
        <w:gridCol w:w="6378"/>
      </w:tblGrid>
      <w:tr w:rsidR="00E70AAA" w:rsidRPr="00183410" w:rsidTr="00F50143">
        <w:trPr>
          <w:trHeight w:val="267"/>
        </w:trPr>
        <w:tc>
          <w:tcPr>
            <w:tcW w:w="3085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Председатель комиссии</w:t>
            </w:r>
          </w:p>
        </w:tc>
        <w:tc>
          <w:tcPr>
            <w:tcW w:w="284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E70AAA" w:rsidRPr="00183410" w:rsidRDefault="000D5276" w:rsidP="00CA59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Прокофьев С.Е.</w:t>
            </w:r>
          </w:p>
        </w:tc>
      </w:tr>
      <w:tr w:rsidR="00E70AAA" w:rsidRPr="00183410" w:rsidTr="00F50143">
        <w:tc>
          <w:tcPr>
            <w:tcW w:w="3085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E70AAA" w:rsidRPr="00183410" w:rsidRDefault="00E70AAA" w:rsidP="00183410">
            <w:pPr>
              <w:pStyle w:val="ConsPlusCel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83410"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 Федерального казначейства</w:t>
            </w:r>
          </w:p>
        </w:tc>
      </w:tr>
      <w:tr w:rsidR="00E70AAA" w:rsidRPr="00183410" w:rsidTr="00F50143">
        <w:trPr>
          <w:trHeight w:val="223"/>
        </w:trPr>
        <w:tc>
          <w:tcPr>
            <w:tcW w:w="3085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0AAA" w:rsidRPr="00183410" w:rsidTr="00F50143">
        <w:tc>
          <w:tcPr>
            <w:tcW w:w="3085" w:type="dxa"/>
            <w:vMerge w:val="restart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Заместитель председателя комиссии</w:t>
            </w:r>
          </w:p>
        </w:tc>
        <w:tc>
          <w:tcPr>
            <w:tcW w:w="284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E70AAA" w:rsidRPr="00183410" w:rsidRDefault="00E834BD" w:rsidP="00E834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Чернов И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М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E70AAA" w:rsidRPr="00183410" w:rsidTr="00F50143">
        <w:tc>
          <w:tcPr>
            <w:tcW w:w="3085" w:type="dxa"/>
            <w:vMerge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E70AAA" w:rsidRPr="00183410" w:rsidRDefault="00E70AAA" w:rsidP="00183410">
            <w:pPr>
              <w:pStyle w:val="ConsPlusCel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83410">
              <w:rPr>
                <w:rFonts w:ascii="Times New Roman" w:hAnsi="Times New Roman" w:cs="Times New Roman"/>
                <w:sz w:val="27"/>
                <w:szCs w:val="27"/>
              </w:rPr>
              <w:t>начальник Административного управления Федерального казначейства</w:t>
            </w:r>
          </w:p>
        </w:tc>
      </w:tr>
      <w:tr w:rsidR="00E70AAA" w:rsidRPr="00183410" w:rsidTr="00F50143">
        <w:trPr>
          <w:trHeight w:val="169"/>
        </w:trPr>
        <w:tc>
          <w:tcPr>
            <w:tcW w:w="3085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0AAA" w:rsidRPr="00183410" w:rsidTr="00F50143">
        <w:tc>
          <w:tcPr>
            <w:tcW w:w="3085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Члены комиссии</w:t>
            </w:r>
          </w:p>
        </w:tc>
        <w:tc>
          <w:tcPr>
            <w:tcW w:w="284" w:type="dxa"/>
          </w:tcPr>
          <w:p w:rsidR="00E70AAA" w:rsidRPr="00183410" w:rsidRDefault="00E70AAA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E70AAA" w:rsidRPr="00183410" w:rsidRDefault="00F5014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Солодов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А.В.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F50143" w:rsidP="00F501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начальник </w:t>
            </w:r>
            <w:r w:rsidRPr="00183410">
              <w:rPr>
                <w:rFonts w:ascii="Times New Roman" w:hAnsi="Times New Roman"/>
                <w:sz w:val="27"/>
                <w:szCs w:val="27"/>
              </w:rPr>
              <w:t>Управления внутреннего контроля (аудита) и оценки эффективности деятельности Федерального казначейства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826973" w:rsidRPr="00E834BD" w:rsidTr="00F50143">
        <w:tc>
          <w:tcPr>
            <w:tcW w:w="3085" w:type="dxa"/>
          </w:tcPr>
          <w:p w:rsidR="00826973" w:rsidRPr="00E834BD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E834BD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E834BD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7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Default="00F5014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Вершинин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И.А.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Default="00F5014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заместитель начальника </w:t>
            </w:r>
            <w:r w:rsidRPr="00826973"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Административного управления Федерального казначейства</w:t>
            </w:r>
          </w:p>
        </w:tc>
      </w:tr>
      <w:tr w:rsidR="00826973" w:rsidRPr="00E834BD" w:rsidTr="00F50143">
        <w:tc>
          <w:tcPr>
            <w:tcW w:w="3085" w:type="dxa"/>
          </w:tcPr>
          <w:p w:rsidR="00826973" w:rsidRPr="00E834BD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E834BD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E834BD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7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F27C0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82697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Сокк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Д.А.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pStyle w:val="ConsPlusCel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83410">
              <w:rPr>
                <w:rFonts w:ascii="Times New Roman" w:hAnsi="Times New Roman" w:cs="Times New Roman"/>
                <w:sz w:val="27"/>
                <w:szCs w:val="27"/>
              </w:rPr>
              <w:t>начальник Отдела прохождения государственной гражданской службы и кадров Административного управления Федерального казначейства</w:t>
            </w:r>
          </w:p>
        </w:tc>
      </w:tr>
      <w:tr w:rsidR="00826973" w:rsidRPr="00183410" w:rsidTr="00F50143">
        <w:trPr>
          <w:trHeight w:val="137"/>
        </w:trPr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82697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Котова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Т.В.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 Отдела по профилактике коррупционных и иных правонарушений Административного управления Федерального казначейства</w:t>
            </w:r>
          </w:p>
        </w:tc>
      </w:tr>
      <w:tr w:rsidR="00826973" w:rsidRPr="00183410" w:rsidTr="00F50143">
        <w:trPr>
          <w:trHeight w:val="143"/>
        </w:trPr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82697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Черникина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Т.И.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заместитель начальника Отдела по профилактике коррупционных и иных правонарушений Административного управления Федерального казначейства</w:t>
            </w:r>
          </w:p>
        </w:tc>
      </w:tr>
      <w:tr w:rsidR="00826973" w:rsidRPr="00183410" w:rsidTr="00F50143">
        <w:trPr>
          <w:trHeight w:val="174"/>
        </w:trPr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E834BD" w:rsidP="000D527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Малиновская Е.А.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E834B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826973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Pr="00183410">
              <w:rPr>
                <w:rFonts w:ascii="Times New Roman" w:hAnsi="Times New Roman" w:cs="Times New Roman"/>
                <w:sz w:val="27"/>
                <w:szCs w:val="27"/>
              </w:rPr>
              <w:t>Отдела правового обеспечения в сфере закупок и прохождения государственной гражданской службы Юридического управления Федерального казначейства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9306FB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Гапонова</w:t>
            </w:r>
            <w:r w:rsidRPr="00D035AF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Н.А.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9306FB" w:rsidP="009306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заместитель д</w:t>
            </w:r>
            <w:r w:rsidR="00826973"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="00826973"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федерального казенного учреждения «Центр по обеспечению деятельности Казначейства России»</w:t>
            </w:r>
          </w:p>
        </w:tc>
      </w:tr>
      <w:tr w:rsidR="00826973" w:rsidRPr="00183410" w:rsidTr="00F50143">
        <w:trPr>
          <w:trHeight w:val="51"/>
        </w:trPr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  <w:vMerge w:val="restart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Представитель подразделения Аппарата Правительства Российской Федерации</w:t>
            </w: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826973" w:rsidP="000D527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83410">
              <w:rPr>
                <w:rFonts w:ascii="Times New Roman" w:hAnsi="Times New Roman" w:cs="Times New Roman"/>
                <w:sz w:val="27"/>
                <w:szCs w:val="27"/>
              </w:rPr>
              <w:t xml:space="preserve">Антипов </w:t>
            </w:r>
            <w:r w:rsidR="000D5276">
              <w:rPr>
                <w:rFonts w:ascii="Times New Roman" w:hAnsi="Times New Roman" w:cs="Times New Roman"/>
                <w:sz w:val="27"/>
                <w:szCs w:val="27"/>
              </w:rPr>
              <w:t>С.Л.</w:t>
            </w:r>
          </w:p>
        </w:tc>
      </w:tr>
      <w:tr w:rsidR="00826973" w:rsidRPr="00183410" w:rsidTr="00F50143">
        <w:tc>
          <w:tcPr>
            <w:tcW w:w="3085" w:type="dxa"/>
            <w:vMerge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главный советник Отдела по профилактике коррупционных и иных правонарушений Департамента государственной службы и кадров Правительства Российской Федерации</w:t>
            </w:r>
          </w:p>
        </w:tc>
      </w:tr>
      <w:tr w:rsidR="00826973" w:rsidRPr="00183410" w:rsidTr="00F50143">
        <w:trPr>
          <w:trHeight w:val="91"/>
        </w:trPr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973" w:rsidRPr="00183410" w:rsidTr="00F50143">
        <w:trPr>
          <w:trHeight w:val="221"/>
        </w:trPr>
        <w:tc>
          <w:tcPr>
            <w:tcW w:w="3085" w:type="dxa"/>
            <w:vMerge w:val="restart"/>
          </w:tcPr>
          <w:p w:rsidR="00826973" w:rsidRPr="00183410" w:rsidRDefault="00826973" w:rsidP="00F75B3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Представители </w:t>
            </w:r>
          </w:p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Cs/>
                <w:snapToGrid w:val="0"/>
                <w:sz w:val="27"/>
                <w:szCs w:val="27"/>
                <w:lang w:eastAsia="ru-RU"/>
              </w:rPr>
              <w:t>ф</w:t>
            </w:r>
            <w:r w:rsidRPr="00183410">
              <w:rPr>
                <w:rFonts w:ascii="Times New Roman" w:hAnsi="Times New Roman"/>
                <w:bCs/>
                <w:snapToGrid w:val="0"/>
                <w:sz w:val="27"/>
                <w:szCs w:val="27"/>
                <w:lang w:eastAsia="ru-RU"/>
              </w:rPr>
              <w:t>едерального государственного образовательного бюджетного учреждения высшего профессионального образования «Финансовый университет при Правительстве Российской Федерации»</w:t>
            </w:r>
          </w:p>
        </w:tc>
        <w:tc>
          <w:tcPr>
            <w:tcW w:w="284" w:type="dxa"/>
            <w:vMerge w:val="restart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82697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Кузнецов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О.В.</w:t>
            </w:r>
          </w:p>
        </w:tc>
      </w:tr>
      <w:tr w:rsidR="00826973" w:rsidRPr="00183410" w:rsidTr="00F50143">
        <w:trPr>
          <w:trHeight w:val="516"/>
        </w:trPr>
        <w:tc>
          <w:tcPr>
            <w:tcW w:w="3085" w:type="dxa"/>
            <w:vMerge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vMerge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530B06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профессор кафедры «Государственная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служба»</w:t>
            </w:r>
            <w:r w:rsidRPr="00183410">
              <w:rPr>
                <w:rFonts w:ascii="Times New Roman" w:hAnsi="Times New Roman"/>
                <w:bCs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826973" w:rsidRPr="00183410" w:rsidTr="00F50143">
        <w:trPr>
          <w:trHeight w:val="285"/>
        </w:trPr>
        <w:tc>
          <w:tcPr>
            <w:tcW w:w="3085" w:type="dxa"/>
            <w:vMerge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82697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Кунц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Н.З.</w:t>
            </w:r>
          </w:p>
        </w:tc>
      </w:tr>
      <w:tr w:rsidR="00826973" w:rsidRPr="00183410" w:rsidTr="00F50143">
        <w:trPr>
          <w:trHeight w:val="1045"/>
        </w:trPr>
        <w:tc>
          <w:tcPr>
            <w:tcW w:w="3085" w:type="dxa"/>
            <w:vMerge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vMerge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530B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заведующий кафедры «Финансовый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контроль»</w:t>
            </w:r>
            <w:r w:rsidRPr="00183410">
              <w:rPr>
                <w:rFonts w:ascii="Times New Roman" w:hAnsi="Times New Roman"/>
                <w:bCs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826973" w:rsidRPr="00183410" w:rsidTr="00F50143">
        <w:trPr>
          <w:trHeight w:val="91"/>
        </w:trPr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  <w:vMerge w:val="restart"/>
          </w:tcPr>
          <w:p w:rsidR="00826973" w:rsidRPr="00183410" w:rsidRDefault="00826973" w:rsidP="00C105E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Представитель Общественного совета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при Федеральном казначействе</w:t>
            </w: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82697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Дзгоев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В.Д.</w:t>
            </w:r>
          </w:p>
        </w:tc>
      </w:tr>
      <w:tr w:rsidR="00826973" w:rsidRPr="00183410" w:rsidTr="00F50143">
        <w:tc>
          <w:tcPr>
            <w:tcW w:w="3085" w:type="dxa"/>
            <w:vMerge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342D62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р</w:t>
            </w:r>
            <w:r w:rsidRPr="00342D62">
              <w:rPr>
                <w:rFonts w:ascii="Times New Roman" w:hAnsi="Times New Roman"/>
                <w:sz w:val="27"/>
                <w:szCs w:val="27"/>
                <w:lang w:eastAsia="ru-RU"/>
              </w:rPr>
              <w:t>уководитель объединен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ной редакции Издательского Дома</w:t>
            </w:r>
            <w:r w:rsidRPr="00342D6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342D62">
              <w:rPr>
                <w:rFonts w:ascii="Times New Roman" w:hAnsi="Times New Roman"/>
                <w:sz w:val="27"/>
                <w:szCs w:val="27"/>
                <w:lang w:eastAsia="ru-RU"/>
              </w:rPr>
              <w:t>«Бюджет»</w:t>
            </w:r>
          </w:p>
        </w:tc>
      </w:tr>
      <w:tr w:rsidR="00826973" w:rsidRPr="00183410" w:rsidTr="00F50143">
        <w:trPr>
          <w:trHeight w:val="154"/>
        </w:trPr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  <w:vMerge w:val="restart"/>
          </w:tcPr>
          <w:p w:rsidR="00826973" w:rsidRPr="00183410" w:rsidRDefault="00826973" w:rsidP="00183410">
            <w:pPr>
              <w:pStyle w:val="ConsPlusCell"/>
              <w:spacing w:line="240" w:lineRule="atLeas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83410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Представитель </w:t>
            </w:r>
            <w:proofErr w:type="gramStart"/>
            <w:r w:rsidRPr="00183410">
              <w:rPr>
                <w:rFonts w:ascii="Times New Roman" w:hAnsi="Times New Roman" w:cs="Times New Roman"/>
                <w:sz w:val="27"/>
                <w:szCs w:val="27"/>
              </w:rPr>
              <w:t>Общероссийского</w:t>
            </w:r>
            <w:proofErr w:type="gramEnd"/>
            <w:r w:rsidRPr="0018341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профессионального</w:t>
            </w:r>
          </w:p>
          <w:p w:rsidR="00826973" w:rsidRPr="00183410" w:rsidRDefault="00826973" w:rsidP="00183410">
            <w:pPr>
              <w:pStyle w:val="ConsPlusCell"/>
              <w:spacing w:line="240" w:lineRule="atLeas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83410">
              <w:rPr>
                <w:rFonts w:ascii="Times New Roman" w:hAnsi="Times New Roman" w:cs="Times New Roman"/>
                <w:sz w:val="27"/>
                <w:szCs w:val="27"/>
              </w:rPr>
              <w:t>союза казначеев России</w:t>
            </w: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826973" w:rsidP="000D5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Басиев </w:t>
            </w:r>
            <w:r w:rsidR="000D5276">
              <w:rPr>
                <w:rFonts w:ascii="Times New Roman" w:hAnsi="Times New Roman"/>
                <w:sz w:val="27"/>
                <w:szCs w:val="27"/>
                <w:lang w:eastAsia="ru-RU"/>
              </w:rPr>
              <w:t>А.Э.</w:t>
            </w:r>
          </w:p>
        </w:tc>
      </w:tr>
      <w:tr w:rsidR="00826973" w:rsidRPr="00183410" w:rsidTr="00F50143">
        <w:tc>
          <w:tcPr>
            <w:tcW w:w="3085" w:type="dxa"/>
            <w:vMerge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9306FB" w:rsidP="003D7A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306FB">
              <w:rPr>
                <w:rFonts w:ascii="Times New Roman" w:hAnsi="Times New Roman"/>
                <w:sz w:val="27"/>
                <w:szCs w:val="27"/>
                <w:lang w:eastAsia="ru-RU"/>
              </w:rPr>
              <w:t>заместитель начальника Административного управления Федерального казначейства – начальник Отдела имущественного комплекса, заместитель председателя Общероссийского профессионального союза казначеев России</w:t>
            </w:r>
          </w:p>
        </w:tc>
      </w:tr>
      <w:tr w:rsidR="00826973" w:rsidRPr="00183410" w:rsidTr="00F50143">
        <w:trPr>
          <w:trHeight w:val="128"/>
        </w:trPr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Секретарь комиссии</w:t>
            </w: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8" w:type="dxa"/>
          </w:tcPr>
          <w:p w:rsidR="00826973" w:rsidRPr="00183410" w:rsidRDefault="000D5276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Пышкин В.А.</w:t>
            </w:r>
          </w:p>
        </w:tc>
      </w:tr>
      <w:tr w:rsidR="00826973" w:rsidRPr="00183410" w:rsidTr="00F50143">
        <w:tc>
          <w:tcPr>
            <w:tcW w:w="3085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826973" w:rsidRPr="00183410" w:rsidRDefault="00826973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</w:tcPr>
          <w:p w:rsidR="00826973" w:rsidRPr="00183410" w:rsidRDefault="000D5276" w:rsidP="0018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главный специалист-эксперт</w:t>
            </w:r>
            <w:r w:rsidR="00826973" w:rsidRPr="001834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Отдела по профилактике коррупционных и иных правонарушений Административного управления Федерального казначейства</w:t>
            </w:r>
          </w:p>
        </w:tc>
      </w:tr>
    </w:tbl>
    <w:p w:rsidR="00E70AAA" w:rsidRPr="009311E8" w:rsidRDefault="00E70AAA" w:rsidP="00331E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8"/>
        </w:rPr>
      </w:pPr>
    </w:p>
    <w:sectPr w:rsidR="00E70AAA" w:rsidRPr="009311E8" w:rsidSect="00E834BD">
      <w:headerReference w:type="default" r:id="rId8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7A" w:rsidRDefault="0067457A" w:rsidP="0016059B">
      <w:pPr>
        <w:spacing w:line="240" w:lineRule="auto"/>
      </w:pPr>
      <w:r>
        <w:separator/>
      </w:r>
    </w:p>
  </w:endnote>
  <w:endnote w:type="continuationSeparator" w:id="0">
    <w:p w:rsidR="0067457A" w:rsidRDefault="0067457A" w:rsidP="00160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7A" w:rsidRDefault="0067457A" w:rsidP="0016059B">
      <w:pPr>
        <w:spacing w:line="240" w:lineRule="auto"/>
      </w:pPr>
      <w:r>
        <w:separator/>
      </w:r>
    </w:p>
  </w:footnote>
  <w:footnote w:type="continuationSeparator" w:id="0">
    <w:p w:rsidR="0067457A" w:rsidRDefault="0067457A" w:rsidP="00160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AA" w:rsidRPr="00F75B31" w:rsidRDefault="000C6AE2">
    <w:pPr>
      <w:pStyle w:val="a4"/>
      <w:jc w:val="center"/>
      <w:rPr>
        <w:rFonts w:ascii="Times New Roman" w:hAnsi="Times New Roman"/>
      </w:rPr>
    </w:pPr>
    <w:r w:rsidRPr="00F75B31">
      <w:rPr>
        <w:rFonts w:ascii="Times New Roman" w:hAnsi="Times New Roman"/>
      </w:rPr>
      <w:fldChar w:fldCharType="begin"/>
    </w:r>
    <w:r w:rsidR="00DD7D14" w:rsidRPr="00F75B31">
      <w:rPr>
        <w:rFonts w:ascii="Times New Roman" w:hAnsi="Times New Roman"/>
      </w:rPr>
      <w:instrText xml:space="preserve"> PAGE   \* MERGEFORMAT </w:instrText>
    </w:r>
    <w:r w:rsidRPr="00F75B31">
      <w:rPr>
        <w:rFonts w:ascii="Times New Roman" w:hAnsi="Times New Roman"/>
      </w:rPr>
      <w:fldChar w:fldCharType="separate"/>
    </w:r>
    <w:r w:rsidR="00E834BD">
      <w:rPr>
        <w:rFonts w:ascii="Times New Roman" w:hAnsi="Times New Roman"/>
        <w:noProof/>
      </w:rPr>
      <w:t>2</w:t>
    </w:r>
    <w:r w:rsidRPr="00F75B31">
      <w:rPr>
        <w:rFonts w:ascii="Times New Roman" w:hAnsi="Times New Roman"/>
      </w:rPr>
      <w:fldChar w:fldCharType="end"/>
    </w:r>
  </w:p>
  <w:p w:rsidR="00E70AAA" w:rsidRDefault="00E70A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6"/>
    <w:rsid w:val="00015C32"/>
    <w:rsid w:val="00017493"/>
    <w:rsid w:val="000261BC"/>
    <w:rsid w:val="000518D6"/>
    <w:rsid w:val="000C380D"/>
    <w:rsid w:val="000C6AE2"/>
    <w:rsid w:val="000D5276"/>
    <w:rsid w:val="000E4104"/>
    <w:rsid w:val="00121462"/>
    <w:rsid w:val="001449A7"/>
    <w:rsid w:val="0016059B"/>
    <w:rsid w:val="00164482"/>
    <w:rsid w:val="00183410"/>
    <w:rsid w:val="001B183F"/>
    <w:rsid w:val="001F4C92"/>
    <w:rsid w:val="001F5973"/>
    <w:rsid w:val="002049C8"/>
    <w:rsid w:val="0021797B"/>
    <w:rsid w:val="00255B11"/>
    <w:rsid w:val="00287620"/>
    <w:rsid w:val="002A00DB"/>
    <w:rsid w:val="00321634"/>
    <w:rsid w:val="00324C87"/>
    <w:rsid w:val="00326DBA"/>
    <w:rsid w:val="00331EE8"/>
    <w:rsid w:val="00342D62"/>
    <w:rsid w:val="003606E2"/>
    <w:rsid w:val="00384ECD"/>
    <w:rsid w:val="003979E3"/>
    <w:rsid w:val="003D7A09"/>
    <w:rsid w:val="003D7AF2"/>
    <w:rsid w:val="003E0472"/>
    <w:rsid w:val="00417891"/>
    <w:rsid w:val="00417FA9"/>
    <w:rsid w:val="00466B31"/>
    <w:rsid w:val="004959D8"/>
    <w:rsid w:val="004F2214"/>
    <w:rsid w:val="00522D3C"/>
    <w:rsid w:val="00530B06"/>
    <w:rsid w:val="00533C7A"/>
    <w:rsid w:val="00554EF7"/>
    <w:rsid w:val="00567357"/>
    <w:rsid w:val="00594895"/>
    <w:rsid w:val="005F157F"/>
    <w:rsid w:val="00615611"/>
    <w:rsid w:val="0062664E"/>
    <w:rsid w:val="00626B58"/>
    <w:rsid w:val="006662CE"/>
    <w:rsid w:val="00673DF4"/>
    <w:rsid w:val="0067457A"/>
    <w:rsid w:val="006A4725"/>
    <w:rsid w:val="006B4ADB"/>
    <w:rsid w:val="006D2A15"/>
    <w:rsid w:val="006D77AD"/>
    <w:rsid w:val="006E3435"/>
    <w:rsid w:val="006F4E38"/>
    <w:rsid w:val="006F7CC3"/>
    <w:rsid w:val="00722780"/>
    <w:rsid w:val="0075615A"/>
    <w:rsid w:val="0081220D"/>
    <w:rsid w:val="00814922"/>
    <w:rsid w:val="00826973"/>
    <w:rsid w:val="00867509"/>
    <w:rsid w:val="008A3C0B"/>
    <w:rsid w:val="008D4949"/>
    <w:rsid w:val="008D7ED1"/>
    <w:rsid w:val="009039F8"/>
    <w:rsid w:val="009306FB"/>
    <w:rsid w:val="009311E8"/>
    <w:rsid w:val="009566B1"/>
    <w:rsid w:val="00987A7B"/>
    <w:rsid w:val="00987FAB"/>
    <w:rsid w:val="009D47A8"/>
    <w:rsid w:val="00A0202E"/>
    <w:rsid w:val="00A346FF"/>
    <w:rsid w:val="00A46D17"/>
    <w:rsid w:val="00A63B21"/>
    <w:rsid w:val="00A63F22"/>
    <w:rsid w:val="00A6500E"/>
    <w:rsid w:val="00A76EBE"/>
    <w:rsid w:val="00A81240"/>
    <w:rsid w:val="00B546DF"/>
    <w:rsid w:val="00B914A1"/>
    <w:rsid w:val="00BE10F4"/>
    <w:rsid w:val="00BE5F8A"/>
    <w:rsid w:val="00BE79A0"/>
    <w:rsid w:val="00BF44E9"/>
    <w:rsid w:val="00BF4E6C"/>
    <w:rsid w:val="00C105EF"/>
    <w:rsid w:val="00C11FE7"/>
    <w:rsid w:val="00C17F10"/>
    <w:rsid w:val="00C30334"/>
    <w:rsid w:val="00C32EC6"/>
    <w:rsid w:val="00C37929"/>
    <w:rsid w:val="00C447A3"/>
    <w:rsid w:val="00C760A7"/>
    <w:rsid w:val="00C86FCB"/>
    <w:rsid w:val="00C92A40"/>
    <w:rsid w:val="00CA59E9"/>
    <w:rsid w:val="00CB12F8"/>
    <w:rsid w:val="00CF04E6"/>
    <w:rsid w:val="00D35112"/>
    <w:rsid w:val="00D42795"/>
    <w:rsid w:val="00D606E1"/>
    <w:rsid w:val="00D74E84"/>
    <w:rsid w:val="00D825F0"/>
    <w:rsid w:val="00D853CB"/>
    <w:rsid w:val="00D9315C"/>
    <w:rsid w:val="00DC0BFE"/>
    <w:rsid w:val="00DC6414"/>
    <w:rsid w:val="00DD4060"/>
    <w:rsid w:val="00DD4FE4"/>
    <w:rsid w:val="00DD7D14"/>
    <w:rsid w:val="00E07FD5"/>
    <w:rsid w:val="00E26FD0"/>
    <w:rsid w:val="00E5749E"/>
    <w:rsid w:val="00E70AAA"/>
    <w:rsid w:val="00E834BD"/>
    <w:rsid w:val="00EC0295"/>
    <w:rsid w:val="00EC031D"/>
    <w:rsid w:val="00ED689F"/>
    <w:rsid w:val="00EF50CE"/>
    <w:rsid w:val="00F33637"/>
    <w:rsid w:val="00F50143"/>
    <w:rsid w:val="00F75B31"/>
    <w:rsid w:val="00F94AF5"/>
    <w:rsid w:val="00FA7265"/>
    <w:rsid w:val="00FB252C"/>
    <w:rsid w:val="00FB7DBC"/>
    <w:rsid w:val="00FC5619"/>
    <w:rsid w:val="00FC6077"/>
    <w:rsid w:val="00FE3E9F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7A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2EC6"/>
    <w:pPr>
      <w:widowControl w:val="0"/>
      <w:autoSpaceDE w:val="0"/>
      <w:autoSpaceDN w:val="0"/>
      <w:adjustRightInd w:val="0"/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E26FD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DC641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6059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6059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60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6059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0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01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7A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2EC6"/>
    <w:pPr>
      <w:widowControl w:val="0"/>
      <w:autoSpaceDE w:val="0"/>
      <w:autoSpaceDN w:val="0"/>
      <w:adjustRightInd w:val="0"/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E26FD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DC641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6059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6059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60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6059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0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0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00A0-6307-434D-B292-3F33B38F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Пышкин Вячеслав Андреевич</dc:creator>
  <cp:lastModifiedBy>Пышкин Вячеслав Андреевич</cp:lastModifiedBy>
  <cp:revision>5</cp:revision>
  <cp:lastPrinted>2015-09-23T12:41:00Z</cp:lastPrinted>
  <dcterms:created xsi:type="dcterms:W3CDTF">2016-09-14T06:54:00Z</dcterms:created>
  <dcterms:modified xsi:type="dcterms:W3CDTF">2016-11-08T11:13:00Z</dcterms:modified>
</cp:coreProperties>
</file>